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38" w:rsidRDefault="00A64E71" w:rsidP="00F35A2F">
      <w:r>
        <w:t xml:space="preserve">  </w:t>
      </w:r>
      <w:r w:rsidR="00DA76BE">
        <w:t xml:space="preserve">   </w:t>
      </w:r>
      <w:r w:rsidR="00A45DF4">
        <w:t xml:space="preserve"> </w:t>
      </w:r>
    </w:p>
    <w:p w:rsidR="00E95B16" w:rsidRDefault="00A3534C" w:rsidP="00A3534C">
      <w:pPr>
        <w:jc w:val="right"/>
      </w:pPr>
      <w:r>
        <w:t>Приложение № 1</w:t>
      </w:r>
    </w:p>
    <w:p w:rsidR="00A3534C" w:rsidRDefault="007B21F6" w:rsidP="00A3534C">
      <w:pPr>
        <w:jc w:val="right"/>
      </w:pPr>
      <w:r>
        <w:t xml:space="preserve">к </w:t>
      </w:r>
      <w:r w:rsidR="0061220E">
        <w:t>приказу № 39 от 25. 01.</w:t>
      </w:r>
      <w:r w:rsidR="00C712AE">
        <w:t>2021</w:t>
      </w:r>
      <w:r w:rsidR="007A4F17">
        <w:t>г.</w:t>
      </w:r>
    </w:p>
    <w:p w:rsidR="00E95B16" w:rsidRDefault="00E95B16" w:rsidP="00F35A2F"/>
    <w:p w:rsidR="00C00C0B" w:rsidRPr="00C00C0B" w:rsidRDefault="00DA76BE">
      <w:pPr>
        <w:jc w:val="center"/>
        <w:rPr>
          <w:b/>
          <w:bCs/>
          <w:sz w:val="28"/>
        </w:rPr>
      </w:pPr>
      <w:r w:rsidRPr="00C00C0B">
        <w:rPr>
          <w:b/>
          <w:bCs/>
          <w:sz w:val="28"/>
        </w:rPr>
        <w:t xml:space="preserve">Положение </w:t>
      </w:r>
    </w:p>
    <w:p w:rsidR="00E95B16" w:rsidRDefault="00E95B16">
      <w:pPr>
        <w:jc w:val="center"/>
        <w:rPr>
          <w:b/>
          <w:bCs/>
          <w:sz w:val="28"/>
        </w:rPr>
      </w:pPr>
      <w:r w:rsidRPr="00C00C0B">
        <w:rPr>
          <w:b/>
          <w:bCs/>
          <w:sz w:val="28"/>
        </w:rPr>
        <w:t>об организации питания детей</w:t>
      </w:r>
    </w:p>
    <w:p w:rsidR="003D3038" w:rsidRPr="00F35A2F" w:rsidRDefault="00C00C0B" w:rsidP="00F35A2F">
      <w:pPr>
        <w:jc w:val="center"/>
        <w:rPr>
          <w:b/>
          <w:bCs/>
          <w:sz w:val="36"/>
        </w:rPr>
      </w:pPr>
      <w:r>
        <w:rPr>
          <w:b/>
          <w:bCs/>
          <w:sz w:val="28"/>
        </w:rPr>
        <w:t xml:space="preserve"> в  МАДОУ г. Нижневартовска ДС №78 «Серебряное копытце»</w:t>
      </w:r>
    </w:p>
    <w:p w:rsidR="00E95B16" w:rsidRPr="00C00C0B" w:rsidRDefault="00E95B16">
      <w:pPr>
        <w:numPr>
          <w:ilvl w:val="0"/>
          <w:numId w:val="1"/>
        </w:numPr>
        <w:rPr>
          <w:b/>
          <w:bCs/>
          <w:sz w:val="28"/>
        </w:rPr>
      </w:pPr>
      <w:r w:rsidRPr="00C00C0B">
        <w:rPr>
          <w:b/>
          <w:bCs/>
          <w:sz w:val="28"/>
        </w:rPr>
        <w:t>Общие положения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1.1. </w:t>
      </w:r>
      <w:r w:rsidR="00E95B16">
        <w:t>Настоящее Положение разработано в соответствии с Законом РФ «Об образовании</w:t>
      </w:r>
      <w:r w:rsidR="00994240">
        <w:t xml:space="preserve"> в Российской Федерации»</w:t>
      </w:r>
      <w:r w:rsidR="00E95B16">
        <w:t>, Уставом М</w:t>
      </w:r>
      <w:r w:rsidR="00C00C0B">
        <w:t>А</w:t>
      </w:r>
      <w:r w:rsidR="00E95B16">
        <w:t>ДОУ</w:t>
      </w:r>
      <w:r w:rsidR="00C00C0B">
        <w:t xml:space="preserve"> г. Нижневартовска ДС №</w:t>
      </w:r>
      <w:proofErr w:type="gramStart"/>
      <w:r w:rsidR="00C00C0B">
        <w:t>78  «</w:t>
      </w:r>
      <w:proofErr w:type="gramEnd"/>
      <w:r w:rsidR="00C00C0B">
        <w:t>Серебряное копытце»</w:t>
      </w:r>
      <w:r w:rsidR="00391E3D">
        <w:t xml:space="preserve"> (</w:t>
      </w:r>
      <w:r w:rsidR="00C00C0B">
        <w:t>далее МАДОУ №78)</w:t>
      </w:r>
      <w:r w:rsidR="00576586">
        <w:t xml:space="preserve">, </w:t>
      </w:r>
      <w:r w:rsidR="00C00C0B">
        <w:t xml:space="preserve">СанПиНом </w:t>
      </w:r>
      <w:r w:rsidR="007A4F17" w:rsidRPr="007A4F17">
        <w:rPr>
          <w:szCs w:val="24"/>
        </w:rPr>
        <w:t>2.3/2.4.3590-20 «Санитарно-эпидемиологические требования к организации общественного питания населения»</w:t>
      </w:r>
      <w:r w:rsidR="00E95B16" w:rsidRPr="007A4F17">
        <w:rPr>
          <w:szCs w:val="24"/>
        </w:rPr>
        <w:t>,   другими нормативно</w:t>
      </w:r>
      <w:r w:rsidR="00E95B16">
        <w:t xml:space="preserve"> – правовыми актами, регламентирующими деятельность по организации питания детей.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1.2. </w:t>
      </w:r>
      <w:r w:rsidR="00E95B16">
        <w:t>Настоящее Положение устанавливает общие и обязательные требования к организации услуг по питанию детей ясельного и дошкольного возраста в М</w:t>
      </w:r>
      <w:r w:rsidR="00391E3D">
        <w:t>АДОУ  № 78</w:t>
      </w:r>
      <w:r w:rsidR="00E95B16">
        <w:t>.</w:t>
      </w:r>
    </w:p>
    <w:p w:rsidR="00391E3D" w:rsidRDefault="00EE47FC">
      <w:pPr>
        <w:numPr>
          <w:ilvl w:val="1"/>
          <w:numId w:val="1"/>
        </w:numPr>
        <w:jc w:val="both"/>
      </w:pPr>
      <w:r>
        <w:t xml:space="preserve">1.3. </w:t>
      </w:r>
      <w:r w:rsidR="00391E3D">
        <w:t xml:space="preserve">Поставка пищевых продуктов и продовольственного сырья  осуществляется на основании договоров на поставку продуктов питания. </w:t>
      </w:r>
    </w:p>
    <w:p w:rsidR="00916B40" w:rsidRDefault="00EE47FC">
      <w:pPr>
        <w:numPr>
          <w:ilvl w:val="1"/>
          <w:numId w:val="1"/>
        </w:numPr>
        <w:jc w:val="both"/>
      </w:pPr>
      <w:r>
        <w:t xml:space="preserve">1.4. </w:t>
      </w:r>
      <w:r w:rsidR="00391E3D">
        <w:t xml:space="preserve">В МАДОУ № 78 прием  пищевых продуктов и продовольственного сырья  осуществляется при наличии  документации, удостоверяющей качество, безопасность продукции, маркировочные ярлыки (или их копии) сохраняются до окончания реализации продуктов, </w:t>
      </w:r>
      <w:r w:rsidR="00916B40">
        <w:t>имею</w:t>
      </w:r>
      <w:r w:rsidR="00E95B16">
        <w:t>тся</w:t>
      </w:r>
      <w:r w:rsidR="00916B40">
        <w:t xml:space="preserve"> сертификаты качества</w:t>
      </w:r>
      <w:r w:rsidR="00391E3D">
        <w:t>,</w:t>
      </w:r>
      <w:r w:rsidR="00916B40">
        <w:t xml:space="preserve"> </w:t>
      </w:r>
      <w:r w:rsidR="00391E3D">
        <w:t xml:space="preserve"> поставляемых </w:t>
      </w:r>
      <w:r w:rsidR="00916B40">
        <w:t xml:space="preserve">продуктов, </w:t>
      </w:r>
    </w:p>
    <w:p w:rsidR="00E95B16" w:rsidRDefault="00EE47FC" w:rsidP="00391E3D">
      <w:pPr>
        <w:numPr>
          <w:ilvl w:val="1"/>
          <w:numId w:val="1"/>
        </w:numPr>
        <w:jc w:val="both"/>
      </w:pPr>
      <w:r>
        <w:t xml:space="preserve">1.5. </w:t>
      </w:r>
      <w:r w:rsidR="00E95B16">
        <w:t>Питание детей в М</w:t>
      </w:r>
      <w:r w:rsidR="00C00C0B">
        <w:t>АДОУ  № 78</w:t>
      </w:r>
      <w:r w:rsidR="00A926AD">
        <w:t xml:space="preserve"> 5-разовое</w:t>
      </w:r>
      <w:r w:rsidR="00E95B16">
        <w:t>, организовано по утверждённому графику,  выдаётся  помощни</w:t>
      </w:r>
      <w:r w:rsidR="00C00C0B">
        <w:t>кам воспитателей с пищеблока  МАДОУ №78</w:t>
      </w:r>
      <w:r w:rsidR="00E95B16">
        <w:t xml:space="preserve">. 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1.6. </w:t>
      </w:r>
      <w:r w:rsidR="00E95B16">
        <w:t>Питание должно обеспечивать растущий организм детей энергией и основными пищевыми веществами. При организации питания следует соблюдать возрастные физиологические нормы суточной потребности в основных пищевых веществах.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1.7. </w:t>
      </w:r>
      <w:r w:rsidR="00E95B16">
        <w:t>Организация рационального питания детей предусматривает строгое выполнение режима</w:t>
      </w:r>
      <w:r w:rsidR="00A64E71">
        <w:t xml:space="preserve"> дня</w:t>
      </w:r>
      <w:r w:rsidR="00E95B16">
        <w:t>.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1.8. В </w:t>
      </w:r>
      <w:r w:rsidR="00C00C0B">
        <w:t>МАДОУ №78</w:t>
      </w:r>
      <w:r w:rsidR="00E95B16">
        <w:t xml:space="preserve"> реализовывает 10 – дневное цикличное меню, разработанное на основе физиологических потребностей в пищевых веществах и норм питания, рекомендованное департаментом  образования.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1.9. </w:t>
      </w:r>
      <w:r w:rsidR="00E95B16">
        <w:t>Нормы питания в дошкольном учреждении (в граммах в день на одного ребёнка)  соответ</w:t>
      </w:r>
      <w:r w:rsidR="00C00C0B">
        <w:t>ствуют нормам, утверждённым Сан</w:t>
      </w:r>
      <w:r w:rsidR="00576586">
        <w:t xml:space="preserve">ПиНом </w:t>
      </w:r>
      <w:r w:rsidR="007A4F17" w:rsidRPr="007A4F17">
        <w:rPr>
          <w:szCs w:val="24"/>
        </w:rPr>
        <w:t>2.3/2.4.3590-20</w:t>
      </w:r>
      <w:r w:rsidR="00E95B16">
        <w:t xml:space="preserve">. 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1.10. </w:t>
      </w:r>
      <w:r w:rsidR="00E95B16">
        <w:t>В питании дошкольников широко применяются овощи, фрукты и плодоовощные соки.</w:t>
      </w:r>
    </w:p>
    <w:p w:rsidR="00E95B16" w:rsidRDefault="00A64E71">
      <w:pPr>
        <w:numPr>
          <w:ilvl w:val="1"/>
          <w:numId w:val="1"/>
        </w:numPr>
        <w:jc w:val="both"/>
      </w:pPr>
      <w:r>
        <w:t>С</w:t>
      </w:r>
      <w:r w:rsidR="00E95B16">
        <w:t>облюдает основные принципы организации питания:</w:t>
      </w:r>
    </w:p>
    <w:p w:rsidR="00E95B16" w:rsidRDefault="00C00C0B" w:rsidP="00916B40">
      <w:pPr>
        <w:numPr>
          <w:ilvl w:val="0"/>
          <w:numId w:val="5"/>
        </w:numPr>
        <w:jc w:val="both"/>
      </w:pPr>
      <w:r>
        <w:t>а</w:t>
      </w:r>
      <w:r w:rsidR="00E95B16">
        <w:t>декватная энергетическая ценность рационов, соответствующая энерготратам детей;</w:t>
      </w:r>
    </w:p>
    <w:p w:rsidR="00E95B16" w:rsidRDefault="00C00C0B" w:rsidP="00916B40">
      <w:pPr>
        <w:numPr>
          <w:ilvl w:val="0"/>
          <w:numId w:val="5"/>
        </w:numPr>
        <w:jc w:val="both"/>
      </w:pPr>
      <w:r>
        <w:t>с</w:t>
      </w:r>
      <w:r w:rsidR="00E95B16">
        <w:t>балансированность рациона по всем заменимым и не заменимым пищевым факторам, включая белки и аминокислоты, пищевые жиры и жирные кислоты, различные классы углеводов, витамины, минеральные соли и микроэлементы;</w:t>
      </w:r>
    </w:p>
    <w:p w:rsidR="00E95B16" w:rsidRDefault="00C00C0B" w:rsidP="00916B40">
      <w:pPr>
        <w:numPr>
          <w:ilvl w:val="0"/>
          <w:numId w:val="5"/>
        </w:numPr>
        <w:jc w:val="both"/>
      </w:pPr>
      <w:r>
        <w:t>м</w:t>
      </w:r>
      <w:r w:rsidR="00E95B16">
        <w:t>аксимальное разнообразие рациона;</w:t>
      </w:r>
    </w:p>
    <w:p w:rsidR="00E95B16" w:rsidRDefault="00C00C0B" w:rsidP="00916B40">
      <w:pPr>
        <w:numPr>
          <w:ilvl w:val="0"/>
          <w:numId w:val="5"/>
        </w:numPr>
        <w:jc w:val="both"/>
      </w:pPr>
      <w:r>
        <w:t>а</w:t>
      </w:r>
      <w:r w:rsidR="00E95B16">
        <w:t>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</w:p>
    <w:p w:rsidR="00E95B16" w:rsidRDefault="00C00C0B" w:rsidP="00916B40">
      <w:pPr>
        <w:numPr>
          <w:ilvl w:val="0"/>
          <w:numId w:val="5"/>
        </w:numPr>
        <w:jc w:val="both"/>
      </w:pPr>
      <w:r>
        <w:t>у</w:t>
      </w:r>
      <w:r w:rsidR="00E95B16">
        <w:t>чёт возрастных и индивидуальных особенностей детей (в том числе непереносимость ими отдельных продуктов и блюд, подтверждённая рекомендациями врача);</w:t>
      </w:r>
    </w:p>
    <w:p w:rsidR="00E95B16" w:rsidRDefault="00962972" w:rsidP="00916B40">
      <w:pPr>
        <w:numPr>
          <w:ilvl w:val="0"/>
          <w:numId w:val="5"/>
        </w:numPr>
        <w:jc w:val="both"/>
      </w:pPr>
      <w:r>
        <w:t>о</w:t>
      </w:r>
      <w:r w:rsidR="00E95B16">
        <w:t>беспечение санитарно – 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E95B16" w:rsidRPr="00A45DF4" w:rsidRDefault="00E95B16" w:rsidP="00A45DF4">
      <w:pPr>
        <w:numPr>
          <w:ilvl w:val="1"/>
          <w:numId w:val="8"/>
        </w:numPr>
        <w:jc w:val="both"/>
      </w:pPr>
      <w:r>
        <w:t>Критериями качества питания могут служить активное поведение детей, состояние их здоровья, показатели физического развития, уровень заболеваемости детей, особенно острыми респираторными инфекциями и кишечными расстройствами, так как при неправильном питании снижается иммунитет и уменьшается сопротивляемость организма.</w:t>
      </w:r>
    </w:p>
    <w:p w:rsidR="00E95B16" w:rsidRDefault="00E95B16" w:rsidP="0061220E">
      <w:pPr>
        <w:numPr>
          <w:ilvl w:val="1"/>
          <w:numId w:val="8"/>
        </w:numPr>
        <w:jc w:val="both"/>
      </w:pPr>
      <w:r>
        <w:t xml:space="preserve">Техническая документация на новые блюда и кулинарные изделия подлежит согласованию с органами </w:t>
      </w:r>
      <w:proofErr w:type="spellStart"/>
      <w:r>
        <w:t>Роспотребнадзора</w:t>
      </w:r>
      <w:proofErr w:type="spellEnd"/>
      <w:r>
        <w:t xml:space="preserve"> в установленном порядке.</w:t>
      </w:r>
    </w:p>
    <w:p w:rsidR="00E95B16" w:rsidRPr="00962972" w:rsidRDefault="00E95B16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962972">
        <w:rPr>
          <w:b/>
          <w:bCs/>
          <w:sz w:val="28"/>
        </w:rPr>
        <w:t>Организация питания воспитанников</w:t>
      </w:r>
    </w:p>
    <w:p w:rsidR="00E95B16" w:rsidRDefault="00E95B16">
      <w:pPr>
        <w:jc w:val="both"/>
      </w:pPr>
    </w:p>
    <w:p w:rsidR="00E95B16" w:rsidRDefault="00E95B16" w:rsidP="00EE47FC">
      <w:pPr>
        <w:numPr>
          <w:ilvl w:val="1"/>
          <w:numId w:val="6"/>
        </w:numPr>
        <w:jc w:val="both"/>
      </w:pPr>
      <w:r>
        <w:t>В начале каждого учебного года издаётся приказ, которым утверждается ответственный за организацию питания детей, определяются его функциональные обязанности.</w:t>
      </w:r>
      <w:r w:rsidR="00A64E71">
        <w:t xml:space="preserve"> </w:t>
      </w:r>
      <w:r>
        <w:lastRenderedPageBreak/>
        <w:t>Ответственный осуществляет учёт питающихся детей в журнале учёта, который должен быть пронумерован, прошнурован, скреплён печ</w:t>
      </w:r>
      <w:r w:rsidR="00962972">
        <w:t>атью и подписью руководителя  МАДОУ №78</w:t>
      </w:r>
      <w:r>
        <w:t xml:space="preserve"> по установленной форме.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Родители</w:t>
      </w:r>
      <w:r w:rsidR="00962972">
        <w:t xml:space="preserve"> вносят</w:t>
      </w:r>
      <w:r w:rsidR="00CE108E">
        <w:t xml:space="preserve"> оплату </w:t>
      </w:r>
      <w:r w:rsidR="00962972">
        <w:t xml:space="preserve"> в кассу банк</w:t>
      </w:r>
      <w:r w:rsidR="00CE108E">
        <w:t>а 80</w:t>
      </w:r>
      <w:r>
        <w:t xml:space="preserve">% стоимости питания на одного ребёнка </w:t>
      </w:r>
      <w:r w:rsidR="00CE108E">
        <w:t>в день от 3-х до 7-ми лет и  100%  стоимости питания   на одного ребенка в день до  3-х лет.</w:t>
      </w:r>
      <w:r w:rsidR="00C31900">
        <w:t xml:space="preserve"> Кроме этого предусмотрены льготные категории в соответствии с действующим законодательством.</w:t>
      </w:r>
      <w:r w:rsidR="00CE108E">
        <w:t xml:space="preserve">   </w:t>
      </w:r>
    </w:p>
    <w:p w:rsidR="00E95B16" w:rsidRDefault="00962972" w:rsidP="00391E3D">
      <w:pPr>
        <w:numPr>
          <w:ilvl w:val="1"/>
          <w:numId w:val="6"/>
        </w:numPr>
        <w:jc w:val="both"/>
      </w:pPr>
      <w:r>
        <w:t>Делопроизводитель МАДОУ №78</w:t>
      </w:r>
      <w:r w:rsidR="00E95B16">
        <w:t xml:space="preserve"> собирает </w:t>
      </w:r>
      <w:r w:rsidR="00CE108E">
        <w:t xml:space="preserve"> документы (</w:t>
      </w:r>
      <w:r w:rsidR="00E95B16">
        <w:t>справки</w:t>
      </w:r>
      <w:r w:rsidR="00C31900">
        <w:t>, заявление</w:t>
      </w:r>
      <w:r w:rsidR="00CE108E">
        <w:t>)</w:t>
      </w:r>
      <w:r w:rsidR="00E95B16">
        <w:t xml:space="preserve"> от родителей, подтверждающие право на льготу по родительской плате, пер</w:t>
      </w:r>
      <w:r>
        <w:t>едаёт эти данные бухгалтеру  МАДОУ №78</w:t>
      </w:r>
      <w:r w:rsidR="00C31900">
        <w:t>.</w:t>
      </w:r>
      <w:r w:rsidR="00E95B16">
        <w:t>.</w:t>
      </w:r>
    </w:p>
    <w:p w:rsidR="00C31900" w:rsidRDefault="00962972" w:rsidP="00391E3D">
      <w:pPr>
        <w:numPr>
          <w:ilvl w:val="1"/>
          <w:numId w:val="6"/>
        </w:numPr>
        <w:jc w:val="both"/>
      </w:pPr>
      <w:r>
        <w:t xml:space="preserve">Бухгалтер МАДОУ №78 на основании </w:t>
      </w:r>
      <w:r w:rsidR="00C31900">
        <w:t>заявления от родителя</w:t>
      </w:r>
      <w:r w:rsidR="00E95B16">
        <w:t xml:space="preserve">, документов, подтверждающих право на льготу,  начисляет льготную родительскую плату; </w:t>
      </w:r>
    </w:p>
    <w:p w:rsidR="00E95B16" w:rsidRDefault="00C31900" w:rsidP="00391E3D">
      <w:pPr>
        <w:numPr>
          <w:ilvl w:val="1"/>
          <w:numId w:val="6"/>
        </w:numPr>
        <w:jc w:val="both"/>
      </w:pPr>
      <w:r>
        <w:t>Бухгалтер ка</w:t>
      </w:r>
      <w:r w:rsidR="00E95B16">
        <w:t>ждые 10 дней просчитывает стоимость дето</w:t>
      </w:r>
      <w:r w:rsidR="00962972">
        <w:t>/</w:t>
      </w:r>
      <w:r w:rsidR="00E95B16">
        <w:t>дня, вносит предложения кладовщику и медсестре по его корректировке, исходя из фактической стоимости.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Для всех детей детского сада организовано четырёхразовое  питание: завтрак, обед, полдник, ужин.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При приёме пищи в группе создаётся благоприятная эмоциональная и окружающая обстановка. Дети должны быть обеспечены соответствующей посудой, удобно сидеть за столом. Блюда подаются красиво оформленными, не слишком горячими, но и не холодными. Детей приучают к чистоте и опрятности. Соблюдают последовательность приёма пищи, не заставляют детей долго сидеть за столом в ожидании очередных блюд.</w:t>
      </w:r>
    </w:p>
    <w:p w:rsidR="00E95B16" w:rsidRDefault="00962972" w:rsidP="00391E3D">
      <w:pPr>
        <w:numPr>
          <w:ilvl w:val="1"/>
          <w:numId w:val="6"/>
        </w:numPr>
        <w:jc w:val="both"/>
      </w:pPr>
      <w:r>
        <w:t>Организация питания детей в учреждении</w:t>
      </w:r>
      <w:r w:rsidR="00E95B16">
        <w:t xml:space="preserve"> сочетается с правильным питанием ребёнка в семье, домашнее питание дополняет рацион детского сада.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Помощники воспитателей получают пищу с пищеблока строго по утверждённому графику,  транспортируют её в группу.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Повар выдаёт готовую пищу строго по весу, количеству питающихся детей только с разрешения медицинского работника после снятия им пробы и записи в бракеражном журнале результатов оценки готовых блюд.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Контроль за организацией питания детей на группах проводится медицинскими сёстрами во время посещения групп (ежедневных обходов в разные отрезки времени). При этом обращается внимание на соблюдение режима питания, соблюдение норм раздачи каждому ребёнку (при необходимости проводится взвешивание порций взятых со стола), на организацию кормления детей.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Организуется систематическ</w:t>
      </w:r>
      <w:r w:rsidR="00962972">
        <w:t xml:space="preserve">ий плановый контроль заведующим </w:t>
      </w:r>
      <w:r w:rsidR="00A64E71">
        <w:t>учреждением</w:t>
      </w:r>
      <w:r w:rsidR="00962972">
        <w:t>, заместителем заведующей по воспитательной и методической  работе</w:t>
      </w:r>
      <w:r>
        <w:t xml:space="preserve">, членами бракеражной комиссии, </w:t>
      </w:r>
      <w:r w:rsidR="00962972">
        <w:t>Советом родителей</w:t>
      </w:r>
      <w:r>
        <w:t>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Персонал групп детского сада строго соблюдает санитарные нормы и правила при организации приёма пищи детьми. Создаёт все необходимые условия, в том числе и педагогические для кормления детей.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Воспитатели групп привлекают детей для выполнения поручений, дежурств при организации питания по алгоритму, обеспечивают охрану жизни и здоровья детей, технику безопасности.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 xml:space="preserve">Персонал групп принимает самое непосредственное участие в оказании содействия детям в съедании всего рациона, применяют разнообразные методы и приёмы </w:t>
      </w:r>
      <w:r w:rsidR="00962972">
        <w:t>мотивирует</w:t>
      </w:r>
      <w:r>
        <w:t xml:space="preserve"> детей в еде.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Воспитатели групп несут персональную ответственность за достоверность данных по количеству отмеченных в табеле посещаемости детей, и сведения об их количестве, поступающие на пищеблок для расчёта количества детей в меню. Дают точные данные помощникам воспитателей, помощники воспитателей записывают эти данные в специальном журнале на пищеблоке ежедневно до 8.30.</w:t>
      </w:r>
    </w:p>
    <w:p w:rsidR="004B1F1F" w:rsidRDefault="004B1F1F">
      <w:pPr>
        <w:jc w:val="both"/>
      </w:pPr>
      <w:bookmarkStart w:id="0" w:name="_GoBack"/>
      <w:bookmarkEnd w:id="0"/>
    </w:p>
    <w:p w:rsidR="00E95B16" w:rsidRPr="00962972" w:rsidRDefault="00E95B16" w:rsidP="00391E3D">
      <w:pPr>
        <w:numPr>
          <w:ilvl w:val="0"/>
          <w:numId w:val="6"/>
        </w:numPr>
        <w:jc w:val="both"/>
        <w:rPr>
          <w:b/>
          <w:bCs/>
          <w:sz w:val="28"/>
        </w:rPr>
      </w:pPr>
      <w:r w:rsidRPr="00962972">
        <w:rPr>
          <w:b/>
          <w:bCs/>
          <w:sz w:val="28"/>
        </w:rPr>
        <w:t>Организация работы повара, кладовщика, медицинской сестры</w:t>
      </w:r>
    </w:p>
    <w:p w:rsidR="00E95B16" w:rsidRPr="00962972" w:rsidRDefault="00E95B16">
      <w:pPr>
        <w:jc w:val="both"/>
        <w:rPr>
          <w:sz w:val="22"/>
        </w:rPr>
      </w:pPr>
    </w:p>
    <w:p w:rsidR="00E95B16" w:rsidRDefault="00E95B16" w:rsidP="00391E3D">
      <w:pPr>
        <w:numPr>
          <w:ilvl w:val="1"/>
          <w:numId w:val="6"/>
        </w:numPr>
        <w:jc w:val="both"/>
      </w:pPr>
      <w:r>
        <w:t>Ежедневное</w:t>
      </w:r>
      <w:r w:rsidR="00EE47FC">
        <w:t xml:space="preserve"> меню составляется на основе 10</w:t>
      </w:r>
      <w:r w:rsidR="00962972">
        <w:t>-</w:t>
      </w:r>
      <w:r>
        <w:t>дневного цикличного меню, рекомендованного департаментом образования.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 xml:space="preserve">Меню вывешивается на видном месте, в котором указано наименование блюд, выход продуктов. 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lastRenderedPageBreak/>
        <w:t>Медсестра обязана присутствовать при закладке основных продуктов в котёл и проверять выход блюд, вести необходимую документацию, участвовать в мониторинге качества питания.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Кладовщиком ведётся необходимая документация. Принимаются меры по поступлению в детский сад продуктов в ассортименте, соответствующих требованиям государственных стандартов.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Работники пищеблока строго соблюдают графики генеральной уборки, выдачи пищи, технологию приготовления блюд на основе технологических карт с рецептурами и порядком приготовления блюд с учётом времени года, сроки прохождения медицинских осмотров.</w:t>
      </w:r>
    </w:p>
    <w:p w:rsidR="00E95B16" w:rsidRDefault="00E867B6" w:rsidP="00391E3D">
      <w:pPr>
        <w:numPr>
          <w:ilvl w:val="1"/>
          <w:numId w:val="6"/>
        </w:numPr>
        <w:jc w:val="both"/>
      </w:pPr>
      <w:r>
        <w:t>На пищеблоке с</w:t>
      </w:r>
      <w:r w:rsidR="00E95B16">
        <w:t xml:space="preserve">истематически выставляются контрольные блюда перед раздачей, оставляется двухсуточная проба. 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Шеф</w:t>
      </w:r>
      <w:r w:rsidR="00962972">
        <w:t>-</w:t>
      </w:r>
      <w:r>
        <w:t>повар периодически посещает группы во время организации кормления детей с целью изучения вкусовых пристрастий детей, анализа состояния питания детей.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Персонал пищеблока строго соблюдает технику безопасности, охрану труда, санитарно – гигиенические правила и нормы.</w:t>
      </w:r>
    </w:p>
    <w:p w:rsidR="00E95B16" w:rsidRDefault="00E95B16">
      <w:pPr>
        <w:jc w:val="both"/>
      </w:pPr>
    </w:p>
    <w:p w:rsidR="00E95B16" w:rsidRPr="00A64E71" w:rsidRDefault="00E95B16" w:rsidP="00A64E71">
      <w:pPr>
        <w:numPr>
          <w:ilvl w:val="0"/>
          <w:numId w:val="6"/>
        </w:numPr>
        <w:jc w:val="both"/>
        <w:rPr>
          <w:b/>
          <w:bCs/>
          <w:sz w:val="28"/>
        </w:rPr>
      </w:pPr>
      <w:r w:rsidRPr="00962972">
        <w:rPr>
          <w:b/>
          <w:bCs/>
          <w:sz w:val="28"/>
        </w:rPr>
        <w:t xml:space="preserve">Соблюдение санитарно – гигиенических требований при организации питания детей в </w:t>
      </w:r>
      <w:r w:rsidR="00962972">
        <w:rPr>
          <w:b/>
          <w:bCs/>
          <w:sz w:val="28"/>
        </w:rPr>
        <w:t>учреждении</w:t>
      </w:r>
    </w:p>
    <w:p w:rsidR="00E95B16" w:rsidRPr="00A926AD" w:rsidRDefault="00E95B16" w:rsidP="00391E3D">
      <w:pPr>
        <w:numPr>
          <w:ilvl w:val="1"/>
          <w:numId w:val="6"/>
        </w:numPr>
        <w:jc w:val="both"/>
      </w:pPr>
      <w:r>
        <w:t>Контроль за санитарным состоянием пищеблока заключается в ежедневной проверке качества уборки кухни и всех подсобных помещений, соблюдения правил мытья посуды, оборудования, использования соответствующих моющих средств и пр.</w:t>
      </w:r>
      <w:proofErr w:type="gramStart"/>
      <w:r>
        <w:t xml:space="preserve">,  </w:t>
      </w:r>
      <w:r w:rsidR="00962972">
        <w:t>всех</w:t>
      </w:r>
      <w:proofErr w:type="gramEnd"/>
      <w:r w:rsidR="00962972">
        <w:t xml:space="preserve"> моментов, предусмотренных с</w:t>
      </w:r>
      <w:r>
        <w:t>анитарными правилами устройства и содержания детских дошкольных учреждений</w:t>
      </w:r>
      <w:r w:rsidR="00FB7AB8">
        <w:t xml:space="preserve"> (</w:t>
      </w:r>
      <w:r w:rsidR="00962972" w:rsidRPr="00A926AD">
        <w:t xml:space="preserve">СанПиН </w:t>
      </w:r>
      <w:r w:rsidR="00A926AD" w:rsidRPr="00A926AD">
        <w:rPr>
          <w:szCs w:val="24"/>
        </w:rPr>
        <w:t>2.3/2.4.3590-20</w:t>
      </w:r>
      <w:r w:rsidR="00962972" w:rsidRPr="00A926AD">
        <w:t>)</w:t>
      </w:r>
      <w:r w:rsidRPr="00A926AD">
        <w:t xml:space="preserve">. 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К работе на пищеблоке допускаются здоровые люди, прошедшие медицинский осмотр в соответствии с действующими нормативами.</w:t>
      </w:r>
    </w:p>
    <w:p w:rsidR="00962972" w:rsidRDefault="00E95B16" w:rsidP="00391E3D">
      <w:pPr>
        <w:numPr>
          <w:ilvl w:val="1"/>
          <w:numId w:val="6"/>
        </w:numPr>
        <w:jc w:val="both"/>
      </w:pPr>
      <w:r>
        <w:t xml:space="preserve">Контроль за прохождением медосмотров возлагается на </w:t>
      </w:r>
      <w:r w:rsidR="00962972">
        <w:t>специалиста отдела кадров.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Медсестра ежедневно осматривает работников пищеблока, проверяет отсутствие гнойничковых заболеваний кожи, записывает результаты проверок в специальный журнал, даёт соответствующие рекомендации; следит за прав</w:t>
      </w:r>
      <w:r w:rsidR="00A926AD">
        <w:t>ильным ведением гигиенического журнала</w:t>
      </w:r>
      <w:r>
        <w:t>, заполняемым каждым работником пищеблока за личной подписью; наблюдает за соблюдением личной гигиены работниками пищеблока, в случае необходимости принимает адекватные меры.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 xml:space="preserve">О случаях появления в детском саду пищевых отравлений и острых кишечных инфекциях среди детей и персонала, необходимо в установленные сроки информировать органы Роспотребнадзора, департамент  образования, детскую поликлинику. </w:t>
      </w:r>
    </w:p>
    <w:p w:rsidR="00E95B16" w:rsidRDefault="00E95B16">
      <w:pPr>
        <w:jc w:val="both"/>
      </w:pPr>
    </w:p>
    <w:p w:rsidR="00E95B16" w:rsidRDefault="00E95B16">
      <w:pPr>
        <w:jc w:val="both"/>
      </w:pPr>
    </w:p>
    <w:p w:rsidR="00E95B16" w:rsidRPr="00A64E71" w:rsidRDefault="00E95B16" w:rsidP="00A64E71">
      <w:pPr>
        <w:numPr>
          <w:ilvl w:val="0"/>
          <w:numId w:val="6"/>
        </w:numPr>
        <w:jc w:val="both"/>
        <w:rPr>
          <w:b/>
          <w:bCs/>
          <w:sz w:val="28"/>
        </w:rPr>
      </w:pPr>
      <w:r w:rsidRPr="00962972">
        <w:rPr>
          <w:b/>
          <w:bCs/>
          <w:sz w:val="28"/>
        </w:rPr>
        <w:t>Контроль за организацией и качеством питания. Работа бракеражной комиссии.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 xml:space="preserve">Контроль за организацией питания детей в </w:t>
      </w:r>
      <w:r w:rsidR="00916B40">
        <w:t>учреждении</w:t>
      </w:r>
      <w:r>
        <w:t xml:space="preserve"> осуществляется на всех этапах, начиная от </w:t>
      </w:r>
      <w:proofErr w:type="spellStart"/>
      <w:r w:rsidR="00916B40">
        <w:t>бракеражной</w:t>
      </w:r>
      <w:proofErr w:type="spellEnd"/>
      <w:r w:rsidR="00916B40">
        <w:t xml:space="preserve"> </w:t>
      </w:r>
      <w:r w:rsidR="00C712AE">
        <w:t>комиссии, медицинской</w:t>
      </w:r>
      <w:r w:rsidR="00FB7AB8">
        <w:t xml:space="preserve"> </w:t>
      </w:r>
      <w:r w:rsidR="00C712AE">
        <w:t>сестры, руководителей</w:t>
      </w:r>
      <w:r>
        <w:t xml:space="preserve"> и кончая </w:t>
      </w:r>
      <w:r w:rsidR="00916B40">
        <w:t>Советом родителей.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>Работу по организации питания детей в ДОУ контролируют представители санитарно – эпидемиологической службы, органов здравоохранения, департамента  образования, общественные, профсоюзные организации и пр.</w:t>
      </w:r>
    </w:p>
    <w:p w:rsidR="00E95B16" w:rsidRDefault="00916B40" w:rsidP="00916B40">
      <w:pPr>
        <w:numPr>
          <w:ilvl w:val="1"/>
          <w:numId w:val="3"/>
        </w:numPr>
        <w:jc w:val="both"/>
      </w:pPr>
      <w:r>
        <w:t>Руководитель учреждения</w:t>
      </w:r>
      <w:r w:rsidR="00E95B16">
        <w:t xml:space="preserve"> отвечает за всю постановку работы в учреждении по организации и качеству питания воспитанников. Следит за правильным использованием ассигнований на питание детей.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 xml:space="preserve">Основными организаторами правильного питания детей в ДОУ являются медицинские работники. В их обязанности входит постоянный контроль за </w:t>
      </w:r>
      <w:r w:rsidR="00C712AE">
        <w:t>качеством питания детей</w:t>
      </w:r>
      <w:r w:rsidR="00FB7AB8">
        <w:t xml:space="preserve"> в учреждении</w:t>
      </w:r>
      <w:r>
        <w:t xml:space="preserve">. </w:t>
      </w:r>
    </w:p>
    <w:p w:rsidR="00FB7AB8" w:rsidRDefault="00FB7AB8" w:rsidP="00FB7AB8">
      <w:pPr>
        <w:numPr>
          <w:ilvl w:val="1"/>
          <w:numId w:val="3"/>
        </w:numPr>
        <w:jc w:val="both"/>
      </w:pPr>
      <w:r>
        <w:t>В ДОУ осуществляется контроль за: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качеством поступающих продуктов и их транспортировкой;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условиями хранения продуктов и соблюдением сроков реализации;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технологией приготовления пищи и качеством готовых блюд;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работой пищеблока и организацией обработки посуды;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соблюдением личной гигиены сотрудниками пищеблока;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lastRenderedPageBreak/>
        <w:t>созданием условий для приёма пищи на группах;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организацией приёма пищи детьми на группах;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созданием педагогических условий для качества питания детей;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контроль за соблюдением сроков прохождения медицинских осмотров персонала.</w:t>
      </w:r>
      <w:r w:rsidRPr="00FB7AB8">
        <w:t xml:space="preserve"> </w:t>
      </w:r>
    </w:p>
    <w:p w:rsidR="00FB7AB8" w:rsidRDefault="00FB7AB8" w:rsidP="00FB7AB8">
      <w:pPr>
        <w:numPr>
          <w:ilvl w:val="1"/>
          <w:numId w:val="3"/>
        </w:numPr>
        <w:jc w:val="both"/>
      </w:pPr>
      <w:r>
        <w:t>Оценка качества рациона питания проводится по двум направлениям:</w:t>
      </w:r>
    </w:p>
    <w:p w:rsidR="00FB7AB8" w:rsidRDefault="00FB7AB8" w:rsidP="00FB7AB8">
      <w:pPr>
        <w:ind w:left="720"/>
        <w:jc w:val="both"/>
      </w:pPr>
      <w:r>
        <w:t>каждые 10 дней оценивается выполнение рекомендуемого набора продуктов питания;</w:t>
      </w:r>
    </w:p>
    <w:p w:rsidR="00FB7AB8" w:rsidRDefault="00FB7AB8" w:rsidP="00FB7AB8">
      <w:pPr>
        <w:ind w:left="720"/>
        <w:jc w:val="both"/>
      </w:pPr>
      <w:r>
        <w:t>один раз в месяц подсчитывается химический состав и калорийность рациона.</w:t>
      </w:r>
    </w:p>
    <w:p w:rsidR="00FB7AB8" w:rsidRDefault="00FB7AB8" w:rsidP="00FB7AB8">
      <w:pPr>
        <w:numPr>
          <w:ilvl w:val="1"/>
          <w:numId w:val="1"/>
        </w:numPr>
        <w:jc w:val="both"/>
      </w:pPr>
      <w:r>
        <w:t>Контроль за соответствием набора продуктов производится по накопительной ведомости, в которой ведётся учёт ежедневного расхода продуктов на одного ребёнка в течение месяца.</w:t>
      </w:r>
    </w:p>
    <w:p w:rsidR="00FB7AB8" w:rsidRDefault="00FB7AB8" w:rsidP="00FB7AB8">
      <w:pPr>
        <w:numPr>
          <w:ilvl w:val="1"/>
          <w:numId w:val="1"/>
        </w:numPr>
        <w:jc w:val="both"/>
      </w:pPr>
      <w:r>
        <w:t>Полученные данные сопоставляются с утверждёнными наборами продуктов. При выявлении отклонений от нормы проводится соответствующая коррекция питания в следующей неделе.</w:t>
      </w:r>
    </w:p>
    <w:p w:rsidR="00FB7AB8" w:rsidRDefault="00FB7AB8" w:rsidP="00FB7AB8">
      <w:pPr>
        <w:numPr>
          <w:ilvl w:val="1"/>
          <w:numId w:val="1"/>
        </w:numPr>
        <w:jc w:val="both"/>
      </w:pPr>
      <w:r>
        <w:t>Расчёт пищевой ценности рациона (содержание белков, жиров, углеводов) и его энергетической ценности (калорийности) выполняется раз в месяц по данным среднемесячного количества продуктов, выданных на каждого ребёнка. Расчёт ведётся по официальным таблицам химического состава продуктов.</w:t>
      </w:r>
    </w:p>
    <w:p w:rsidR="00FB7AB8" w:rsidRDefault="00FB7AB8" w:rsidP="00FB7AB8">
      <w:pPr>
        <w:numPr>
          <w:ilvl w:val="1"/>
          <w:numId w:val="1"/>
        </w:numPr>
        <w:jc w:val="both"/>
      </w:pPr>
      <w:r>
        <w:t>Полученные данные подсчёта химического состава рациона сравниваются с нормами физиологической потребности детей, высчитывается соотношение белков, жиров, углеводов, которое должно составлять 1: 1: 4.</w:t>
      </w:r>
    </w:p>
    <w:p w:rsidR="00FB7AB8" w:rsidRDefault="00FB7AB8" w:rsidP="00FB7AB8">
      <w:pPr>
        <w:numPr>
          <w:ilvl w:val="1"/>
          <w:numId w:val="3"/>
        </w:numPr>
        <w:jc w:val="both"/>
      </w:pPr>
      <w:r>
        <w:t>Правильный режим питания предусматривает также соответствующее распределение потребляемых продуктов питания в течение суток. В первую половину дня в рацион питания дошкольников включаются продукты, богатые белком и жиром, которые дольше задерживаются в желудке и требуют большего количества пищеварительных соков. На ужин – легко усвояемые продукты (овощи, фрукты, молочные, творожные, рыбные, крупяные блюда,</w:t>
      </w:r>
      <w:r w:rsidRPr="00FB7AB8">
        <w:t xml:space="preserve"> </w:t>
      </w:r>
      <w:r>
        <w:t>блюда из яиц).</w:t>
      </w:r>
    </w:p>
    <w:p w:rsidR="00FB7AB8" w:rsidRDefault="00FB7AB8" w:rsidP="00FB7AB8">
      <w:pPr>
        <w:numPr>
          <w:ilvl w:val="1"/>
          <w:numId w:val="3"/>
        </w:numPr>
        <w:jc w:val="both"/>
      </w:pPr>
      <w:r>
        <w:t xml:space="preserve">Приказом </w:t>
      </w:r>
      <w:r w:rsidR="00C712AE">
        <w:t>по МАДОУ</w:t>
      </w:r>
      <w:r>
        <w:t xml:space="preserve"> №78 создаётся </w:t>
      </w:r>
      <w:proofErr w:type="spellStart"/>
      <w:r>
        <w:t>бракеражная</w:t>
      </w:r>
      <w:proofErr w:type="spellEnd"/>
      <w:r>
        <w:t xml:space="preserve"> комиссия, которая осуществляет системный контроль за организацией и качеством питания детей, заполняет специальные акты, передаёт их руководству ДОУ для принятия административных мер при выявлении нарушений.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>Контроль за выполнением натуральных норм продуктов осуществляет медицинская сестр</w:t>
      </w:r>
      <w:r w:rsidR="00916B40">
        <w:t>а и утверждённая приказом по учреждению</w:t>
      </w:r>
      <w:r>
        <w:t xml:space="preserve"> бракеражная комиссия, осуществляющая плановый контроль и</w:t>
      </w:r>
      <w:r w:rsidR="00C712AE">
        <w:t xml:space="preserve"> контроль </w:t>
      </w:r>
      <w:r>
        <w:t>по необходимости. По итогам контроля составляются акты, которые передаются ру</w:t>
      </w:r>
      <w:r w:rsidR="00916B40">
        <w:t>ководителю учреждения</w:t>
      </w:r>
      <w:r>
        <w:t xml:space="preserve"> для принятия управленческого решения в случае обнаружения нарушений. Состав бракеражной постоянно действующей комиссии определяется приказом руководителя </w:t>
      </w:r>
      <w:r w:rsidR="00916B40">
        <w:t>учреждения</w:t>
      </w:r>
      <w:r>
        <w:t xml:space="preserve">. В состав бракеражной комиссии входят представитель профсоюзного комитета, старшая медицинская сестра (по согласованию), другие работники </w:t>
      </w:r>
      <w:r w:rsidR="00916B40">
        <w:t>учреждения</w:t>
      </w:r>
      <w:r>
        <w:t xml:space="preserve">. 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>Проверку правильности закладки основных продуктов проводят путём контрольного взвешивания продуктов, выданных для приготовления данного блюда, количество которых должно соответствовать данным меню – раскладки.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>Выход блюд контролируется путём общего объёма приготовленной пищи, который должен соответствовать количеству детей и объёму разовых порций.</w:t>
      </w:r>
      <w:r w:rsidR="00FB7AB8">
        <w:t xml:space="preserve"> </w:t>
      </w:r>
      <w:r>
        <w:t>Выход вторых блюд проверяют взвешивание нескольких порций и определением среднего веса одной порции, который должен отвечать установленному выходу по раскладке.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>Бракераж готовой продукции проводится медицинским персоналом, бракеражной комиссией в основном органолептическим методом, который заключается в определении внешнего вида, её цвета, запаха, консистенции, вкуса при той температуре, при которой употребляется данное блюдо.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Для органолептической оценки первого блюда его нужно тщательно перемешать в котле и взять в небольшом количестве на тарелку. Отметить внешний вид блюда, его цвет, тщательность очистки овощей, наличие посторонних примесей, загрязнённости, сравнивать набор кореньев и овощей с рецептом по закладке, обратить внимание на наличие постороннего запаха или привкуса, горечи, несвойственной данному блюду кислотности, пересола.</w:t>
      </w:r>
    </w:p>
    <w:p w:rsidR="00E95B16" w:rsidRDefault="00E95B16" w:rsidP="00EE47FC">
      <w:pPr>
        <w:ind w:left="360"/>
        <w:jc w:val="both"/>
      </w:pPr>
      <w:r>
        <w:t>При оценке вторых блюд обратить внимание на равномерность порционирования, в изделиях из мяса и рыбы определить цвет их как на поверхности, так и на разрезе, что позволит выявить нарушения в технологии приготовления блюда.</w:t>
      </w:r>
    </w:p>
    <w:p w:rsidR="00E95B16" w:rsidRDefault="00E95B16" w:rsidP="00EE47FC">
      <w:pPr>
        <w:ind w:left="360"/>
        <w:jc w:val="both"/>
      </w:pPr>
      <w:r>
        <w:t>Оценивать качества крупяных гарниров и каш следует по их консистенции, сравнивать её с запланированной по меню – раскладке, что позволит выявить недовложение.</w:t>
      </w:r>
    </w:p>
    <w:p w:rsidR="00E95B16" w:rsidRDefault="00E95B16" w:rsidP="00EE47FC">
      <w:pPr>
        <w:ind w:left="360"/>
        <w:jc w:val="both"/>
      </w:pPr>
      <w:r>
        <w:lastRenderedPageBreak/>
        <w:t>При оценке овощных блюд большое значение придаётся их внешнему виду, цвету, консистенции.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При подозрении на несоответствие блюда рецептуре его следует направить на анализ в лабораторию санэпидстанции.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При снятии пробы надо выполнять некоторые правила предосторожности: из сырых продуктов пробуются те, которые применяются в сыром виде; вкусовая проба не проводится в случае обнаружения признаков разложения в виде неприятного запаха, в случае подозрения, что данный продукт был причиной отравления. Такие блюда запрещают к выдаче и направляют на анализ.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Результаты проверки доброкачественности пищи фиксируются в журнале бракеража готовой продукции.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Ежедневно двое суток хранится при температуре 6 – 8 градусов проба готовых блюд. Отбор и хранение суточных проб находится под постоянным контролем медицинских работников.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Контроль за санитарным состоянием пищеблока заключается в ежедневной проверке качества уборки кухни и всех подсобных помещений, соблюдения правил мытья посуды, оборудования, активности применяемых дезинфицирующих растворов.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Контроль за организацией питания детей в группах проводят медицинские работники, заведующ</w:t>
      </w:r>
      <w:r w:rsidR="00EE47FC">
        <w:t>ий учреждением</w:t>
      </w:r>
      <w:r>
        <w:t xml:space="preserve">, заместитель заведующей по </w:t>
      </w:r>
      <w:r w:rsidR="00EE47FC">
        <w:t>воспитательной и методической работе</w:t>
      </w:r>
      <w:r>
        <w:t>. Отслеживается исполнение режима питания детей, доведение пищи до детей, организацию процесса кормления детей (эстетика питания, сервировка стола, привитие детям необходимых гигиенических навыков, наличие остатков пищи).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В группах проверяется соблюдение санитарно – гигиенических требований, качество мытья посуды.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 xml:space="preserve">Одним из эффективных методов контроля за постановкой питания в </w:t>
      </w:r>
      <w:r w:rsidR="00EE47FC">
        <w:t>учреждение</w:t>
      </w:r>
      <w:r>
        <w:t xml:space="preserve"> является привлечение к этому вопросу членов </w:t>
      </w:r>
      <w:r w:rsidR="00EE47FC">
        <w:t>Совета родителей</w:t>
      </w:r>
      <w:r>
        <w:t>.</w:t>
      </w:r>
    </w:p>
    <w:p w:rsidR="00E95B16" w:rsidRDefault="00E95B16" w:rsidP="00A64E71">
      <w:pPr>
        <w:numPr>
          <w:ilvl w:val="1"/>
          <w:numId w:val="3"/>
        </w:numPr>
        <w:jc w:val="both"/>
      </w:pPr>
      <w:r>
        <w:t>Результаты проверок доводятся до сведения педагогического коллектива, медицинских работников, родительского актива, а при необходимости – вышестоящих органов. По результатам контроля принимается управленческое решение.</w:t>
      </w:r>
    </w:p>
    <w:sectPr w:rsidR="00E95B16" w:rsidSect="00A45DF4">
      <w:pgSz w:w="11906" w:h="16838"/>
      <w:pgMar w:top="426" w:right="56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400"/>
    <w:multiLevelType w:val="multilevel"/>
    <w:tmpl w:val="AD62F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FF0FC7"/>
    <w:multiLevelType w:val="multilevel"/>
    <w:tmpl w:val="F3BE7F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7487460"/>
    <w:multiLevelType w:val="multilevel"/>
    <w:tmpl w:val="64B266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582F1D"/>
    <w:multiLevelType w:val="hybridMultilevel"/>
    <w:tmpl w:val="52F4A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5D97"/>
    <w:multiLevelType w:val="multilevel"/>
    <w:tmpl w:val="7BAAC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BD24F1"/>
    <w:multiLevelType w:val="hybridMultilevel"/>
    <w:tmpl w:val="E59E6D3E"/>
    <w:lvl w:ilvl="0" w:tplc="82DCA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2EDDD2">
      <w:numFmt w:val="none"/>
      <w:lvlText w:val=""/>
      <w:lvlJc w:val="left"/>
      <w:pPr>
        <w:tabs>
          <w:tab w:val="num" w:pos="284"/>
        </w:tabs>
      </w:pPr>
    </w:lvl>
    <w:lvl w:ilvl="2" w:tplc="7A06D988">
      <w:numFmt w:val="none"/>
      <w:lvlText w:val=""/>
      <w:lvlJc w:val="left"/>
      <w:pPr>
        <w:tabs>
          <w:tab w:val="num" w:pos="284"/>
        </w:tabs>
      </w:pPr>
    </w:lvl>
    <w:lvl w:ilvl="3" w:tplc="D2C086FE">
      <w:numFmt w:val="none"/>
      <w:lvlText w:val=""/>
      <w:lvlJc w:val="left"/>
      <w:pPr>
        <w:tabs>
          <w:tab w:val="num" w:pos="284"/>
        </w:tabs>
      </w:pPr>
    </w:lvl>
    <w:lvl w:ilvl="4" w:tplc="27F4200C">
      <w:numFmt w:val="none"/>
      <w:lvlText w:val=""/>
      <w:lvlJc w:val="left"/>
      <w:pPr>
        <w:tabs>
          <w:tab w:val="num" w:pos="284"/>
        </w:tabs>
      </w:pPr>
    </w:lvl>
    <w:lvl w:ilvl="5" w:tplc="D63EC2DA">
      <w:numFmt w:val="none"/>
      <w:lvlText w:val=""/>
      <w:lvlJc w:val="left"/>
      <w:pPr>
        <w:tabs>
          <w:tab w:val="num" w:pos="284"/>
        </w:tabs>
      </w:pPr>
    </w:lvl>
    <w:lvl w:ilvl="6" w:tplc="D74ACFC8">
      <w:numFmt w:val="none"/>
      <w:lvlText w:val=""/>
      <w:lvlJc w:val="left"/>
      <w:pPr>
        <w:tabs>
          <w:tab w:val="num" w:pos="284"/>
        </w:tabs>
      </w:pPr>
    </w:lvl>
    <w:lvl w:ilvl="7" w:tplc="D54C72CE">
      <w:numFmt w:val="none"/>
      <w:lvlText w:val=""/>
      <w:lvlJc w:val="left"/>
      <w:pPr>
        <w:tabs>
          <w:tab w:val="num" w:pos="284"/>
        </w:tabs>
      </w:pPr>
    </w:lvl>
    <w:lvl w:ilvl="8" w:tplc="D86C3B4C">
      <w:numFmt w:val="none"/>
      <w:lvlText w:val=""/>
      <w:lvlJc w:val="left"/>
      <w:pPr>
        <w:tabs>
          <w:tab w:val="num" w:pos="284"/>
        </w:tabs>
      </w:pPr>
    </w:lvl>
  </w:abstractNum>
  <w:abstractNum w:abstractNumId="6" w15:restartNumberingAfterBreak="0">
    <w:nsid w:val="72C54358"/>
    <w:multiLevelType w:val="hybridMultilevel"/>
    <w:tmpl w:val="9C40D74E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E6D5F2A"/>
    <w:multiLevelType w:val="hybridMultilevel"/>
    <w:tmpl w:val="F6501110"/>
    <w:lvl w:ilvl="0" w:tplc="956E1F3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80C01"/>
    <w:rsid w:val="001161A2"/>
    <w:rsid w:val="001D6E08"/>
    <w:rsid w:val="00280C01"/>
    <w:rsid w:val="00286024"/>
    <w:rsid w:val="002D5B85"/>
    <w:rsid w:val="00391E3D"/>
    <w:rsid w:val="003D3038"/>
    <w:rsid w:val="003F6C96"/>
    <w:rsid w:val="004B1F1F"/>
    <w:rsid w:val="00565DD4"/>
    <w:rsid w:val="00576586"/>
    <w:rsid w:val="00601440"/>
    <w:rsid w:val="0061220E"/>
    <w:rsid w:val="007A4F17"/>
    <w:rsid w:val="007B21F6"/>
    <w:rsid w:val="008006EE"/>
    <w:rsid w:val="00916B40"/>
    <w:rsid w:val="009465A3"/>
    <w:rsid w:val="00962972"/>
    <w:rsid w:val="00964653"/>
    <w:rsid w:val="009768CF"/>
    <w:rsid w:val="00994240"/>
    <w:rsid w:val="00A3534C"/>
    <w:rsid w:val="00A45DF4"/>
    <w:rsid w:val="00A64E71"/>
    <w:rsid w:val="00A926AD"/>
    <w:rsid w:val="00BA3811"/>
    <w:rsid w:val="00C00C0B"/>
    <w:rsid w:val="00C31900"/>
    <w:rsid w:val="00C712AE"/>
    <w:rsid w:val="00CA7659"/>
    <w:rsid w:val="00CE108E"/>
    <w:rsid w:val="00D45D9F"/>
    <w:rsid w:val="00DA76BE"/>
    <w:rsid w:val="00E867B6"/>
    <w:rsid w:val="00E95B16"/>
    <w:rsid w:val="00EE47FC"/>
    <w:rsid w:val="00F04FBB"/>
    <w:rsid w:val="00F35A2F"/>
    <w:rsid w:val="00F67438"/>
    <w:rsid w:val="00F803A6"/>
    <w:rsid w:val="00F910D0"/>
    <w:rsid w:val="00FB5082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74026"/>
  <w15:docId w15:val="{2B05D676-EB6E-430C-89BF-55F030EC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A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DF31-1A64-45FF-809F-C9291387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Д/с "Пингвиненок"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MisterX</dc:creator>
  <cp:keywords/>
  <dc:description/>
  <cp:lastModifiedBy>111</cp:lastModifiedBy>
  <cp:revision>19</cp:revision>
  <cp:lastPrinted>2021-03-19T11:11:00Z</cp:lastPrinted>
  <dcterms:created xsi:type="dcterms:W3CDTF">2015-09-10T10:16:00Z</dcterms:created>
  <dcterms:modified xsi:type="dcterms:W3CDTF">2021-03-19T11:44:00Z</dcterms:modified>
</cp:coreProperties>
</file>