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E0" w:rsidRDefault="00D113E0" w:rsidP="00D113E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приложение 3</w:t>
      </w:r>
    </w:p>
    <w:p w:rsidR="00D113E0" w:rsidRDefault="00D113E0" w:rsidP="00D113E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к приказу №294 от 18. 09. 2020г.</w:t>
      </w:r>
    </w:p>
    <w:p w:rsidR="00D113E0" w:rsidRDefault="00D113E0" w:rsidP="00D11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График работы консультационного центра в очном режиме </w:t>
      </w:r>
    </w:p>
    <w:p w:rsidR="00D113E0" w:rsidRDefault="00D113E0" w:rsidP="00D11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в 2020 -2021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62"/>
        <w:gridCol w:w="930"/>
        <w:gridCol w:w="1702"/>
        <w:gridCol w:w="2168"/>
        <w:gridCol w:w="2983"/>
      </w:tblGrid>
      <w:tr w:rsidR="00D113E0" w:rsidRPr="00D113E0" w:rsidTr="00D113E0">
        <w:trPr>
          <w:trHeight w:val="51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13E0">
              <w:rPr>
                <w:rFonts w:ascii="Times New Roman" w:hAnsi="Times New Roman" w:cs="Times New Roman"/>
                <w:b/>
                <w:szCs w:val="24"/>
              </w:rPr>
              <w:t>Дни  недели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13E0">
              <w:rPr>
                <w:rFonts w:ascii="Times New Roman" w:hAnsi="Times New Roman" w:cs="Times New Roman"/>
                <w:b/>
                <w:szCs w:val="24"/>
              </w:rPr>
              <w:t xml:space="preserve">Время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13E0">
              <w:rPr>
                <w:rFonts w:ascii="Times New Roman" w:hAnsi="Times New Roman" w:cs="Times New Roman"/>
                <w:b/>
                <w:szCs w:val="24"/>
              </w:rPr>
              <w:t>Место  работы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13E0">
              <w:rPr>
                <w:rFonts w:ascii="Times New Roman" w:hAnsi="Times New Roman" w:cs="Times New Roman"/>
                <w:b/>
                <w:szCs w:val="24"/>
              </w:rPr>
              <w:t>Консультант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13E0">
              <w:rPr>
                <w:rFonts w:ascii="Times New Roman" w:hAnsi="Times New Roman" w:cs="Times New Roman"/>
                <w:b/>
                <w:szCs w:val="24"/>
              </w:rPr>
              <w:t>Вопросы</w:t>
            </w:r>
          </w:p>
        </w:tc>
      </w:tr>
      <w:tr w:rsidR="00D113E0" w:rsidRPr="00D113E0" w:rsidTr="00D113E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13E0" w:rsidRPr="00D113E0" w:rsidTr="00D113E0"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16.00-18. </w:t>
            </w:r>
            <w:bookmarkStart w:id="0" w:name="_GoBack"/>
            <w:bookmarkEnd w:id="0"/>
            <w:r w:rsidRPr="00D113E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методический  кабинет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13E0">
              <w:rPr>
                <w:rFonts w:ascii="Times New Roman" w:hAnsi="Times New Roman" w:cs="Times New Roman"/>
                <w:szCs w:val="24"/>
              </w:rPr>
              <w:t>Заведующий  высшей</w:t>
            </w:r>
            <w:proofErr w:type="gramEnd"/>
            <w:r w:rsidRPr="00D113E0">
              <w:rPr>
                <w:rFonts w:ascii="Times New Roman" w:hAnsi="Times New Roman" w:cs="Times New Roman"/>
                <w:szCs w:val="24"/>
              </w:rPr>
              <w:t xml:space="preserve"> квалификационной категории </w:t>
            </w:r>
            <w:proofErr w:type="spellStart"/>
            <w:r w:rsidRPr="00D113E0">
              <w:rPr>
                <w:rFonts w:ascii="Times New Roman" w:hAnsi="Times New Roman" w:cs="Times New Roman"/>
                <w:szCs w:val="24"/>
              </w:rPr>
              <w:t>Гаманистова</w:t>
            </w:r>
            <w:proofErr w:type="spellEnd"/>
            <w:r w:rsidRPr="00D113E0">
              <w:rPr>
                <w:rFonts w:ascii="Times New Roman" w:hAnsi="Times New Roman" w:cs="Times New Roman"/>
                <w:szCs w:val="24"/>
              </w:rPr>
              <w:t xml:space="preserve"> Т.Н., </w:t>
            </w:r>
          </w:p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Реализация образовательной программы дошкольного образования в условиях ФГОС ДО,  нормативно  правовое законодательство,  регулирующее дошкольное образование</w:t>
            </w:r>
          </w:p>
        </w:tc>
      </w:tr>
      <w:tr w:rsidR="00D113E0" w:rsidRPr="00D113E0" w:rsidTr="00D113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3E0" w:rsidRPr="00D113E0" w:rsidRDefault="00D11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17.30-18.30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Кабинет   учителя- логопеда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Учитель- логопед высшей квалификационной категории </w:t>
            </w:r>
          </w:p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13E0">
              <w:rPr>
                <w:rFonts w:ascii="Times New Roman" w:hAnsi="Times New Roman" w:cs="Times New Roman"/>
                <w:szCs w:val="24"/>
              </w:rPr>
              <w:t>Павлив</w:t>
            </w:r>
            <w:proofErr w:type="spellEnd"/>
            <w:r w:rsidRPr="00D113E0">
              <w:rPr>
                <w:rFonts w:ascii="Times New Roman" w:hAnsi="Times New Roman" w:cs="Times New Roman"/>
                <w:szCs w:val="24"/>
              </w:rPr>
              <w:t xml:space="preserve"> Елена Рудольфовна</w:t>
            </w:r>
          </w:p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Психолого- педагогическое консультирование по вопросам: </w:t>
            </w:r>
            <w:proofErr w:type="gramStart"/>
            <w:r w:rsidRPr="00D113E0">
              <w:rPr>
                <w:rFonts w:ascii="Times New Roman" w:hAnsi="Times New Roman" w:cs="Times New Roman"/>
                <w:szCs w:val="24"/>
              </w:rPr>
              <w:t>инклюзивное  образование</w:t>
            </w:r>
            <w:proofErr w:type="gramEnd"/>
            <w:r w:rsidRPr="00D113E0">
              <w:rPr>
                <w:rFonts w:ascii="Times New Roman" w:hAnsi="Times New Roman" w:cs="Times New Roman"/>
                <w:szCs w:val="24"/>
              </w:rPr>
              <w:t>,</w:t>
            </w:r>
          </w:p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13E0">
              <w:rPr>
                <w:rFonts w:ascii="Times New Roman" w:hAnsi="Times New Roman" w:cs="Times New Roman"/>
                <w:szCs w:val="24"/>
              </w:rPr>
              <w:t>нарушения  речи</w:t>
            </w:r>
            <w:proofErr w:type="gramEnd"/>
            <w:r w:rsidRPr="00D113E0">
              <w:rPr>
                <w:rFonts w:ascii="Times New Roman" w:hAnsi="Times New Roman" w:cs="Times New Roman"/>
                <w:szCs w:val="24"/>
              </w:rPr>
              <w:t>, задержка психического развития.</w:t>
            </w:r>
          </w:p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Диагностика детей по запросу.</w:t>
            </w:r>
          </w:p>
        </w:tc>
      </w:tr>
      <w:tr w:rsidR="00D113E0" w:rsidRPr="00D113E0" w:rsidTr="00D113E0">
        <w:trPr>
          <w:trHeight w:val="1902"/>
        </w:trPr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17.00-18.00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Музыкальный зал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Музыкальный руководитель </w:t>
            </w:r>
            <w:proofErr w:type="spellStart"/>
            <w:r w:rsidRPr="00D113E0">
              <w:rPr>
                <w:rFonts w:ascii="Times New Roman" w:hAnsi="Times New Roman" w:cs="Times New Roman"/>
                <w:szCs w:val="24"/>
              </w:rPr>
              <w:t>Рангулова</w:t>
            </w:r>
            <w:proofErr w:type="spellEnd"/>
            <w:r w:rsidRPr="00D113E0">
              <w:rPr>
                <w:rFonts w:ascii="Times New Roman" w:hAnsi="Times New Roman" w:cs="Times New Roman"/>
                <w:szCs w:val="24"/>
              </w:rPr>
              <w:t xml:space="preserve"> Анна Васильевна 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Психолого-  педагогическое консультирование по вопросам: музыкальное  воспитание и  художественно- эстетическое развитие  дошкольника</w:t>
            </w:r>
          </w:p>
        </w:tc>
      </w:tr>
      <w:tr w:rsidR="00D113E0" w:rsidRPr="00D113E0" w:rsidTr="00D113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3E0" w:rsidRPr="00D113E0" w:rsidRDefault="00D11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12.30-13. 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Инструктор физической культуры </w:t>
            </w:r>
          </w:p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Психолого-  педагогическое консультирование по вопросам: физическое развитие  дошкольника, воспитание ценностного отношения к здоровью</w:t>
            </w:r>
          </w:p>
        </w:tc>
      </w:tr>
      <w:tr w:rsidR="00D113E0" w:rsidRPr="00D113E0" w:rsidTr="00D113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3E0" w:rsidRPr="00D113E0" w:rsidRDefault="00D11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16.00-18. 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Методический кабинет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Заместитель заведующего по воспитательной и методической работе  высшей квалификационной категории </w:t>
            </w:r>
            <w:proofErr w:type="spellStart"/>
            <w:r w:rsidRPr="00D113E0">
              <w:rPr>
                <w:rFonts w:ascii="Times New Roman" w:hAnsi="Times New Roman" w:cs="Times New Roman"/>
                <w:szCs w:val="24"/>
              </w:rPr>
              <w:t>Кулябина</w:t>
            </w:r>
            <w:proofErr w:type="spellEnd"/>
            <w:r w:rsidRPr="00D113E0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Реализация образовательной программы дошкольного образования в условиях ФГОС ДО,  нормативно  правовое законодательство,  регулирующее дошкольное образование</w:t>
            </w:r>
          </w:p>
        </w:tc>
      </w:tr>
      <w:tr w:rsidR="00D113E0" w:rsidRPr="00D113E0" w:rsidTr="00D113E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E0" w:rsidRPr="00D113E0" w:rsidRDefault="00D113E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13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113E0" w:rsidRDefault="00D113E0" w:rsidP="00D113E0">
      <w:r>
        <w:t>Регламент проведения консультации: 10--30 минут</w:t>
      </w:r>
    </w:p>
    <w:p w:rsidR="00A20786" w:rsidRDefault="00A20786"/>
    <w:sectPr w:rsidR="00A2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A"/>
    <w:rsid w:val="006C411A"/>
    <w:rsid w:val="00A20786"/>
    <w:rsid w:val="00D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F319-BDC3-4BE9-B6EF-E4235F6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E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2020-10-30T12:23:00Z</dcterms:created>
  <dcterms:modified xsi:type="dcterms:W3CDTF">2020-10-30T12:23:00Z</dcterms:modified>
</cp:coreProperties>
</file>