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1D" w:rsidRPr="0007571D" w:rsidRDefault="0007571D" w:rsidP="0007571D">
      <w:pPr>
        <w:pStyle w:val="2"/>
        <w:framePr w:hSpace="180" w:wrap="around" w:vAnchor="page" w:hAnchor="margin" w:y="676"/>
        <w:spacing w:before="0" w:after="0"/>
        <w:jc w:val="right"/>
        <w:rPr>
          <w:rFonts w:ascii="Times New Roman" w:hAnsi="Times New Roman" w:cs="Times New Roman"/>
          <w:i w:val="0"/>
          <w:sz w:val="18"/>
          <w:szCs w:val="22"/>
        </w:rPr>
      </w:pPr>
      <w:r w:rsidRPr="0007571D">
        <w:rPr>
          <w:rFonts w:ascii="Times New Roman" w:hAnsi="Times New Roman" w:cs="Times New Roman"/>
          <w:i w:val="0"/>
          <w:sz w:val="22"/>
        </w:rPr>
        <w:t>УТВЕРЖДАЮ</w:t>
      </w:r>
    </w:p>
    <w:p w:rsidR="0007571D" w:rsidRPr="0007571D" w:rsidRDefault="0007571D" w:rsidP="0007571D">
      <w:pPr>
        <w:pStyle w:val="2"/>
        <w:framePr w:hSpace="180" w:wrap="around" w:vAnchor="page" w:hAnchor="margin" w:y="676"/>
        <w:spacing w:before="0" w:after="0"/>
        <w:jc w:val="right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proofErr w:type="gramStart"/>
      <w:r w:rsidRPr="0007571D">
        <w:rPr>
          <w:rFonts w:ascii="Times New Roman" w:hAnsi="Times New Roman" w:cs="Times New Roman"/>
          <w:b w:val="0"/>
          <w:i w:val="0"/>
          <w:sz w:val="22"/>
          <w:szCs w:val="22"/>
        </w:rPr>
        <w:t>Заведу</w:t>
      </w:r>
      <w:r w:rsidRPr="0007571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ющий  МАДОУ</w:t>
      </w:r>
      <w:proofErr w:type="gramEnd"/>
      <w:r w:rsidRPr="0007571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</w:p>
    <w:p w:rsidR="0007571D" w:rsidRPr="0007571D" w:rsidRDefault="0007571D" w:rsidP="0007571D">
      <w:pPr>
        <w:pStyle w:val="2"/>
        <w:framePr w:hSpace="180" w:wrap="around" w:vAnchor="page" w:hAnchor="margin" w:y="676"/>
        <w:spacing w:before="0" w:after="0"/>
        <w:jc w:val="right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07571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г. Нижневартовска </w:t>
      </w:r>
      <w:proofErr w:type="gramStart"/>
      <w:r w:rsidRPr="0007571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ДС  №</w:t>
      </w:r>
      <w:proofErr w:type="gramEnd"/>
      <w:r w:rsidRPr="0007571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78 </w:t>
      </w:r>
    </w:p>
    <w:p w:rsidR="0007571D" w:rsidRPr="0007571D" w:rsidRDefault="0007571D" w:rsidP="0007571D">
      <w:pPr>
        <w:pStyle w:val="2"/>
        <w:framePr w:hSpace="180" w:wrap="around" w:vAnchor="page" w:hAnchor="margin" w:y="676"/>
        <w:spacing w:before="0" w:after="0"/>
        <w:jc w:val="right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07571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«Серебряное копытце»</w:t>
      </w:r>
    </w:p>
    <w:p w:rsidR="0007571D" w:rsidRPr="0007571D" w:rsidRDefault="0007571D" w:rsidP="0007571D">
      <w:pPr>
        <w:framePr w:hSpace="180" w:wrap="around" w:vAnchor="page" w:hAnchor="margin" w:y="676"/>
        <w:spacing w:after="0" w:line="240" w:lineRule="auto"/>
        <w:jc w:val="right"/>
        <w:rPr>
          <w:rFonts w:ascii="Times New Roman" w:hAnsi="Times New Roman" w:cs="Times New Roman"/>
        </w:rPr>
      </w:pPr>
      <w:r w:rsidRPr="0007571D">
        <w:rPr>
          <w:rFonts w:ascii="Times New Roman" w:hAnsi="Times New Roman" w:cs="Times New Roman"/>
        </w:rPr>
        <w:t xml:space="preserve">__________Т.Н. </w:t>
      </w:r>
      <w:proofErr w:type="spellStart"/>
      <w:r w:rsidRPr="0007571D">
        <w:rPr>
          <w:rFonts w:ascii="Times New Roman" w:hAnsi="Times New Roman" w:cs="Times New Roman"/>
        </w:rPr>
        <w:t>Гаманистова</w:t>
      </w:r>
      <w:proofErr w:type="spellEnd"/>
      <w:r w:rsidRPr="0007571D">
        <w:rPr>
          <w:rFonts w:ascii="Times New Roman" w:hAnsi="Times New Roman" w:cs="Times New Roman"/>
        </w:rPr>
        <w:t xml:space="preserve"> 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</w:rPr>
      </w:pPr>
      <w:r w:rsidRPr="0007571D">
        <w:t xml:space="preserve"> 23.09. 2014г</w:t>
      </w:r>
      <w:r>
        <w:t>.</w:t>
      </w:r>
      <w:r w:rsidRPr="00C3278C">
        <w:t xml:space="preserve">                        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333333"/>
          <w:sz w:val="28"/>
        </w:rPr>
      </w:pPr>
      <w:r w:rsidRPr="0007571D">
        <w:rPr>
          <w:b/>
          <w:bCs/>
          <w:color w:val="333333"/>
          <w:sz w:val="28"/>
        </w:rPr>
        <w:t>Положение</w:t>
      </w:r>
      <w:r w:rsidRPr="0007571D">
        <w:rPr>
          <w:rStyle w:val="apple-converted-space"/>
          <w:b/>
          <w:bCs/>
          <w:color w:val="333333"/>
          <w:sz w:val="28"/>
        </w:rPr>
        <w:t> 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444"/>
          <w:sz w:val="28"/>
        </w:rPr>
      </w:pPr>
      <w:r w:rsidRPr="0007571D">
        <w:rPr>
          <w:b/>
          <w:bCs/>
          <w:color w:val="444444"/>
          <w:sz w:val="28"/>
        </w:rPr>
        <w:t>о формах получения образования и формах обучения в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444"/>
          <w:sz w:val="28"/>
        </w:rPr>
      </w:pPr>
      <w:r w:rsidRPr="0007571D">
        <w:rPr>
          <w:b/>
          <w:color w:val="444444"/>
          <w:sz w:val="28"/>
        </w:rPr>
        <w:t>  МАДОУ г. Нижневартовска ДС №78 «Серебряное копытце»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444"/>
          <w:sz w:val="28"/>
        </w:rPr>
      </w:pP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b/>
          <w:bCs/>
          <w:color w:val="444444"/>
        </w:rPr>
        <w:t>1. Общие положении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 xml:space="preserve">1.1. Положение о формах получения образования и формах обучения (далее - Положение) регулирует </w:t>
      </w:r>
      <w:r w:rsidR="008316B2">
        <w:rPr>
          <w:color w:val="444444"/>
        </w:rPr>
        <w:t>деятельность</w:t>
      </w:r>
      <w:r>
        <w:rPr>
          <w:color w:val="444444"/>
        </w:rPr>
        <w:t xml:space="preserve"> МАДОУ г. Нижневартовска ДС №78» Серебряное копытце» </w:t>
      </w:r>
      <w:r w:rsidRPr="0007571D">
        <w:rPr>
          <w:color w:val="444444"/>
        </w:rPr>
        <w:t>(далее - учреждение), по организации образовательного процесса в различных формах получения дошкольного образования и формах обучения.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 1.2. Положение разработано в соответствии с Федеральным законом «Об образовании в Российской Федерации» о</w:t>
      </w:r>
      <w:r>
        <w:rPr>
          <w:color w:val="444444"/>
        </w:rPr>
        <w:t>т 29.12.2012 г. № 273-ФЗ, п</w:t>
      </w:r>
      <w:r w:rsidRPr="0007571D">
        <w:rPr>
          <w:color w:val="444444"/>
        </w:rPr>
        <w:t>орядком организации и осуществления образовательной деятельности по основной образовательной программе, разработанной в соответствии с приказом Министерства образования и науки Российской Федерации от 30.08.2013 г. № 1014.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1.3. В Российской Федерации образование может быть получено: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- в организациях, осуществляющих образовательную деятельность;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-</w:t>
      </w:r>
      <w:r>
        <w:rPr>
          <w:color w:val="444444"/>
        </w:rPr>
        <w:t xml:space="preserve"> </w:t>
      </w:r>
      <w:r w:rsidRPr="0007571D">
        <w:rPr>
          <w:color w:val="444444"/>
        </w:rPr>
        <w:t>вне организаций;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- в форме семейного образования.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1.4. </w:t>
      </w:r>
      <w:r w:rsidR="008316B2">
        <w:rPr>
          <w:color w:val="444444"/>
        </w:rPr>
        <w:t xml:space="preserve"> Получение </w:t>
      </w:r>
      <w:r w:rsidR="00185CF6">
        <w:rPr>
          <w:color w:val="444444"/>
        </w:rPr>
        <w:t>образования</w:t>
      </w:r>
      <w:r w:rsidRPr="0007571D">
        <w:rPr>
          <w:color w:val="444444"/>
        </w:rPr>
        <w:t xml:space="preserve"> </w:t>
      </w:r>
      <w:r>
        <w:rPr>
          <w:color w:val="444444"/>
        </w:rPr>
        <w:t>о</w:t>
      </w:r>
      <w:r w:rsidRPr="0007571D">
        <w:rPr>
          <w:color w:val="444444"/>
        </w:rPr>
        <w:t>существляется</w:t>
      </w:r>
      <w:r w:rsidR="008316B2">
        <w:rPr>
          <w:color w:val="444444"/>
        </w:rPr>
        <w:t xml:space="preserve"> непосредственно в </w:t>
      </w:r>
      <w:r>
        <w:rPr>
          <w:color w:val="444444"/>
        </w:rPr>
        <w:t xml:space="preserve">учреждении </w:t>
      </w:r>
      <w:r w:rsidRPr="0007571D">
        <w:rPr>
          <w:color w:val="444444"/>
        </w:rPr>
        <w:t>в очной форме</w:t>
      </w:r>
      <w:r w:rsidR="00185CF6">
        <w:rPr>
          <w:color w:val="444444"/>
        </w:rPr>
        <w:t xml:space="preserve"> обучения</w:t>
      </w:r>
      <w:r w:rsidRPr="0007571D">
        <w:rPr>
          <w:color w:val="444444"/>
        </w:rPr>
        <w:t xml:space="preserve"> с учетом потребностей и возможностей личности воспитанника.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 1.5. Форма получения дошкольного образования и форма обучения по основной образовательной программе дошкольного образования выбирается родителями (законными представителями) воспитанника.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b/>
          <w:bCs/>
          <w:color w:val="444444"/>
        </w:rPr>
        <w:t>2. Цели и задачи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2.1. Настоящее Положение разработано с целью обеспечения возможности освоения образовательных программ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b/>
          <w:bCs/>
          <w:color w:val="444444"/>
        </w:rPr>
        <w:t>3. Общие требования к организации образовательного процесса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 xml:space="preserve"> 3.1. </w:t>
      </w:r>
      <w:r w:rsidR="008316B2" w:rsidRPr="0007571D">
        <w:rPr>
          <w:color w:val="444444"/>
        </w:rPr>
        <w:t>Обучение воспитанников</w:t>
      </w:r>
      <w:r w:rsidRPr="0007571D">
        <w:rPr>
          <w:color w:val="444444"/>
        </w:rPr>
        <w:t xml:space="preserve"> по очной форме получения дошкольного образования и формах обучения организуется в соответствии с основной образовательной программой дошкольного образования (далее — программа), обеспечивающей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3.2.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учреждения, программой дошкольного образования, другими документами, регламентирующими организацию и осуществление образовательной деятельности по избранной форме.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 3.3. Основанием для организации обучения по очной форме получения дошкольного образования и формах обучения является</w:t>
      </w:r>
      <w:r w:rsidR="008316B2">
        <w:rPr>
          <w:color w:val="444444"/>
        </w:rPr>
        <w:t xml:space="preserve"> договор об образовании </w:t>
      </w:r>
      <w:r w:rsidR="006B4BBF">
        <w:rPr>
          <w:color w:val="444444"/>
        </w:rPr>
        <w:t>между</w:t>
      </w:r>
      <w:r w:rsidRPr="0007571D">
        <w:rPr>
          <w:color w:val="444444"/>
        </w:rPr>
        <w:t xml:space="preserve"> родител</w:t>
      </w:r>
      <w:r w:rsidR="006B4BBF">
        <w:rPr>
          <w:color w:val="444444"/>
        </w:rPr>
        <w:t>ями</w:t>
      </w:r>
      <w:r w:rsidRPr="0007571D">
        <w:rPr>
          <w:color w:val="444444"/>
        </w:rPr>
        <w:t xml:space="preserve"> (законны</w:t>
      </w:r>
      <w:r w:rsidR="006B4BBF">
        <w:rPr>
          <w:color w:val="444444"/>
        </w:rPr>
        <w:t>ми</w:t>
      </w:r>
      <w:r w:rsidRPr="0007571D">
        <w:rPr>
          <w:color w:val="444444"/>
        </w:rPr>
        <w:t xml:space="preserve"> представител</w:t>
      </w:r>
      <w:r w:rsidR="006B4BBF">
        <w:rPr>
          <w:color w:val="444444"/>
        </w:rPr>
        <w:t>ями</w:t>
      </w:r>
      <w:r w:rsidRPr="0007571D">
        <w:rPr>
          <w:color w:val="444444"/>
        </w:rPr>
        <w:t>) воспитанников и</w:t>
      </w:r>
      <w:r w:rsidR="006B4BBF">
        <w:rPr>
          <w:color w:val="444444"/>
        </w:rPr>
        <w:t xml:space="preserve"> учреждением</w:t>
      </w:r>
      <w:r w:rsidRPr="0007571D">
        <w:rPr>
          <w:color w:val="444444"/>
        </w:rPr>
        <w:t>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3.4. Воспитанники, осваивающие программу в очной форме, зачисляются в контингент воспитанников учреждения. Все данные о воспитаннике вносятся в Книгу учета движения воспитанников и в табель учета посещаемости воспитанников группы, которую они посещают.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lastRenderedPageBreak/>
        <w:t>3.5. Родителям (законным</w:t>
      </w:r>
      <w:r w:rsidR="008316B2">
        <w:rPr>
          <w:color w:val="444444"/>
        </w:rPr>
        <w:t xml:space="preserve"> представителям) воспитанников </w:t>
      </w:r>
      <w:r w:rsidRPr="0007571D">
        <w:rPr>
          <w:color w:val="444444"/>
        </w:rPr>
        <w:t>обеспеч</w:t>
      </w:r>
      <w:r w:rsidR="006B4BBF">
        <w:rPr>
          <w:color w:val="444444"/>
        </w:rPr>
        <w:t>ивается</w:t>
      </w:r>
      <w:r w:rsidRPr="0007571D">
        <w:rPr>
          <w:color w:val="444444"/>
        </w:rPr>
        <w:t xml:space="preserve"> возможность ознакомления с ходом, содержанием и результатами образовательного процесса воспитанника.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3.6. Воспитанники по завершению учебного года переводятся в следующую возрастную группу.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3.10.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b/>
          <w:bCs/>
          <w:color w:val="444444"/>
        </w:rPr>
        <w:t>4. Организация получения дошкольного образования в очной форме обучения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 xml:space="preserve"> 4.1.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в соответствии с учебным планом и </w:t>
      </w:r>
      <w:r>
        <w:rPr>
          <w:color w:val="444444"/>
        </w:rPr>
        <w:t xml:space="preserve">образовательной </w:t>
      </w:r>
      <w:r w:rsidRPr="0007571D">
        <w:rPr>
          <w:color w:val="444444"/>
        </w:rPr>
        <w:t>программой</w:t>
      </w:r>
      <w:r>
        <w:rPr>
          <w:color w:val="444444"/>
        </w:rPr>
        <w:t xml:space="preserve"> дошкольного образования</w:t>
      </w:r>
      <w:r w:rsidRPr="0007571D">
        <w:rPr>
          <w:color w:val="444444"/>
        </w:rPr>
        <w:t>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 4.2. Воспитанникам, осваивающим программу в очной форме обучения, предоставляются на время обучения бесплатно учебные пособия, детская литература, игрушки, имеющиеся в учреждении.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4.3. Основной формой организации образовательного процесса в очной форме обучения является непосредственно образовательная деятельность (</w:t>
      </w:r>
      <w:r>
        <w:rPr>
          <w:color w:val="444444"/>
        </w:rPr>
        <w:t>далее -</w:t>
      </w:r>
      <w:r w:rsidR="006B4BBF">
        <w:rPr>
          <w:color w:val="444444"/>
        </w:rPr>
        <w:t xml:space="preserve">НОД), совместная деятельность </w:t>
      </w:r>
      <w:r w:rsidR="008316B2">
        <w:rPr>
          <w:color w:val="444444"/>
        </w:rPr>
        <w:t>и индивидуальная</w:t>
      </w:r>
      <w:r w:rsidR="006B4BBF">
        <w:rPr>
          <w:color w:val="444444"/>
        </w:rPr>
        <w:t xml:space="preserve"> деятельность.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4.4. Организация образовательного процесса в очной форме обучения регламентируется программой и расписанием непосредственно образовательной деятельности.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 4.5. При реализации основной 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b/>
          <w:bCs/>
          <w:color w:val="444444"/>
        </w:rPr>
        <w:t>5. Права и обязанности участников образовательного процесса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5.1. Детский сад создает условия для реализации гражданами гарантированного государством права на получение дошкольного образования.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 Учреждение обязано: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1)   </w:t>
      </w:r>
      <w:r w:rsidRPr="0007571D">
        <w:rPr>
          <w:rStyle w:val="apple-converted-space"/>
          <w:color w:val="444444"/>
        </w:rPr>
        <w:t> </w:t>
      </w:r>
      <w:r w:rsidRPr="0007571D">
        <w:rPr>
          <w:color w:val="444444"/>
        </w:rPr>
        <w:t>обеспечить реализацию программы в полном объеме,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2)   </w:t>
      </w:r>
      <w:r w:rsidRPr="0007571D">
        <w:rPr>
          <w:rStyle w:val="apple-converted-space"/>
          <w:color w:val="444444"/>
        </w:rPr>
        <w:t> </w:t>
      </w:r>
      <w:r w:rsidRPr="0007571D">
        <w:rPr>
          <w:color w:val="444444"/>
        </w:rPr>
        <w:t>обеспечить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3)   </w:t>
      </w:r>
      <w:r w:rsidRPr="0007571D">
        <w:rPr>
          <w:rStyle w:val="apple-converted-space"/>
          <w:color w:val="444444"/>
        </w:rPr>
        <w:t> </w:t>
      </w:r>
      <w:r w:rsidRPr="0007571D">
        <w:rPr>
          <w:color w:val="444444"/>
        </w:rPr>
        <w:t>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4)   </w:t>
      </w:r>
      <w:r w:rsidRPr="0007571D">
        <w:rPr>
          <w:rStyle w:val="apple-converted-space"/>
          <w:color w:val="444444"/>
        </w:rPr>
        <w:t> </w:t>
      </w:r>
      <w:r w:rsidRPr="0007571D">
        <w:rPr>
          <w:color w:val="444444"/>
        </w:rPr>
        <w:t> 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 и работников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5)   </w:t>
      </w:r>
      <w:r w:rsidRPr="0007571D">
        <w:rPr>
          <w:rStyle w:val="apple-converted-space"/>
          <w:color w:val="444444"/>
        </w:rPr>
        <w:t> </w:t>
      </w:r>
      <w:r w:rsidRPr="0007571D">
        <w:rPr>
          <w:color w:val="444444"/>
        </w:rPr>
        <w:t> соблюдать права и свободы воспитанников, родителей (законных представителей) воспитанников, работников.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6)   </w:t>
      </w:r>
      <w:r w:rsidRPr="0007571D">
        <w:rPr>
          <w:rStyle w:val="apple-converted-space"/>
          <w:color w:val="444444"/>
        </w:rPr>
        <w:t> </w:t>
      </w:r>
      <w:r w:rsidRPr="0007571D">
        <w:rPr>
          <w:color w:val="444444"/>
        </w:rPr>
        <w:t> осуществлять индивидуальный учет результатов освоения воспитанниками программы.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5.2. Учреждение имеет право: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 1)  самостоятельно разрабатывать и утверждать основную образовательную программу в соответствии с федеральным государственным образовательным стандартом дошкольного образования и с учетом соответствующей примерной образовательной программы дошкольного образования.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 2) на свободу выбора и использования педагогически обоснованных форм, средств, методов обучения и воспитания;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3)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4) на проведение педагогической диагностики с целью оценки индивидуального развития воспитанников;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5.3. Воспитанники учреждения имеют право на: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1) предоставление условий для обучения с учетом особенностей психофизического развития и состояния здоровья воспитанников,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lastRenderedPageBreak/>
        <w:t>2)  получение присмотра и ухода за воспитанниками;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3) выбор занятий по интересам, игровую деятельность;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4)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5)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6) свободу совести, информации, свободное выражение собственных взглядов и убеждений;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7) 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8) пользование в установленном порядке лечебно-оздоровительной инфраструктурой, объектами культуры и объектами спорта учреждения.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10) 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11) поощрение за успехи в образовательной, физкультурной, спортивной, творческой деятельности.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5.4. Воспитанники обязаны: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1) соблюдать режим пребывания в образовательной организации;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2) осваивать основную образовательную программу дошкольного образования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3) заботиться о сохранении и укреплении своего здоровья, стремиться к нравственному, духовному и физическому развитию;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 xml:space="preserve">4) уважать честь и достоинство других воспитанников и работников учреждения; не мешать другим воспитанникам </w:t>
      </w:r>
      <w:proofErr w:type="gramStart"/>
      <w:r w:rsidR="008316B2" w:rsidRPr="0007571D">
        <w:rPr>
          <w:color w:val="444444"/>
        </w:rPr>
        <w:t>во</w:t>
      </w:r>
      <w:r w:rsidR="008316B2">
        <w:rPr>
          <w:color w:val="444444"/>
        </w:rPr>
        <w:t xml:space="preserve"> </w:t>
      </w:r>
      <w:r w:rsidR="008316B2" w:rsidRPr="0007571D">
        <w:rPr>
          <w:color w:val="444444"/>
        </w:rPr>
        <w:t>время</w:t>
      </w:r>
      <w:proofErr w:type="gramEnd"/>
      <w:r w:rsidRPr="0007571D">
        <w:rPr>
          <w:color w:val="444444"/>
        </w:rPr>
        <w:t xml:space="preserve"> НОД, не обижать других воспитанников во время совместной деятельности;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5) бережно относиться к имуществу учреждения;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6) находиться в учреждении в сменной обуви, иметь опрятный внешний вид. На физкультурных занятиях присутствовать в спортивной одежде.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5.5. Родители (законные представители) воспитанников имеют право: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1) выбирать до завершения получения ребенком дошкольного образования формы получения образования и формы обучения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программы своих детей независимо от формы обучения;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5.6. Родители (законные представители) воспитанников обязаны: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7571D">
        <w:rPr>
          <w:color w:val="444444"/>
        </w:rPr>
        <w:t>      1) обеспечить получение детьми общего образования;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 xml:space="preserve">2) соблюдать правила внутреннего распорядка, требования локальных нормативных актов, которые устанавливают режим </w:t>
      </w:r>
      <w:r w:rsidR="008316B2" w:rsidRPr="0007571D">
        <w:rPr>
          <w:color w:val="444444"/>
        </w:rPr>
        <w:t>деятельности воспитанников</w:t>
      </w:r>
      <w:r w:rsidRPr="0007571D">
        <w:rPr>
          <w:color w:val="444444"/>
        </w:rPr>
        <w:t>, порядок регламентации образовательных отношений между учреждением и родителями (законными представителями) и оформления возникновения, приостановления и прекращения этих отношений независимо от формы обучения;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3) уважать честь и достоинство воспитанников и работников учреждения, осуществляющих образовательную деятельность;</w:t>
      </w:r>
    </w:p>
    <w:p w:rsidR="0007571D" w:rsidRPr="0007571D" w:rsidRDefault="0007571D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 w:rsidRPr="0007571D">
        <w:rPr>
          <w:color w:val="444444"/>
        </w:rPr>
        <w:t>4)  соблюдать иные обязанности, предусмотренные законодательством в сфере образования и локальными нормативными актами учреждения.</w:t>
      </w:r>
    </w:p>
    <w:p w:rsidR="0007571D" w:rsidRPr="0007571D" w:rsidRDefault="005041C6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>
        <w:rPr>
          <w:b/>
          <w:bCs/>
          <w:color w:val="444444"/>
        </w:rPr>
        <w:t>6</w:t>
      </w:r>
      <w:r w:rsidR="0007571D" w:rsidRPr="0007571D">
        <w:rPr>
          <w:b/>
          <w:bCs/>
          <w:color w:val="444444"/>
        </w:rPr>
        <w:t>. Заключительные положения</w:t>
      </w:r>
    </w:p>
    <w:p w:rsidR="00EB0583" w:rsidRPr="0007571D" w:rsidRDefault="005041C6" w:rsidP="0007571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444444"/>
        </w:rPr>
      </w:pPr>
      <w:r>
        <w:rPr>
          <w:color w:val="444444"/>
        </w:rPr>
        <w:t>6</w:t>
      </w:r>
      <w:bookmarkStart w:id="0" w:name="_GoBack"/>
      <w:bookmarkEnd w:id="0"/>
      <w:r w:rsidR="0007571D" w:rsidRPr="0007571D">
        <w:rPr>
          <w:color w:val="444444"/>
        </w:rPr>
        <w:t>.1. Настоящее Положение действует до принятия иных нормативных докуме</w:t>
      </w:r>
      <w:r w:rsidR="0007571D">
        <w:rPr>
          <w:color w:val="444444"/>
        </w:rPr>
        <w:t>нтов.</w:t>
      </w:r>
    </w:p>
    <w:sectPr w:rsidR="00EB0583" w:rsidRPr="0007571D" w:rsidSect="000757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BF"/>
    <w:rsid w:val="00021166"/>
    <w:rsid w:val="0007571D"/>
    <w:rsid w:val="00185CF6"/>
    <w:rsid w:val="001B7CBF"/>
    <w:rsid w:val="005041C6"/>
    <w:rsid w:val="006B4BBF"/>
    <w:rsid w:val="008316B2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0D1C"/>
  <w15:chartTrackingRefBased/>
  <w15:docId w15:val="{69BC0105-F1CF-4DD1-A039-13018447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57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71D"/>
  </w:style>
  <w:style w:type="character" w:customStyle="1" w:styleId="20">
    <w:name w:val="Заголовок 2 Знак"/>
    <w:basedOn w:val="a0"/>
    <w:link w:val="2"/>
    <w:rsid w:val="000757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rsid w:val="000757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757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2019-12-30T09:18:00Z</cp:lastPrinted>
  <dcterms:created xsi:type="dcterms:W3CDTF">2019-02-18T07:12:00Z</dcterms:created>
  <dcterms:modified xsi:type="dcterms:W3CDTF">2019-12-30T09:22:00Z</dcterms:modified>
</cp:coreProperties>
</file>