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10.xlsx" ContentType="application/vnd.openxmlformats-officedocument.spreadsheetml.sheet"/>
  <Override PartName="/word/embeddings/Microsoft_Excel_Worksheet12.xlsx" ContentType="application/vnd.openxmlformats-officedocument.spreadsheetml.sheet"/>
  <Override PartName="/word/embeddings/Microsoft_Excel_Worksheet13.xlsx" ContentType="application/vnd.openxmlformats-officedocument.spreadsheetml.sheet"/>
  <Override PartName="/word/embeddings/Microsoft_Excel_Worksheet14.xlsx" ContentType="application/vnd.openxmlformats-officedocument.spreadsheetml.sheet"/>
  <Override PartName="/word/embeddings/Microsoft_Excel_Worksheet2.xlsx" ContentType="application/vnd.openxmlformats-officedocument.spreadsheetml.sheet"/>
  <Override PartName="/word/embeddings/Microsoft_Excel_Worksheet3.xlsx" ContentType="application/vnd.openxmlformats-officedocument.spreadsheetml.sheet"/>
  <Override PartName="/word/embeddings/Microsoft_Excel_Worksheet4.xlsx" ContentType="application/vnd.openxmlformats-officedocument.spreadsheetml.sheet"/>
  <Override PartName="/word/embeddings/Microsoft_Excel_Worksheet5.xlsx" ContentType="application/vnd.openxmlformats-officedocument.spreadsheetml.sheet"/>
  <Override PartName="/word/embeddings/Microsoft_Excel_Worksheet6.xlsx" ContentType="application/vnd.openxmlformats-officedocument.spreadsheetml.sheet"/>
  <Override PartName="/word/embeddings/Microsoft_Excel_Worksheet7.xlsx" ContentType="application/vnd.openxmlformats-officedocument.spreadsheetml.sheet"/>
  <Override PartName="/word/embeddings/Microsoft_Excel_Worksheet8.xlsx" ContentType="application/vnd.openxmlformats-officedocument.spreadsheetml.sheet"/>
  <Override PartName="/word/embeddings/Microsoft_Excel_Worksheet9.xlsx" ContentType="application/vnd.openxmlformats-officedocument.spreadsheetml.sheet"/>
  <Override PartName="/word/embeddings/ooxmlPackage11.sldx" ContentType="application/vnd.openxmlformats-officedocument.presentationml.slide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1.0.0 -->
  <w:body>
    <w:sdt>
      <w:sdtPr>
        <w:id w:val="23366818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bCs/>
          <w:color w:val="1F497D"/>
          <w:sz w:val="28"/>
          <w:szCs w:val="28"/>
        </w:rPr>
      </w:sdtEndPr>
      <w:sdtContent>
        <w:p w:rsidR="000F12DB"/>
        <w:p w:rsidR="000F12DB">
          <w:r>
            <w:rPr>
              <w:noProof/>
            </w:rPr>
            <w:pict>
              <v:group id="Group 66" o:spid="_x0000_s1027" style="width:595.3pt;height:756.8pt;margin-top:0;margin-left:0;mso-height-percent:1000;mso-height-relative:margin;mso-position-horizontal:center;mso-position-horizontal-relative:page;mso-position-vertical:center;mso-position-vertical-relative:margin;mso-width-percent:1000;position:absolute;z-index:251673600" coordorigin="0,1440" coordsize="12239,12960" o:allowincell="f">
                <v:group id="Group 67" o:spid="_x0000_s1028" style="width:12239;height:4739;position:absolute;top:9661" coordorigin="-6,3399" coordsize="12197,4253">
                  <v:group id="Group 68" o:spid="_x0000_s1029" style="width:12189;height:3550;left:-6;position:absolute;top:3717" coordorigin="18,7468" coordsize="12189,3550">
                    <v:shape id="Freeform 69" o:spid="_x0000_s1030" style="width:7132;height:2863;left:18;mso-wrap-style:square;position:absolute;top:7837;visibility:visible;v-text-anchor:top" coordsize="7132,2863" path="m,l17,2863,7132,2578l7132,200l,xe" fillcolor="#a5d893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0" o:spid="_x0000_s1031" style="width:3466;height:3550;left:7150;mso-wrap-style:square;position:absolute;top:7468;visibility:visible;v-text-anchor:top" coordsize="3466,3550" path="m,569l,2930l3466,3550l3466,,,569xe" fillcolor="#d2ebc9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1" o:spid="_x0000_s1032" style="width:1591;height:3550;left:10616;mso-wrap-style:square;position:absolute;top:7468;visibility:visible;v-text-anchor:top" coordsize="1591,3550" path="m,l,3550,1591,2746l1591,737l,xe" fillcolor="#a5d893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72" o:spid="_x0000_s1033" style="width:4120;height:2913;left:8071;mso-wrap-style:square;position:absolute;top:4069;visibility:visible;v-text-anchor:top" coordsize="4120,2913" path="m1,251l,2662l4120,2913l4120,,1,251xe" fillcolor="#d8d8d8" stroked="f">
                    <v:path arrowok="t" o:connecttype="custom" o:connectlocs="1,251;0,2662;4120,2913;4120,0;1,251" o:connectangles="0,0,0,0,0"/>
                  </v:shape>
                  <v:shape id="Freeform 73" o:spid="_x0000_s1034" style="width:3985;height:4236;left:4104;mso-wrap-style:square;position:absolute;top:3399;visibility:visible;v-text-anchor:top" coordsize="3985,4236" path="m,l,4236,3985,3349l3985,921l,xe" fillcolor="#bfbfbf" stroked="f">
                    <v:path arrowok="t" o:connecttype="custom" o:connectlocs="0,0;0,4236;3985,3349;3985,921;0,0" o:connectangles="0,0,0,0,0"/>
                  </v:shape>
                  <v:shape id="Freeform 74" o:spid="_x0000_s1035" style="width:4086;height:4253;left:18;mso-wrap-style:square;position:absolute;top:3399;visibility:visible;v-text-anchor:top" coordsize="4086,4253" path="m4086,l4084,4253l,3198,,1072,4086,xe" fillcolor="#d8d8d8" stroked="f">
                    <v:path arrowok="t" o:connecttype="custom" o:connectlocs="4086,0;4084,4253;0,3198;0,1072;4086,0" o:connectangles="0,0,0,0,0"/>
                  </v:shape>
                  <v:shape id="Freeform 75" o:spid="_x0000_s1036" style="width:2076;height:3851;left:17;mso-wrap-style:square;position:absolute;top:3617;visibility:visible;v-text-anchor:top" coordsize="2076,3851" path="m,921l2060,l2076,3851l,2981,,921xe" fillcolor="#d2ebc9" stroked="f">
                    <v:fill opacity="46003f"/>
                    <v:path arrowok="t" o:connecttype="custom" o:connectlocs="0,921;2060,0;2076,3851;0,2981;0,921" o:connectangles="0,0,0,0,0"/>
                  </v:shape>
                  <v:shape id="Freeform 76" o:spid="_x0000_s1037" style="width:6011;height:3835;left:2077;mso-wrap-style:square;position:absolute;top:3617;visibility:visible;v-text-anchor:top" coordsize="6011,3835" path="m,l17,3835,6011,2629l6011,1239l,xe" fillcolor="#0070c0" stroked="f">
                    <v:fill opacity="46003f"/>
                    <v:path arrowok="t" o:connecttype="custom" o:connectlocs="0,0;17,3835;6011,2629;6011,1239;0,0" o:connectangles="0,0,0,0,0"/>
                  </v:shape>
                  <v:shape id="Freeform 77" o:spid="_x0000_s1038" style="width:4102;height:3432;left:8088;mso-wrap-style:square;position:absolute;top:3835;visibility:visible;v-text-anchor:top" coordsize="4102,3432" path="m,1038l,2411,4102,3432,4102,,,1038xe" fillcolor="#d2ebc9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78" o:spid="_x0000_s1039" style="width:8638;height:1335;left:1800;position:absolute;top:1440;visibility:visible" filled="f" stroked="f">
                  <v:textbox style="mso-fit-shape-to-text:t">
                    <w:txbxContent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002060"/>
                            <w:sz w:val="28"/>
                            <w:szCs w:val="32"/>
                          </w:rPr>
                          <w:alias w:val="Организация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C8527E" w:rsidRPr="00BB2263" w:rsidP="000F12D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00"/>
                                <w:sz w:val="28"/>
                                <w:szCs w:val="32"/>
                              </w:rPr>
                            </w:pPr>
                            <w:r w:rsidRPr="0053105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Муниципальное автономное  дошкольное образовательное учреждение города Нижневартовска детский сад №78 "Серебряное  копытце"</w:t>
                            </w:r>
                          </w:p>
                        </w:sdtContent>
                      </w:sdt>
                      <w:p w:rsidR="00C8527E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79" o:spid="_x0000_s1040" style="width:4998;height:1449;left:6494;position:absolute;top:11160;visibility:visible" filled="f" stroked="f">
                  <v:textbox style="mso-fit-shape-to-text:t">
                    <w:txbxContent>
                      <w:sdt>
                        <w:sdtPr>
                          <w:rPr>
                            <w:color w:val="C00000"/>
                            <w:sz w:val="96"/>
                            <w:szCs w:val="96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8527E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C00000"/>
                                <w:sz w:val="96"/>
                                <w:szCs w:val="96"/>
                              </w:rPr>
                              <w:t>19</w:t>
                            </w:r>
                          </w:p>
                        </w:sdtContent>
                      </w:sdt>
                    </w:txbxContent>
                  </v:textbox>
                </v:rect>
                <v:rect id="Rectangle 80" o:spid="_x0000_s1041" style="width:8638;height:7268;left:1800;position:absolute;top:2294;visibility:visible;v-text-anchor:bottom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C00000"/>
                            <w:sz w:val="72"/>
                            <w:szCs w:val="72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C8527E" w:rsidP="00BB22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55F51" w:themeColor="text2"/>
                                <w:sz w:val="72"/>
                                <w:szCs w:val="72"/>
                              </w:rPr>
                            </w:pPr>
                            <w:r w:rsidRPr="00531053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ПУБЛИЧНЫЙ  ДОКЛАД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/>
                            <w:color w:val="3E762A" w:themeColor="accent1" w:themeShade="BF"/>
                            <w:sz w:val="44"/>
                            <w:szCs w:val="44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C8527E" w:rsidRPr="002576FC" w:rsidP="00BB2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E762A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E762A" w:themeColor="accent1" w:themeShade="BF"/>
                                <w:sz w:val="44"/>
                                <w:szCs w:val="44"/>
                              </w:rPr>
                              <w:t xml:space="preserve">«Результаты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E762A" w:themeColor="accent1" w:themeShade="BF"/>
                                <w:sz w:val="44"/>
                                <w:szCs w:val="44"/>
                              </w:rPr>
                              <w:t>деятельности  муниципального  автономного дошкольного образовательного учреждения  города Нижневартовска   детского сада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E762A" w:themeColor="accent1" w:themeShade="BF"/>
                                <w:sz w:val="44"/>
                                <w:szCs w:val="44"/>
                              </w:rPr>
                              <w:t xml:space="preserve"> №78 "Серебряное копытце"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Cs/>
                            <w:color w:val="002060"/>
                            <w:sz w:val="24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8527E" w:rsidRPr="008627AC" w:rsidP="008627AC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 xml:space="preserve">подготовила </w:t>
                            </w:r>
                            <w:r w:rsidRPr="008627AC"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 xml:space="preserve">заместитель заведующего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 xml:space="preserve">                                                                                         </w:t>
                            </w:r>
                            <w:r w:rsidRPr="008627AC"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 xml:space="preserve">по воспитательной и методической работе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8627AC"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 xml:space="preserve"> Е.В. </w:t>
                            </w:r>
                            <w:r w:rsidRPr="008627AC">
                              <w:rPr>
                                <w:rFonts w:ascii="Arial" w:hAnsi="Arial" w:cs="Arial"/>
                                <w:bCs/>
                                <w:color w:val="002060"/>
                                <w:sz w:val="24"/>
                                <w:szCs w:val="32"/>
                              </w:rPr>
                              <w:t>Кулябина</w:t>
                            </w:r>
                          </w:p>
                        </w:sdtContent>
                      </w:sdt>
                      <w:p w:rsidR="00C8527E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y="margin"/>
              </v:group>
            </w:pict>
          </w:r>
        </w:p>
        <w:p w:rsidR="00A04ACD" w:rsidRPr="000F12DB" w:rsidP="00A04ACD">
          <w:pPr>
            <w:rPr>
              <w:rFonts w:ascii="Times New Roman" w:hAnsi="Times New Roman"/>
              <w:b/>
              <w:bCs/>
              <w:color w:val="1F497D"/>
              <w:sz w:val="28"/>
              <w:szCs w:val="28"/>
            </w:rPr>
          </w:pPr>
          <w:r>
            <w:rPr>
              <w:rFonts w:ascii="Times New Roman" w:hAnsi="Times New Roman"/>
              <w:b/>
              <w:bCs/>
              <w:noProof/>
              <w:color w:val="1F497D"/>
              <w:sz w:val="28"/>
              <w:szCs w:val="28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50165</wp:posOffset>
                </wp:positionV>
                <wp:extent cx="1157605" cy="1083310"/>
                <wp:effectExtent l="19050" t="0" r="4445" b="0"/>
                <wp:wrapThrough wrapText="bothSides">
                  <wp:wrapPolygon>
                    <wp:start x="8531" y="0"/>
                    <wp:lineTo x="6043" y="380"/>
                    <wp:lineTo x="355" y="4558"/>
                    <wp:lineTo x="-355" y="12155"/>
                    <wp:lineTo x="2488" y="18232"/>
                    <wp:lineTo x="2844" y="18612"/>
                    <wp:lineTo x="6754" y="20891"/>
                    <wp:lineTo x="7465" y="20891"/>
                    <wp:lineTo x="14218" y="20891"/>
                    <wp:lineTo x="14929" y="20891"/>
                    <wp:lineTo x="18839" y="18612"/>
                    <wp:lineTo x="19195" y="18232"/>
                    <wp:lineTo x="21683" y="12914"/>
                    <wp:lineTo x="21683" y="9496"/>
                    <wp:lineTo x="21327" y="4938"/>
                    <wp:lineTo x="15285" y="380"/>
                    <wp:lineTo x="12796" y="0"/>
                    <wp:lineTo x="8531" y="0"/>
                  </wp:wrapPolygon>
                </wp:wrapThrough>
                <wp:docPr id="30" name="Рисунок 1" descr="C:\Documents and Settings\Администратор\Рабочий стол\разное\СЕРЕБРЯНОЕ КОПЫТЦЕ новая эмблема копия (1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415790" name="Picture 1" descr="C:\Documents and Settings\Администратор\Рабочий стол\разное\СЕРЕБРЯНОЕ КОПЫТЦЕ новая эмблема копия (1).g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6" cstate="print">
                          <a:lum bright="20000"/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605" cy="108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F12DB">
            <w:rPr>
              <w:rFonts w:ascii="Times New Roman" w:hAnsi="Times New Roman"/>
              <w:b/>
              <w:bCs/>
              <w:color w:val="1F497D"/>
              <w:sz w:val="28"/>
              <w:szCs w:val="28"/>
            </w:rPr>
            <w:br w:type="page"/>
          </w:r>
        </w:p>
      </w:sdtContent>
    </w:sdt>
    <w:tbl>
      <w:tblPr>
        <w:tblpPr w:leftFromText="180" w:rightFromText="180" w:vertAnchor="text" w:horzAnchor="margin" w:tblpX="-102" w:tblpY="3"/>
        <w:tblW w:w="10632" w:type="dxa"/>
        <w:tblLayout w:type="fixed"/>
        <w:tblLook w:val="0000"/>
      </w:tblPr>
      <w:tblGrid>
        <w:gridCol w:w="10632"/>
      </w:tblGrid>
      <w:tr w:rsidTr="00DA6A1F">
        <w:tblPrEx>
          <w:tblW w:w="10632" w:type="dxa"/>
          <w:tblLayout w:type="fixed"/>
          <w:tblLook w:val="0000"/>
        </w:tblPrEx>
        <w:trPr>
          <w:trHeight w:val="8697"/>
        </w:trPr>
        <w:tc>
          <w:tcPr>
            <w:tcW w:w="10632" w:type="dxa"/>
          </w:tcPr>
          <w:p w:rsidR="00A04ACD" w:rsidRPr="002576FC" w:rsidP="00DA6A1F">
            <w:pPr>
              <w:ind w:right="128"/>
              <w:jc w:val="center"/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</w:pPr>
            <w:r w:rsidRPr="002576FC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>Содержание</w:t>
            </w: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784"/>
              <w:gridCol w:w="1559"/>
            </w:tblGrid>
            <w:tr w:rsidTr="00E12DAC">
              <w:tblPrEx>
                <w:tblW w:w="10343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/>
              </w:tblPrEx>
              <w:trPr>
                <w:trHeight w:val="1507"/>
              </w:trPr>
              <w:tc>
                <w:tcPr>
                  <w:tcW w:w="8784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ind w:right="-1561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559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ind w:right="-1428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="00336E04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3</w:t>
                  </w:r>
                </w:p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Tr="00E12DAC">
              <w:tblPrEx>
                <w:tblW w:w="10343" w:type="dxa"/>
                <w:tblLayout w:type="fixed"/>
                <w:tblLook w:val="01E0"/>
              </w:tblPrEx>
              <w:trPr>
                <w:trHeight w:val="1804"/>
              </w:trPr>
              <w:tc>
                <w:tcPr>
                  <w:tcW w:w="8784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after="0"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1. Общая характери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стика  муниципального автономного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дошкольного образовательного учреждения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города Нижневартовска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дет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ского сада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№ 78 «Серебряное копытце».</w:t>
                  </w:r>
                </w:p>
              </w:tc>
              <w:tc>
                <w:tcPr>
                  <w:tcW w:w="1559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="00336E04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4</w:t>
                  </w:r>
                </w:p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Tr="00E12DAC">
              <w:tblPrEx>
                <w:tblW w:w="10343" w:type="dxa"/>
                <w:tblLayout w:type="fixed"/>
                <w:tblLook w:val="01E0"/>
              </w:tblPrEx>
              <w:trPr>
                <w:trHeight w:val="742"/>
              </w:trPr>
              <w:tc>
                <w:tcPr>
                  <w:tcW w:w="8784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2. О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бразовательная политика и управление.</w:t>
                  </w:r>
                </w:p>
              </w:tc>
              <w:tc>
                <w:tcPr>
                  <w:tcW w:w="1559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="00336E04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</w:t>
                  </w:r>
                </w:p>
              </w:tc>
            </w:tr>
            <w:tr w:rsidTr="00E12DAC">
              <w:tblPrEx>
                <w:tblW w:w="10343" w:type="dxa"/>
                <w:tblLayout w:type="fixed"/>
                <w:tblLook w:val="01E0"/>
              </w:tblPrEx>
              <w:trPr>
                <w:trHeight w:val="765"/>
              </w:trPr>
              <w:tc>
                <w:tcPr>
                  <w:tcW w:w="8784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3. Условия осуществления образовательного процесса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.  </w:t>
                  </w:r>
                </w:p>
              </w:tc>
              <w:tc>
                <w:tcPr>
                  <w:tcW w:w="1559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 </w:t>
                  </w:r>
                  <w:r w:rsidR="00804EF0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</w:p>
              </w:tc>
            </w:tr>
            <w:tr w:rsidTr="00E12DAC">
              <w:tblPrEx>
                <w:tblW w:w="10343" w:type="dxa"/>
                <w:tblLayout w:type="fixed"/>
                <w:tblLook w:val="01E0"/>
              </w:tblPrEx>
              <w:trPr>
                <w:trHeight w:val="742"/>
              </w:trPr>
              <w:tc>
                <w:tcPr>
                  <w:tcW w:w="8784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4. Результаты образовательной деятельности.</w:t>
                  </w:r>
                </w:p>
              </w:tc>
              <w:tc>
                <w:tcPr>
                  <w:tcW w:w="1559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="00F12BF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29</w:t>
                  </w:r>
                </w:p>
              </w:tc>
            </w:tr>
            <w:tr w:rsidTr="00E12DAC">
              <w:tblPrEx>
                <w:tblW w:w="10343" w:type="dxa"/>
                <w:tblLayout w:type="fixed"/>
                <w:tblLook w:val="01E0"/>
              </w:tblPrEx>
              <w:trPr>
                <w:trHeight w:val="1483"/>
              </w:trPr>
              <w:tc>
                <w:tcPr>
                  <w:tcW w:w="8784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Раздел 5.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Ближайшие перспективы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развития  муниципального автономного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дошкольного образовательного учреждения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города Нижневартовска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дет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ского сада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44816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№ 78 «Серебряное копытце»  </w:t>
                  </w:r>
                </w:p>
              </w:tc>
              <w:tc>
                <w:tcPr>
                  <w:tcW w:w="1559" w:type="dxa"/>
                </w:tcPr>
                <w:p w:rsidR="00A04ACD" w:rsidRPr="00E44816" w:rsidP="00C8527E">
                  <w:pPr>
                    <w:framePr w:hSpace="180" w:wrap="around" w:vAnchor="text" w:hAnchor="margin" w:x="-102" w:y="3"/>
                    <w:spacing w:line="36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="00F12BF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51</w:t>
                  </w:r>
                </w:p>
              </w:tc>
            </w:tr>
          </w:tbl>
          <w:p w:rsidR="00955A81" w:rsidP="00DA6A1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0147" w:rsidP="00DA6A1F">
            <w:pPr>
              <w:spacing w:after="0" w:line="240" w:lineRule="auto"/>
            </w:pPr>
          </w:p>
          <w:p w:rsidR="00FD3112" w:rsidP="00DA6A1F">
            <w:pPr>
              <w:spacing w:after="0" w:line="240" w:lineRule="auto"/>
            </w:pPr>
          </w:p>
          <w:p w:rsidR="00FD3112" w:rsidP="00DA6A1F">
            <w:pPr>
              <w:spacing w:after="0" w:line="240" w:lineRule="auto"/>
            </w:pPr>
          </w:p>
          <w:p w:rsidR="00FD3112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2576FC" w:rsidP="00DA6A1F">
            <w:pPr>
              <w:spacing w:after="0" w:line="240" w:lineRule="auto"/>
            </w:pPr>
          </w:p>
          <w:p w:rsidR="00F12BF7" w:rsidP="00DA6A1F">
            <w:pPr>
              <w:spacing w:after="0" w:line="240" w:lineRule="auto"/>
            </w:pPr>
          </w:p>
          <w:p w:rsidR="00F12BF7" w:rsidP="00DA6A1F">
            <w:pPr>
              <w:spacing w:after="0" w:line="240" w:lineRule="auto"/>
            </w:pPr>
          </w:p>
          <w:p w:rsidR="00F12BF7" w:rsidP="00DA6A1F">
            <w:pPr>
              <w:spacing w:after="0" w:line="240" w:lineRule="auto"/>
            </w:pPr>
          </w:p>
          <w:p w:rsidR="00F12BF7" w:rsidP="00DA6A1F">
            <w:pPr>
              <w:spacing w:after="0" w:line="240" w:lineRule="auto"/>
            </w:pPr>
          </w:p>
          <w:p w:rsidR="00F12BF7" w:rsidP="00DA6A1F">
            <w:pPr>
              <w:spacing w:after="0" w:line="240" w:lineRule="auto"/>
            </w:pPr>
          </w:p>
          <w:p w:rsidR="00F12BF7" w:rsidP="00DA6A1F">
            <w:pPr>
              <w:spacing w:after="0" w:line="240" w:lineRule="auto"/>
            </w:pPr>
          </w:p>
          <w:p w:rsidR="00FD3112" w:rsidP="00DA6A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0147" w:rsidRPr="008A4D49" w:rsidP="00DA6A1F">
            <w:pPr>
              <w:spacing w:after="0" w:line="240" w:lineRule="auto"/>
              <w:rPr>
                <w:rFonts w:ascii="Arial Narrow" w:hAnsi="Arial Narrow"/>
                <w:b/>
                <w:color w:val="3E762A" w:themeColor="accent1" w:themeShade="BF"/>
                <w:sz w:val="28"/>
                <w:szCs w:val="28"/>
              </w:rPr>
            </w:pPr>
            <w:r w:rsidRPr="002576FC">
              <w:rPr>
                <w:rFonts w:ascii="Times New Roman" w:hAnsi="Times New Roman"/>
                <w:color w:val="3E762A" w:themeColor="accent1" w:themeShade="BF"/>
                <w:sz w:val="28"/>
                <w:szCs w:val="28"/>
              </w:rPr>
              <w:t xml:space="preserve">                                                               </w:t>
            </w:r>
            <w:r w:rsidRPr="002576FC" w:rsidR="00A04ACD">
              <w:rPr>
                <w:rFonts w:ascii="Arial Narrow" w:hAnsi="Arial Narrow"/>
                <w:b/>
                <w:color w:val="3E762A" w:themeColor="accent1" w:themeShade="BF"/>
                <w:sz w:val="28"/>
                <w:szCs w:val="28"/>
              </w:rPr>
              <w:t>Введение</w:t>
            </w:r>
          </w:p>
          <w:p w:rsidR="00955A81" w:rsidRPr="00E12DAC" w:rsidP="00E12DAC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12DA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</w:t>
            </w:r>
            <w:r w:rsidRPr="00E12DAC">
              <w:rPr>
                <w:rFonts w:ascii="Times New Roman" w:hAnsi="Times New Roman" w:cs="Times New Roman"/>
                <w:sz w:val="28"/>
                <w:szCs w:val="28"/>
              </w:rPr>
              <w:t xml:space="preserve"> Публичный доклад подготовлен  образовательным  учреждением  с целью обеспечения информационной открытости и прозрачности дошкольного учреждения. В докл</w:t>
            </w:r>
            <w:r w:rsidR="00531053">
              <w:rPr>
                <w:rFonts w:ascii="Times New Roman" w:hAnsi="Times New Roman" w:cs="Times New Roman"/>
                <w:sz w:val="28"/>
                <w:szCs w:val="28"/>
              </w:rPr>
              <w:t>аде представлены цели и задачи</w:t>
            </w:r>
            <w:r w:rsidRPr="00E12DAC">
              <w:rPr>
                <w:rFonts w:ascii="Times New Roman" w:hAnsi="Times New Roman" w:cs="Times New Roman"/>
                <w:sz w:val="28"/>
                <w:szCs w:val="28"/>
              </w:rPr>
              <w:t xml:space="preserve">, подведены итоги </w:t>
            </w:r>
            <w:r w:rsidRPr="00E12DAC" w:rsidR="0053105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учреждения</w:t>
            </w:r>
            <w:r w:rsidR="005310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36E96">
              <w:rPr>
                <w:rFonts w:ascii="Times New Roman" w:hAnsi="Times New Roman"/>
                <w:color w:val="000000"/>
                <w:sz w:val="28"/>
                <w:szCs w:val="28"/>
              </w:rPr>
              <w:t>за 2018-2019</w:t>
            </w:r>
            <w:r w:rsidRPr="00E12D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</w:t>
            </w:r>
            <w:r w:rsidRPr="00E12DAC" w:rsidR="00822D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 </w:t>
            </w:r>
            <w:r w:rsidRPr="00E12DAC" w:rsidR="00822D55">
              <w:rPr>
                <w:rFonts w:ascii="Times New Roman" w:hAnsi="Times New Roman" w:cs="Times New Roman"/>
                <w:sz w:val="28"/>
                <w:szCs w:val="28"/>
              </w:rPr>
              <w:t>реализации комплекса мер по  совершенствованию  и  развитию   образовательной среды</w:t>
            </w:r>
            <w:r w:rsidR="00822D55">
              <w:rPr>
                <w:rFonts w:ascii="Times New Roman" w:hAnsi="Times New Roman" w:cs="Times New Roman"/>
                <w:sz w:val="28"/>
                <w:szCs w:val="28"/>
              </w:rPr>
              <w:t xml:space="preserve">  и образовательного  процесса</w:t>
            </w:r>
            <w:r w:rsidRPr="00E12DAC" w:rsidR="00822D55">
              <w:rPr>
                <w:rFonts w:ascii="Times New Roman" w:hAnsi="Times New Roman" w:cs="Times New Roman"/>
                <w:sz w:val="28"/>
                <w:szCs w:val="28"/>
              </w:rPr>
              <w:t xml:space="preserve"> с учетом стратегических задач государства, города  в области образования,</w:t>
            </w:r>
            <w:r w:rsidR="00822D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2D55">
              <w:rPr>
                <w:rFonts w:ascii="Times New Roman" w:hAnsi="Times New Roman"/>
                <w:color w:val="000000"/>
                <w:sz w:val="28"/>
                <w:szCs w:val="28"/>
              </w:rPr>
              <w:t>а  также приведены показатели эффективности деятельности за п</w:t>
            </w:r>
            <w:r w:rsidR="00CB398F">
              <w:rPr>
                <w:rFonts w:ascii="Times New Roman" w:hAnsi="Times New Roman"/>
                <w:color w:val="000000"/>
                <w:sz w:val="28"/>
                <w:szCs w:val="28"/>
              </w:rPr>
              <w:t>редшествующий календарный год,</w:t>
            </w:r>
            <w:r w:rsidRPr="00E12D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064D8">
              <w:rPr>
                <w:rFonts w:ascii="Times New Roman" w:hAnsi="Times New Roman" w:cs="Times New Roman"/>
                <w:sz w:val="28"/>
                <w:szCs w:val="28"/>
              </w:rPr>
              <w:t xml:space="preserve">указана </w:t>
            </w:r>
            <w:r w:rsidR="00CB398F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="005064D8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  <w:r w:rsidR="00CB39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12DAC">
              <w:rPr>
                <w:rFonts w:ascii="Times New Roman" w:hAnsi="Times New Roman" w:cs="Times New Roman"/>
                <w:sz w:val="28"/>
                <w:szCs w:val="28"/>
              </w:rPr>
              <w:t>В контексте современной модели образования намечены перспективы.</w:t>
            </w:r>
          </w:p>
          <w:p w:rsidR="00E12DAC" w:rsidRPr="00E12DAC" w:rsidP="00E12DAC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2DA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Образовательная среда </w:t>
            </w:r>
            <w:r w:rsidRPr="00E12DAC" w:rsidR="008A4D4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дошкольного учреждения</w:t>
            </w:r>
            <w:r w:rsidRPr="00E12DA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E12DA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–к</w:t>
            </w:r>
            <w:r w:rsidRPr="00E12DA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омплекс условий, направленный на всестороннее развитие личности обучающегося и педагога. </w:t>
            </w:r>
            <w:r w:rsidRPr="00E12D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</w:t>
            </w:r>
            <w:r w:rsidRPr="00E12DAC" w:rsidR="008A4D49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соответствии с приоритетами</w:t>
            </w:r>
            <w:r w:rsidRPr="00E12D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образовательной политики государства, региона, города коллективом были определены  цели и задачи, пути достижения качества  образования в </w:t>
            </w:r>
            <w:r w:rsidRPr="00E12DA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муниципальном автономном  дошкольном образовательном учреждении города Нижневартовска детского сада  № 78 «Серебряное копытце». </w:t>
            </w:r>
            <w:r w:rsidRPr="00E12D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531053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800000"/>
                <w:sz w:val="28"/>
                <w:szCs w:val="28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93" o:spid="_x0000_s1042" type="#_x0000_t98" style="width:462.5pt;height:220.85pt;margin-top:10.6pt;margin-left:18pt;position:absolute;visibility:visible;z-index:251676672" strokecolor="maroon">
                  <v:textbox>
                    <w:txbxContent>
                      <w:p w:rsidR="00C8527E" w:rsidRPr="00AB5177" w:rsidP="00600147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3"/>
                          </w:rPr>
                        </w:pPr>
                        <w:r w:rsidRPr="00AB5177">
                          <w:rPr>
                            <w:rFonts w:ascii="Times New Roman" w:hAnsi="Times New Roman" w:cs="Times New Roman"/>
                            <w:i/>
                            <w:sz w:val="28"/>
                            <w:szCs w:val="23"/>
                          </w:rPr>
                          <w:t xml:space="preserve">Стратегической </w:t>
                        </w:r>
                        <w:r w:rsidRPr="00AB5177"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3"/>
                          </w:rPr>
                          <w:t xml:space="preserve">целью </w:t>
                        </w:r>
                        <w:r w:rsidRPr="00AB5177">
                          <w:rPr>
                            <w:rFonts w:ascii="Times New Roman" w:hAnsi="Times New Roman" w:cs="Times New Roman"/>
                            <w:i/>
                            <w:sz w:val="28"/>
                            <w:szCs w:val="23"/>
                          </w:rPr>
                          <w:t>развития муниципальной системы образования является обеспечение условий для развития муниципальной системы образования в соответствии с требованиями современной образовательной по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3"/>
                          </w:rPr>
                          <w:t xml:space="preserve">литики, социально-экономическим </w:t>
                        </w:r>
                        <w:r w:rsidRPr="00AB5177">
                          <w:rPr>
                            <w:rFonts w:ascii="Times New Roman" w:hAnsi="Times New Roman" w:cs="Times New Roman"/>
                            <w:i/>
                            <w:sz w:val="28"/>
                            <w:szCs w:val="23"/>
                          </w:rPr>
                          <w:t>развитием города Нижневартовска и потребностями личности.</w:t>
                        </w:r>
                      </w:p>
                      <w:p w:rsidR="00C8527E" w:rsidP="00600147">
                        <w:pPr>
                          <w:jc w:val="right"/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                                                          из муниципальной программы «Развитие образования города Нижневартовска на 2015–2020 годы»</w:t>
                        </w:r>
                      </w:p>
                    </w:txbxContent>
                  </v:textbox>
                </v:shape>
              </w:pict>
            </w: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600147" w:rsidP="00822D55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901EB6" w:rsidP="00901EB6">
            <w:pPr>
              <w:spacing w:after="0"/>
              <w:outlineLvl w:val="0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531053" w:rsidRPr="00C31CC6" w:rsidP="00901EB6">
            <w:pPr>
              <w:spacing w:after="0"/>
              <w:outlineLvl w:val="0"/>
              <w:rPr>
                <w:rFonts w:ascii="Times New Roman" w:hAnsi="Times New Roman"/>
                <w:b/>
                <w:bCs/>
                <w:color w:val="3E762A" w:themeColor="accent1" w:themeShade="BF"/>
                <w:sz w:val="28"/>
                <w:szCs w:val="28"/>
              </w:rPr>
            </w:pP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 xml:space="preserve">Раздел 1. Общая </w:t>
            </w:r>
            <w:r w:rsidRPr="00C31CC6" w:rsidR="00F80F92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>характеристика муниципального автономного дошкольного</w:t>
            </w: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 xml:space="preserve"> </w:t>
            </w: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 xml:space="preserve">образовательного </w:t>
            </w:r>
            <w:r w:rsidRPr="00C31CC6" w:rsidR="00F80F92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>учреждения города</w:t>
            </w: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 xml:space="preserve"> Нижневартовска детского </w:t>
            </w:r>
            <w:r w:rsidRPr="00C31CC6" w:rsidR="00F80F92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>сада №</w:t>
            </w: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>78</w:t>
            </w:r>
          </w:p>
          <w:p w:rsidR="00531053" w:rsidRPr="00C31CC6" w:rsidP="00531053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color w:val="3E762A" w:themeColor="accent1" w:themeShade="BF"/>
                <w:sz w:val="28"/>
                <w:szCs w:val="28"/>
              </w:rPr>
            </w:pP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4"/>
                <w:szCs w:val="28"/>
              </w:rPr>
              <w:t>«Серебряное копытце»</w:t>
            </w:r>
          </w:p>
          <w:p w:rsidR="00C31CC6" w:rsidRPr="00C31CC6" w:rsidP="00C31CC6">
            <w:pPr>
              <w:spacing w:after="0" w:line="240" w:lineRule="auto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632423"/>
                <w:sz w:val="28"/>
                <w:szCs w:val="28"/>
              </w:rPr>
              <w:t xml:space="preserve"> </w:t>
            </w:r>
            <w:r w:rsidRPr="00C31CC6" w:rsidR="00531053"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  <w:t>Тип  - дошкол</w:t>
            </w:r>
            <w:r w:rsidRPr="00C31CC6"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  <w:t>ьное  образовательное учреждение</w:t>
            </w:r>
          </w:p>
          <w:p w:rsidR="00531053" w:rsidRPr="00C31CC6" w:rsidP="00C31CC6">
            <w:pPr>
              <w:spacing w:after="0" w:line="240" w:lineRule="auto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  <w:r w:rsidRPr="00C31CC6"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  <w:t xml:space="preserve"> Вид  – детский сад</w:t>
            </w:r>
          </w:p>
          <w:p w:rsidR="00531053" w:rsidRPr="00C31CC6" w:rsidP="00C31CC6">
            <w:pPr>
              <w:spacing w:after="0" w:line="240" w:lineRule="auto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  <w:t xml:space="preserve"> </w:t>
            </w:r>
            <w:r w:rsidRPr="00C31CC6"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  <w:t>Статус  – муниципальное  автономное учреждение</w:t>
            </w:r>
          </w:p>
          <w:p w:rsidR="00531053" w:rsidRPr="00C31CC6" w:rsidP="00C31CC6">
            <w:pPr>
              <w:spacing w:after="0" w:line="240" w:lineRule="auto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355"/>
              <w:tblOverlap w:val="never"/>
              <w:tblW w:w="0" w:type="auto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FFFF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640"/>
              <w:gridCol w:w="7417"/>
            </w:tblGrid>
            <w:tr w:rsidTr="004003B6">
              <w:tblPrEx>
                <w:tblW w:w="0" w:type="auto"/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559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>Адрес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371097" w:rsidP="00531053">
                  <w:pPr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 xml:space="preserve">628615, Российская Федерация, Тюменская область, Ханты-Мансийский автономный округ — </w:t>
                  </w: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Югра</w:t>
                  </w: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, г. Нижневартовск, ул. Интернациональная,49"А"</w:t>
                  </w:r>
                </w:p>
              </w:tc>
            </w:tr>
            <w:tr w:rsidTr="00605F44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4655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>Место нахождения (показать на карте)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FE12F3" w:rsidP="00605F44">
                  <w:pPr>
                    <w:spacing w:after="0" w:line="240" w:lineRule="auto"/>
                    <w:ind w:left="8647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anchor distT="0" distB="0" distL="0" distR="0" simplePos="0" relativeHeight="251675648" behindDoc="0" locked="0" layoutInCell="1" allowOverlap="0">
                        <wp:simplePos x="0" y="0"/>
                        <wp:positionH relativeFrom="column">
                          <wp:posOffset>853440</wp:posOffset>
                        </wp:positionH>
                        <wp:positionV relativeFrom="line">
                          <wp:posOffset>-3465195</wp:posOffset>
                        </wp:positionV>
                        <wp:extent cx="2995295" cy="2543175"/>
                        <wp:effectExtent l="19050" t="19050" r="14605" b="28575"/>
                        <wp:wrapSquare wrapText="bothSides"/>
                        <wp:docPr id="37" name="Рисунок 37" descr="kar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66384" name="Picture 37" descr="kar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529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E6128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E12F3">
                    <w:rPr>
                      <w:rFonts w:ascii="Times New Roman" w:hAnsi="Times New Roman"/>
                      <w:i/>
                      <w:iCs/>
                      <w:sz w:val="20"/>
                    </w:rPr>
                    <w:t> </w:t>
                  </w:r>
                </w:p>
                <w:p w:rsidR="00531053" w:rsidRPr="00FE12F3" w:rsidP="00531053">
                  <w:pPr>
                    <w:spacing w:after="0" w:line="240" w:lineRule="auto"/>
                    <w:ind w:left="791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</w:t>
                  </w:r>
                  <w:r w:rsidRPr="00FE12F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Tr="004003B6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182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>Режим работы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707F2F" w:rsidP="00531053">
                  <w:pPr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Пятидневная рабочая неделя с 12-часовым пребыванием детей</w:t>
                  </w:r>
                </w:p>
              </w:tc>
            </w:tr>
            <w:tr w:rsidTr="004003B6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335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>График работы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</w:tcPr>
                <w:p w:rsidR="00531053" w:rsidRPr="00A13401" w:rsidP="0053105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Понедельник – Пятница</w:t>
                  </w:r>
                  <w:r>
                    <w:rPr>
                      <w:rFonts w:ascii="Times New Roman" w:hAnsi="Times New Roman"/>
                      <w:sz w:val="24"/>
                      <w:szCs w:val="20"/>
                    </w:rPr>
                    <w:t xml:space="preserve">     </w:t>
                  </w: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с 07.00 часов до 19.00 часов</w:t>
                  </w:r>
                </w:p>
              </w:tc>
            </w:tr>
            <w:tr w:rsidTr="004003B6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656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>Контактные телефоны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</w:tcPr>
                <w:p w:rsidR="00531053" w:rsidRPr="00A13401" w:rsidP="0053105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Тел. 8 (3466) 43-29-72 - заведующий</w:t>
                  </w:r>
                </w:p>
                <w:p w:rsidR="00531053" w:rsidRPr="00A13401" w:rsidP="0053105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Тел. 8 (3466) 46-88-57 - круглосуточный телефон (вахта)</w:t>
                  </w:r>
                </w:p>
                <w:p w:rsidR="00531053" w:rsidRPr="00A13401" w:rsidP="0053105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Тел./факс: (3466)  43-29-72 </w:t>
                  </w:r>
                </w:p>
              </w:tc>
            </w:tr>
            <w:tr w:rsidTr="004003B6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182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>Адрес электронной почты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A13401" w:rsidP="0053105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A13401">
                    <w:rPr>
                      <w:rFonts w:ascii="Times New Roman" w:hAnsi="Times New Roman"/>
                      <w:i/>
                      <w:iCs/>
                      <w:sz w:val="24"/>
                    </w:rPr>
                    <w:t> </w:t>
                  </w:r>
                  <w:r>
                    <w:fldChar w:fldCharType="begin"/>
                  </w:r>
                  <w:r>
                    <w:instrText xml:space="preserve"> HYPERLINK "mailto:MBDOU78@yandex.ru" </w:instrText>
                  </w:r>
                  <w:r>
                    <w:fldChar w:fldCharType="separate"/>
                  </w:r>
                  <w:r w:rsidRPr="00A13401">
                    <w:rPr>
                      <w:rFonts w:ascii="Times New Roman" w:hAnsi="Times New Roman"/>
                      <w:b/>
                      <w:bCs/>
                      <w:i/>
                      <w:iCs/>
                      <w:color w:val="0D406B"/>
                      <w:sz w:val="24"/>
                      <w:u w:val="single"/>
                    </w:rPr>
                    <w:t>MBDOU78@yandex.ru</w:t>
                  </w:r>
                  <w:r>
                    <w:fldChar w:fldCharType="end"/>
                  </w:r>
                </w:p>
              </w:tc>
            </w:tr>
            <w:tr w:rsidTr="004003B6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182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A13401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</w:rPr>
                    <w:t xml:space="preserve">Адрес сайта 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D96344" w:rsidP="0053105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iCs/>
                      <w:sz w:val="24"/>
                    </w:rPr>
                  </w:pPr>
                  <w:r>
                    <w:fldChar w:fldCharType="begin"/>
                  </w:r>
                  <w:r>
                    <w:instrText xml:space="preserve"> HYPERLINK "http://mbdou78-nv.edusite.ru" </w:instrText>
                  </w:r>
                  <w:r>
                    <w:fldChar w:fldCharType="separate"/>
                  </w:r>
                  <w:r w:rsidRPr="00D96344">
                    <w:rPr>
                      <w:rStyle w:val="Hyperlink"/>
                      <w:rFonts w:ascii="Times New Roman" w:hAnsi="Times New Roman"/>
                      <w:b/>
                      <w:i/>
                      <w:iCs/>
                      <w:sz w:val="24"/>
                    </w:rPr>
                    <w:t>http://mbdou78-nv.edusite.ru</w:t>
                  </w:r>
                  <w:r>
                    <w:fldChar w:fldCharType="end"/>
                  </w:r>
                </w:p>
              </w:tc>
            </w:tr>
            <w:tr w:rsidTr="004003B6">
              <w:tblPrEx>
                <w:tblW w:w="0" w:type="auto"/>
                <w:tblCellSpacing w:w="0" w:type="dxa"/>
                <w:shd w:val="clear" w:color="auto" w:fill="FFFFFF"/>
                <w:tblLayout w:type="fixed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  <w:tblLook w:val="04A0"/>
              </w:tblPrEx>
              <w:trPr>
                <w:trHeight w:val="182"/>
                <w:tblCellSpacing w:w="0" w:type="dxa"/>
              </w:trPr>
              <w:tc>
                <w:tcPr>
                  <w:tcW w:w="26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314037" w:rsidP="005310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iCs/>
                      <w:color w:val="663300"/>
                      <w:sz w:val="24"/>
                    </w:rPr>
                  </w:pPr>
                  <w:r w:rsidRPr="00314037">
                    <w:rPr>
                      <w:rFonts w:ascii="Times New Roman" w:hAnsi="Times New Roman"/>
                      <w:b/>
                      <w:i/>
                      <w:color w:val="663300"/>
                    </w:rPr>
                    <w:t>Инфраструктура</w:t>
                  </w:r>
                </w:p>
              </w:tc>
              <w:tc>
                <w:tcPr>
                  <w:tcW w:w="7417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531053" w:rsidRPr="002576FC" w:rsidP="0053105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2576FC">
                    <w:rPr>
                      <w:rFonts w:ascii="Times New Roman" w:hAnsi="Times New Roman"/>
                      <w:i/>
                      <w:sz w:val="24"/>
                    </w:rPr>
                    <w:t xml:space="preserve">Дошкольное учреждение расположено в  10  микрорайоне.  </w:t>
                  </w:r>
                </w:p>
                <w:p w:rsidR="00531053" w:rsidRPr="00D96344" w:rsidP="0053105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sz w:val="24"/>
                    </w:rPr>
                  </w:pPr>
                  <w:r w:rsidRPr="002576FC">
                    <w:rPr>
                      <w:rFonts w:ascii="Times New Roman" w:hAnsi="Times New Roman"/>
                      <w:i/>
                      <w:sz w:val="24"/>
                    </w:rPr>
                    <w:t xml:space="preserve">Рядом </w:t>
                  </w:r>
                  <w:r w:rsidRPr="002576FC" w:rsidR="002576FC">
                    <w:rPr>
                      <w:rFonts w:ascii="Times New Roman" w:hAnsi="Times New Roman"/>
                      <w:i/>
                      <w:sz w:val="24"/>
                    </w:rPr>
                    <w:t>проходит транспортная магистраль</w:t>
                  </w:r>
                  <w:r w:rsidRPr="002576FC">
                    <w:rPr>
                      <w:rFonts w:ascii="Times New Roman" w:hAnsi="Times New Roman"/>
                      <w:i/>
                      <w:sz w:val="24"/>
                    </w:rPr>
                    <w:t>. Недалеко от дошкольного учреждения расположены образовательные  и социально- культурные учреждения - МОСШ №29,  центр  детского и юношеского технического творчества «Патриот», детская библиотека №5,  с которыми дошкольное учреждение плодотворно сотрудничает в рамках решения задач непрерывного образования, художественно-эстетического, познавательного и патриотического  воспитания дошкольников</w:t>
                  </w:r>
                </w:p>
              </w:tc>
            </w:tr>
          </w:tbl>
          <w:p w:rsidR="002576FC" w:rsidP="002576FC">
            <w:pPr>
              <w:spacing w:after="0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901EB6" w:rsidP="002576FC">
            <w:pPr>
              <w:spacing w:after="0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 xml:space="preserve">                    </w:t>
            </w:r>
          </w:p>
          <w:p w:rsidR="00A04ACD" w:rsidRPr="00C31CC6" w:rsidP="002576FC">
            <w:pPr>
              <w:spacing w:after="0"/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</w:pP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>Цель и н</w:t>
            </w:r>
            <w:r w:rsidRPr="00C31CC6" w:rsidR="00E36E96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 xml:space="preserve">аправления  деятельности на 2018-2019 </w:t>
            </w: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>учебный год</w:t>
            </w:r>
          </w:p>
          <w:p w:rsidR="0010106D" w:rsidP="00101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Цель. </w:t>
            </w:r>
            <w:r w:rsidRPr="00A530E9" w:rsidR="001D25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Совершенствование  </w:t>
            </w:r>
            <w:r w:rsidRPr="00A530E9" w:rsidR="001D25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системы интегративного образования, </w:t>
            </w:r>
            <w:r w:rsidRPr="00A530E9" w:rsidR="001D25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30E9" w:rsidR="001D25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реализующего право каждого воспитанника</w:t>
            </w:r>
            <w:r w:rsidRPr="00A530E9" w:rsidR="001D25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30E9" w:rsidR="001D25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 качественное дошкольное   </w:t>
            </w:r>
            <w:r w:rsidR="009C23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образование, гармоничное </w:t>
            </w:r>
            <w:r w:rsidR="009C23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социо-</w:t>
            </w:r>
            <w:r w:rsidRPr="00A530E9" w:rsidR="001D25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культурное</w:t>
            </w:r>
            <w:r w:rsidRPr="00A530E9" w:rsidR="001D25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воспитание  в рамках  реализации ФГОС дошкольного  образования.</w:t>
            </w:r>
            <w:r w:rsidR="00E36E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Направления</w:t>
            </w:r>
            <w:r w:rsidR="006001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деятельности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36E96" w:rsidRPr="00B2704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Сохранение   и укрепление  здоровья воспитанников 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( 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>индекс  здоровья детей на уровне  не менее  38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8 %) через  индивидуальные маршруты  физической подготовки, направленные на  высокий уровень подготовки  к  спортивным мероприятиям и  через ресурсное обновление 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>здоровьесберегающей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 среды.</w:t>
            </w:r>
          </w:p>
          <w:p w:rsidR="00E36E96" w:rsidRPr="00B27047" w:rsidP="00E36E96">
            <w:pPr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36E96" w:rsidRPr="00AA792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7927">
              <w:rPr>
                <w:rFonts w:ascii="Times New Roman" w:hAnsi="Times New Roman" w:cs="Times New Roman"/>
                <w:sz w:val="28"/>
                <w:szCs w:val="28"/>
              </w:rPr>
              <w:t>Продолжить введение шахматного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в старших и подготовительных группах через освоение правил игры в совместной деятельности и через дополнительное образование.</w:t>
            </w:r>
          </w:p>
          <w:p w:rsidR="00E36E96" w:rsidRPr="00AA7927" w:rsidP="00E36E9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36E96" w:rsidRPr="00AA792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7927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охвата дошкольным образованием детей в возрасте от 1 года  путем открытия в 2018–2019 учебном году 1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от 1- го года до 2-х лет.</w:t>
            </w:r>
          </w:p>
          <w:p w:rsidR="00E36E96" w:rsidRPr="00AA7927" w:rsidP="00E36E9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36E96" w:rsidRPr="00B2704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Обеспечить </w:t>
            </w:r>
            <w:r w:rsidRPr="00B27047" w:rsidR="002576FC">
              <w:rPr>
                <w:rFonts w:ascii="Times New Roman" w:hAnsi="Times New Roman"/>
                <w:bCs/>
                <w:sz w:val="28"/>
                <w:szCs w:val="28"/>
              </w:rPr>
              <w:t>интеграцию направлений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  «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>Социокультурные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  истоки» и  «Приобщение к истокам русской культуры» через разработку единого  образовательного блока,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вовлечение  родителей в разработку  и реализацию детских проектов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социальн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коммуникативной направленности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E36E96" w:rsidRPr="00B27047" w:rsidP="00E36E96">
            <w:pPr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36E96" w:rsidRPr="00B2704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27047">
              <w:rPr>
                <w:rFonts w:ascii="Times New Roman" w:hAnsi="Times New Roman"/>
                <w:sz w:val="28"/>
                <w:szCs w:val="28"/>
              </w:rPr>
              <w:t>Продолжить реализацию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 xml:space="preserve"> программы  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гражданск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о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-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 xml:space="preserve"> патриотического воспитания  «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Мы-кадеты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 xml:space="preserve">»  в условиях конструктивного взаимодействия с общественными, образовательными 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 организациями и родителями 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36E96" w:rsidRPr="00B27047" w:rsidP="00E36E9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36E96" w:rsidRPr="00B2704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>Совершенствование условий для оптимального становления и раскрытия потенциала молодых педагогов в режиме «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>взаимонаставничества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вопросам   активного применения интерактивной технологии 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 и в условиях  моральных и материальных стимулов.</w:t>
            </w:r>
          </w:p>
          <w:p w:rsidR="00E36E96" w:rsidRPr="00B27047" w:rsidP="00E36E9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36E96" w:rsidRPr="00B27047" w:rsidP="00E36E96">
            <w:pPr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047">
              <w:rPr>
                <w:rFonts w:ascii="Times New Roman" w:hAnsi="Times New Roman"/>
                <w:sz w:val="28"/>
                <w:szCs w:val="28"/>
              </w:rPr>
              <w:t xml:space="preserve"> Продолжить работу  по сохранению квалифицированного, в том числе раннего, психолого-педагогического  выявления и сопровождения детей  с признаками одаренности и вовлечение их в кружки и секции по направ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лениям одаренности и 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представление их одаренности на  разных конкурсах, фестивалях.</w:t>
            </w:r>
          </w:p>
          <w:p w:rsidR="00E36E96" w:rsidRPr="00A530E9" w:rsidP="00101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04ACD" w:rsidRPr="00E12DAC" w:rsidP="00AB5177">
            <w:pPr>
              <w:spacing w:after="0"/>
              <w:jc w:val="both"/>
              <w:rPr>
                <w:rFonts w:ascii="Times New Roman" w:hAnsi="Times New Roman"/>
                <w:b/>
                <w:i/>
                <w:color w:val="63242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8627AC">
              <w:rPr>
                <w:rFonts w:ascii="Times New Roman" w:hAnsi="Times New Roman"/>
                <w:sz w:val="28"/>
                <w:szCs w:val="28"/>
              </w:rPr>
              <w:t>Детский сад</w:t>
            </w:r>
            <w:r w:rsidR="005064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27AC">
              <w:rPr>
                <w:rFonts w:ascii="Times New Roman" w:hAnsi="Times New Roman"/>
                <w:sz w:val="28"/>
                <w:szCs w:val="28"/>
              </w:rPr>
              <w:t>-</w:t>
            </w:r>
            <w:r w:rsidR="00822D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автономное учреждение, имеющее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государственную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бессрочную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лицензию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осуществление образовательной деятельности по дошкольным образовательным программам и дополнительному образованию детей и взрослых.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Образовательная деятельность направлена </w:t>
            </w:r>
            <w:r>
              <w:rPr>
                <w:rFonts w:ascii="Times New Roman" w:hAnsi="Times New Roman"/>
                <w:sz w:val="28"/>
                <w:szCs w:val="28"/>
              </w:rPr>
              <w:t>на об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учение и воспитание детей дошкольного возраста, на развитие физических, психологических, интеллектуальных особенностей, образовательных потребностей детей с учетом их возможностей,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личностных склонностей и способностей.</w:t>
            </w:r>
          </w:p>
          <w:p w:rsidR="006E2415" w:rsidRPr="006B3A31" w:rsidP="006B3A31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6E96">
              <w:rPr>
                <w:rFonts w:ascii="Times New Roman" w:hAnsi="Times New Roman"/>
                <w:noProof/>
                <w:color w:val="000000" w:themeColor="text1"/>
                <w:sz w:val="28"/>
              </w:rPr>
              <w:t xml:space="preserve"> Дошкольному учреждению 30</w:t>
            </w:r>
            <w:r w:rsidRPr="00AB5177" w:rsidR="006B3A31">
              <w:rPr>
                <w:rFonts w:ascii="Times New Roman" w:hAnsi="Times New Roman"/>
                <w:noProof/>
                <w:color w:val="000000" w:themeColor="text1"/>
                <w:sz w:val="28"/>
              </w:rPr>
              <w:t xml:space="preserve"> лет.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дание имеет огороженную с четырех сторон территорию, на которой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расположены</w:t>
            </w:r>
            <w:r w:rsidR="003A42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9 площадок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4CEE">
              <w:rPr>
                <w:rFonts w:ascii="Times New Roman" w:hAnsi="Times New Roman"/>
                <w:sz w:val="28"/>
                <w:szCs w:val="28"/>
              </w:rPr>
              <w:t xml:space="preserve">с навесами </w:t>
            </w:r>
            <w:r>
              <w:rPr>
                <w:rFonts w:ascii="Times New Roman" w:hAnsi="Times New Roman"/>
                <w:sz w:val="28"/>
                <w:szCs w:val="28"/>
              </w:rPr>
              <w:t>для детских прогулок</w:t>
            </w:r>
            <w:r w:rsidR="008627AC">
              <w:rPr>
                <w:rFonts w:ascii="Times New Roman" w:hAnsi="Times New Roman"/>
                <w:sz w:val="28"/>
                <w:szCs w:val="28"/>
              </w:rPr>
              <w:t>. Имеется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спортивная площадка, цветники, огород. </w:t>
            </w:r>
            <w:r w:rsidR="006038DE">
              <w:rPr>
                <w:rFonts w:ascii="Times New Roman" w:hAnsi="Times New Roman"/>
                <w:sz w:val="28"/>
                <w:szCs w:val="28"/>
              </w:rPr>
              <w:t>Территория учреждения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и микрорай</w:t>
            </w:r>
            <w:r w:rsidR="008627AC">
              <w:rPr>
                <w:rFonts w:ascii="Times New Roman" w:hAnsi="Times New Roman"/>
                <w:sz w:val="28"/>
                <w:szCs w:val="28"/>
              </w:rPr>
              <w:t xml:space="preserve">она озеленена, рядом находится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нетронутый уголок  леса,  что обеспечивает благоприятную экологическую  обстановку  и  позволяет  воспитанникам регулярно и целенаправленно соприкасаться с уголками природы.</w:t>
            </w:r>
            <w:r w:rsidRPr="00E44816">
              <w:rPr>
                <w:rFonts w:ascii="Times New Roman" w:hAnsi="Times New Roman"/>
                <w:noProof/>
              </w:rPr>
              <w:t xml:space="preserve"> </w:t>
            </w:r>
          </w:p>
          <w:p w:rsidR="00A04ACD" w:rsidP="006B3A31">
            <w:pPr>
              <w:spacing w:before="30" w:after="3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B51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Детский сад работает в режиме развития, с </w:t>
            </w:r>
            <w:r w:rsidRPr="00AB5177" w:rsidR="006038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учетом основных</w:t>
            </w:r>
            <w:r w:rsidRPr="00AB51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направлений федеральной политики в области образования, с учетом  приоритетов  обозначенных в городской  программе  «Развитие образования  города Нижневартовска на 2015-2020 годы».</w:t>
            </w:r>
          </w:p>
          <w:p w:rsidR="006E2415" w:rsidRPr="006E2415" w:rsidP="00BA460F">
            <w:pPr>
              <w:pStyle w:val="BodyText"/>
              <w:spacing w:after="0"/>
              <w:ind w:right="45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6038DE">
              <w:rPr>
                <w:rFonts w:ascii="Times New Roman" w:hAnsi="Times New Roman" w:cs="Times New Roman"/>
                <w:sz w:val="28"/>
              </w:rPr>
              <w:t>В</w:t>
            </w:r>
            <w:r w:rsidRPr="006E2415">
              <w:rPr>
                <w:rFonts w:ascii="Times New Roman" w:hAnsi="Times New Roman" w:cs="Times New Roman"/>
                <w:sz w:val="28"/>
              </w:rPr>
              <w:t xml:space="preserve"> рамках </w:t>
            </w:r>
            <w:r w:rsidR="006038DE">
              <w:rPr>
                <w:rFonts w:ascii="Times New Roman" w:hAnsi="Times New Roman" w:cs="Times New Roman"/>
                <w:sz w:val="28"/>
              </w:rPr>
              <w:t xml:space="preserve"> Федерального з</w:t>
            </w:r>
            <w:r w:rsidRPr="006E2415">
              <w:rPr>
                <w:rFonts w:ascii="Times New Roman" w:hAnsi="Times New Roman" w:cs="Times New Roman"/>
                <w:sz w:val="28"/>
              </w:rPr>
              <w:t>акона «Об образовании в Российской Федерации» дошкольное образование является уровнем общего образования и неотъемлемой частью системы непрерывного образования.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E2415">
              <w:rPr>
                <w:rFonts w:ascii="Times New Roman" w:hAnsi="Times New Roman" w:cs="Times New Roman"/>
                <w:sz w:val="28"/>
              </w:rPr>
              <w:t xml:space="preserve">Основным показателем качества становится </w:t>
            </w:r>
            <w:r w:rsidR="00024CEE">
              <w:rPr>
                <w:rFonts w:ascii="Times New Roman" w:hAnsi="Times New Roman" w:cs="Times New Roman"/>
                <w:sz w:val="28"/>
              </w:rPr>
              <w:t xml:space="preserve"> государственный </w:t>
            </w:r>
            <w:r w:rsidRPr="006E2415">
              <w:rPr>
                <w:rFonts w:ascii="Times New Roman" w:hAnsi="Times New Roman" w:cs="Times New Roman"/>
                <w:sz w:val="28"/>
              </w:rPr>
              <w:t>стандарт дошкольного образования, который представляет собой совокупность государственных гарантий получения бесплатного доступного качественного образования посредством:</w:t>
            </w:r>
          </w:p>
          <w:p w:rsidR="006E2415" w:rsidRPr="006E2415" w:rsidP="00BA460F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57"/>
                <w:tab w:val="left" w:pos="2136"/>
                <w:tab w:val="left" w:pos="3897"/>
              </w:tabs>
              <w:autoSpaceDE w:val="0"/>
              <w:autoSpaceDN w:val="0"/>
              <w:spacing w:after="0"/>
              <w:ind w:left="262" w:right="455" w:hanging="262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6E2415">
              <w:rPr>
                <w:rFonts w:ascii="Times New Roman" w:hAnsi="Times New Roman"/>
                <w:sz w:val="28"/>
              </w:rPr>
              <w:t>расширения возможностей развития личностного</w:t>
            </w:r>
            <w:r w:rsidRPr="006E2415">
              <w:rPr>
                <w:rFonts w:ascii="Times New Roman" w:hAnsi="Times New Roman"/>
                <w:sz w:val="28"/>
              </w:rPr>
              <w:tab/>
              <w:t>потенциала</w:t>
            </w:r>
            <w:r w:rsidRPr="006E2415">
              <w:rPr>
                <w:rFonts w:ascii="Times New Roman" w:hAnsi="Times New Roman"/>
                <w:sz w:val="28"/>
              </w:rPr>
              <w:tab/>
              <w:t>и способностей каждого ребенка дошкольного</w:t>
            </w:r>
            <w:r w:rsidRPr="006E2415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6E2415">
              <w:rPr>
                <w:rFonts w:ascii="Times New Roman" w:hAnsi="Times New Roman"/>
                <w:sz w:val="28"/>
              </w:rPr>
              <w:t>возраста;</w:t>
            </w:r>
          </w:p>
          <w:p w:rsidR="006E2415" w:rsidRPr="006E2415" w:rsidP="006E2415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596"/>
              </w:tabs>
              <w:autoSpaceDE w:val="0"/>
              <w:autoSpaceDN w:val="0"/>
              <w:spacing w:after="0"/>
              <w:ind w:left="262" w:right="454" w:hanging="262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6E2415">
              <w:rPr>
                <w:rFonts w:ascii="Times New Roman" w:hAnsi="Times New Roman"/>
                <w:sz w:val="28"/>
              </w:rPr>
              <w:t>обеспечения условий здорового образа жизни и безопасности</w:t>
            </w:r>
            <w:r w:rsidRPr="006E2415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 w:rsidRPr="006E2415">
              <w:rPr>
                <w:rFonts w:ascii="Times New Roman" w:hAnsi="Times New Roman"/>
                <w:sz w:val="28"/>
              </w:rPr>
              <w:t>ребенка;</w:t>
            </w:r>
          </w:p>
          <w:p w:rsidR="006E2415" w:rsidRPr="006E2415" w:rsidP="006E2415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04"/>
              </w:tabs>
              <w:autoSpaceDE w:val="0"/>
              <w:autoSpaceDN w:val="0"/>
              <w:spacing w:after="0"/>
              <w:ind w:left="262" w:right="457" w:hanging="262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6E2415">
              <w:rPr>
                <w:rFonts w:ascii="Times New Roman" w:hAnsi="Times New Roman"/>
                <w:sz w:val="28"/>
              </w:rPr>
              <w:t>развития интереса и мотивации детей к познанию мира и</w:t>
            </w:r>
            <w:r w:rsidRPr="006E2415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6E2415">
              <w:rPr>
                <w:rFonts w:ascii="Times New Roman" w:hAnsi="Times New Roman"/>
                <w:sz w:val="28"/>
              </w:rPr>
              <w:t>творчеству;</w:t>
            </w:r>
          </w:p>
          <w:p w:rsidR="006E2415" w:rsidRPr="006E2415" w:rsidP="006E2415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829"/>
              </w:tabs>
              <w:autoSpaceDE w:val="0"/>
              <w:autoSpaceDN w:val="0"/>
              <w:spacing w:after="0"/>
              <w:ind w:left="262" w:right="456" w:hanging="262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6E2415">
              <w:rPr>
                <w:rFonts w:ascii="Times New Roman" w:hAnsi="Times New Roman"/>
                <w:sz w:val="28"/>
              </w:rPr>
              <w:t>приобщения детей через соответствующие их индивидуальн</w:t>
            </w:r>
            <w:r w:rsidRPr="006E2415">
              <w:rPr>
                <w:rFonts w:ascii="Times New Roman" w:hAnsi="Times New Roman"/>
                <w:sz w:val="28"/>
              </w:rPr>
              <w:t>о-</w:t>
            </w:r>
            <w:r w:rsidRPr="006E2415">
              <w:rPr>
                <w:rFonts w:ascii="Times New Roman" w:hAnsi="Times New Roman"/>
                <w:sz w:val="28"/>
              </w:rPr>
              <w:t xml:space="preserve"> возрастным особенностям виды деятельности к </w:t>
            </w:r>
            <w:r w:rsidRPr="006E2415">
              <w:rPr>
                <w:rFonts w:ascii="Times New Roman" w:hAnsi="Times New Roman"/>
                <w:sz w:val="28"/>
              </w:rPr>
              <w:t>социокультурным</w:t>
            </w:r>
            <w:r w:rsidRPr="006E2415">
              <w:rPr>
                <w:rFonts w:ascii="Times New Roman" w:hAnsi="Times New Roman"/>
                <w:sz w:val="28"/>
              </w:rPr>
              <w:t xml:space="preserve"> нормам, традициям семьи, общества и государства;</w:t>
            </w:r>
          </w:p>
          <w:p w:rsidR="006E2415" w:rsidRPr="006E2415" w:rsidP="006E2415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027"/>
                <w:tab w:val="left" w:pos="1028"/>
                <w:tab w:val="left" w:pos="2793"/>
              </w:tabs>
              <w:autoSpaceDE w:val="0"/>
              <w:autoSpaceDN w:val="0"/>
              <w:spacing w:after="0"/>
              <w:ind w:left="262" w:right="457" w:hanging="262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6E2415">
              <w:rPr>
                <w:rFonts w:ascii="Times New Roman" w:hAnsi="Times New Roman"/>
                <w:sz w:val="28"/>
              </w:rPr>
              <w:t>реализации</w:t>
            </w:r>
            <w:r w:rsidR="0006173D">
              <w:rPr>
                <w:rFonts w:ascii="Times New Roman" w:hAnsi="Times New Roman"/>
                <w:sz w:val="28"/>
              </w:rPr>
              <w:t xml:space="preserve"> </w:t>
            </w:r>
            <w:r w:rsidRPr="006E2415">
              <w:rPr>
                <w:rFonts w:ascii="Times New Roman" w:hAnsi="Times New Roman"/>
                <w:spacing w:val="-1"/>
                <w:sz w:val="28"/>
              </w:rPr>
              <w:t xml:space="preserve">вариативных </w:t>
            </w:r>
            <w:r w:rsidRPr="006E2415">
              <w:rPr>
                <w:rFonts w:ascii="Times New Roman" w:hAnsi="Times New Roman"/>
                <w:sz w:val="28"/>
              </w:rPr>
              <w:t>образовательных</w:t>
            </w:r>
            <w:r w:rsidRPr="006E2415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6E2415">
              <w:rPr>
                <w:rFonts w:ascii="Times New Roman" w:hAnsi="Times New Roman"/>
                <w:sz w:val="28"/>
              </w:rPr>
              <w:t>программ;</w:t>
            </w:r>
          </w:p>
          <w:p w:rsidR="006E2415" w:rsidP="006E2415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21"/>
              </w:tabs>
              <w:autoSpaceDE w:val="0"/>
              <w:autoSpaceDN w:val="0"/>
              <w:spacing w:after="0"/>
              <w:ind w:left="262" w:right="455" w:hanging="262"/>
              <w:contextualSpacing w:val="0"/>
              <w:jc w:val="both"/>
              <w:rPr>
                <w:rFonts w:ascii="Times New Roman" w:hAnsi="Times New Roman"/>
                <w:sz w:val="28"/>
              </w:rPr>
            </w:pPr>
            <w:r w:rsidRPr="006E2415">
              <w:rPr>
                <w:rFonts w:ascii="Times New Roman" w:hAnsi="Times New Roman"/>
                <w:sz w:val="28"/>
              </w:rPr>
              <w:t>соблюдения прав ребенка, родителей и других участников образовательного процесса.</w:t>
            </w:r>
          </w:p>
          <w:p w:rsidR="00CB398F" w:rsidRPr="00600147" w:rsidP="00600147">
            <w:pPr>
              <w:spacing w:after="0"/>
              <w:jc w:val="both"/>
              <w:rPr>
                <w:rFonts w:ascii="Times New Roman" w:hAnsi="Times New Roman"/>
                <w:bCs/>
                <w:sz w:val="28"/>
              </w:rPr>
            </w:pPr>
            <w:r w:rsidRPr="003C014B">
              <w:rPr>
                <w:rStyle w:val="Strong"/>
                <w:rFonts w:ascii="Times New Roman" w:hAnsi="Times New Roman"/>
                <w:b w:val="0"/>
                <w:sz w:val="28"/>
              </w:rPr>
              <w:t>Педагогическое кредо нашего коллектива</w:t>
            </w:r>
            <w:r>
              <w:rPr>
                <w:rStyle w:val="Strong"/>
                <w:rFonts w:ascii="Times New Roman" w:hAnsi="Times New Roman"/>
                <w:b w:val="0"/>
                <w:sz w:val="28"/>
              </w:rPr>
              <w:t xml:space="preserve"> неизменно </w:t>
            </w:r>
            <w:r w:rsidRPr="003C014B">
              <w:rPr>
                <w:rStyle w:val="Strong"/>
                <w:rFonts w:ascii="Times New Roman" w:hAnsi="Times New Roman"/>
                <w:b w:val="0"/>
                <w:sz w:val="28"/>
              </w:rPr>
              <w:t xml:space="preserve">определяется тем, что </w:t>
            </w:r>
            <w:r w:rsidRPr="00C840E9">
              <w:rPr>
                <w:rStyle w:val="Strong"/>
                <w:rFonts w:ascii="Times New Roman" w:hAnsi="Times New Roman"/>
                <w:b w:val="0"/>
                <w:i/>
                <w:sz w:val="28"/>
              </w:rPr>
              <w:t>каждый ребенок по-своему талантлив и роль педагога заключается в раскрытии и поддержке творческого потенциала каждого дошкольника</w:t>
            </w:r>
            <w:r w:rsidRPr="00C840E9">
              <w:rPr>
                <w:rStyle w:val="Strong"/>
                <w:rFonts w:ascii="Times New Roman" w:hAnsi="Times New Roman"/>
                <w:b w:val="0"/>
                <w:sz w:val="28"/>
              </w:rPr>
              <w:t>.</w:t>
            </w:r>
            <w:r w:rsidRPr="00C840E9" w:rsidR="00AB5177">
              <w:rPr>
                <w:rStyle w:val="Strong"/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Style w:val="Strong"/>
                <w:rFonts w:ascii="Times New Roman" w:hAnsi="Times New Roman"/>
                <w:b w:val="0"/>
                <w:sz w:val="28"/>
              </w:rPr>
              <w:t>П</w:t>
            </w:r>
            <w:r w:rsidRPr="003C014B">
              <w:rPr>
                <w:rStyle w:val="Strong"/>
                <w:rFonts w:ascii="Times New Roman" w:hAnsi="Times New Roman"/>
                <w:b w:val="0"/>
                <w:sz w:val="28"/>
              </w:rPr>
              <w:t>едагогическим коллективом дошкольного учреждения осуществляется особая организация образовательного процесса на основе глуб</w:t>
            </w:r>
            <w:r>
              <w:rPr>
                <w:rStyle w:val="Strong"/>
                <w:rFonts w:ascii="Times New Roman" w:hAnsi="Times New Roman"/>
                <w:b w:val="0"/>
                <w:sz w:val="28"/>
              </w:rPr>
              <w:t>окого уважения личности ребенка. Обеспечен</w:t>
            </w:r>
            <w:r w:rsidRPr="003C014B">
              <w:rPr>
                <w:rStyle w:val="Strong"/>
                <w:rFonts w:ascii="Times New Roman" w:hAnsi="Times New Roman"/>
                <w:b w:val="0"/>
                <w:sz w:val="28"/>
              </w:rPr>
              <w:t xml:space="preserve"> учет</w:t>
            </w:r>
            <w:r>
              <w:rPr>
                <w:rStyle w:val="Strong"/>
                <w:rFonts w:ascii="Times New Roman" w:hAnsi="Times New Roman"/>
                <w:b w:val="0"/>
                <w:sz w:val="28"/>
              </w:rPr>
              <w:t xml:space="preserve"> особенностей индивидуального развития и  отношение к ребенку</w:t>
            </w:r>
            <w:r w:rsidRPr="003C014B">
              <w:rPr>
                <w:rStyle w:val="Strong"/>
                <w:rFonts w:ascii="Times New Roman" w:hAnsi="Times New Roman"/>
                <w:b w:val="0"/>
                <w:sz w:val="28"/>
              </w:rPr>
              <w:t xml:space="preserve"> как сознательному, полноправному и ответственному участнику образовательного процесса.</w:t>
            </w:r>
          </w:p>
          <w:p w:rsidR="00E31461" w:rsidP="00DA6A1F">
            <w:pPr>
              <w:spacing w:after="0"/>
              <w:jc w:val="center"/>
              <w:rPr>
                <w:rFonts w:ascii="Arial" w:hAnsi="Arial" w:cs="Arial"/>
                <w:b/>
                <w:i/>
                <w:noProof/>
                <w:color w:val="002060"/>
                <w:sz w:val="28"/>
              </w:rPr>
            </w:pPr>
          </w:p>
          <w:p w:rsidR="006038DE" w:rsidP="00DA6A1F">
            <w:pPr>
              <w:spacing w:after="0"/>
              <w:jc w:val="center"/>
              <w:rPr>
                <w:rFonts w:ascii="Arial" w:hAnsi="Arial" w:cs="Arial"/>
                <w:b/>
                <w:i/>
                <w:noProof/>
                <w:color w:val="002060"/>
                <w:sz w:val="28"/>
              </w:rPr>
            </w:pPr>
          </w:p>
          <w:p w:rsidR="006038DE" w:rsidP="00DA6A1F">
            <w:pPr>
              <w:spacing w:after="0"/>
              <w:jc w:val="center"/>
              <w:rPr>
                <w:rFonts w:ascii="Arial" w:hAnsi="Arial" w:cs="Arial"/>
                <w:b/>
                <w:i/>
                <w:noProof/>
                <w:color w:val="002060"/>
                <w:sz w:val="28"/>
              </w:rPr>
            </w:pPr>
          </w:p>
          <w:p w:rsidR="00E31461" w:rsidP="00DA6A1F">
            <w:pPr>
              <w:spacing w:after="0"/>
              <w:jc w:val="center"/>
              <w:rPr>
                <w:rFonts w:ascii="Arial" w:hAnsi="Arial" w:cs="Arial"/>
                <w:b/>
                <w:i/>
                <w:noProof/>
                <w:color w:val="002060"/>
                <w:sz w:val="28"/>
              </w:rPr>
            </w:pPr>
          </w:p>
          <w:p w:rsidR="00A04ACD" w:rsidRPr="00C31CC6" w:rsidP="00DA6A1F">
            <w:pPr>
              <w:spacing w:after="0"/>
              <w:jc w:val="center"/>
              <w:rPr>
                <w:rFonts w:ascii="Arial" w:hAnsi="Arial" w:cs="Arial"/>
                <w:b/>
                <w:i/>
                <w:noProof/>
                <w:color w:val="3E762A" w:themeColor="accent1" w:themeShade="BF"/>
                <w:sz w:val="28"/>
              </w:rPr>
            </w:pPr>
            <w:r w:rsidRPr="00C31CC6">
              <w:rPr>
                <w:rFonts w:ascii="Arial" w:hAnsi="Arial" w:cs="Arial"/>
                <w:b/>
                <w:i/>
                <w:noProof/>
                <w:color w:val="3E762A" w:themeColor="accent1" w:themeShade="BF"/>
                <w:sz w:val="28"/>
              </w:rPr>
              <w:t>Информация о составе воспитанников</w:t>
            </w:r>
          </w:p>
          <w:p w:rsidR="00110597" w:rsidP="00DA6A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3213">
              <w:rPr>
                <w:rFonts w:ascii="Times New Roman" w:hAnsi="Times New Roman"/>
                <w:bCs/>
                <w:sz w:val="28"/>
                <w:szCs w:val="28"/>
              </w:rPr>
              <w:t>Общая численн</w:t>
            </w:r>
            <w:r w:rsidR="00A530E9">
              <w:rPr>
                <w:rFonts w:ascii="Times New Roman" w:hAnsi="Times New Roman"/>
                <w:bCs/>
                <w:sz w:val="28"/>
                <w:szCs w:val="28"/>
              </w:rPr>
              <w:t xml:space="preserve">ость </w:t>
            </w:r>
            <w:r w:rsidR="006038DE">
              <w:rPr>
                <w:rFonts w:ascii="Times New Roman" w:hAnsi="Times New Roman"/>
                <w:bCs/>
                <w:sz w:val="28"/>
                <w:szCs w:val="28"/>
              </w:rPr>
              <w:t>воспитанников в 2018 – 2019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73213">
              <w:rPr>
                <w:rFonts w:ascii="Times New Roman" w:hAnsi="Times New Roman"/>
                <w:bCs/>
                <w:sz w:val="28"/>
                <w:szCs w:val="28"/>
              </w:rPr>
              <w:t>учебном году составляла 234.</w:t>
            </w:r>
            <w:r w:rsidR="00C31CC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04ACD" w:rsidP="00DA6A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Распределение воспитанников по  возрастным группам:</w:t>
            </w:r>
          </w:p>
          <w:p w:rsidR="00A04ACD" w:rsidP="00DA6A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276970" cy="1352390"/>
                  <wp:effectExtent l="19050" t="0" r="9530" b="16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A04ACD" w:rsidP="00DA6A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6"/>
              </w:rPr>
            </w:pPr>
          </w:p>
          <w:p w:rsidR="00A04ACD" w:rsidRPr="00A95774" w:rsidP="00DA6A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Cs/>
                <w:sz w:val="24"/>
                <w:szCs w:val="26"/>
              </w:rPr>
              <w:t xml:space="preserve">Количество групп- </w:t>
            </w:r>
            <w:r>
              <w:rPr>
                <w:rFonts w:ascii="Times New Roman" w:hAnsi="Times New Roman"/>
                <w:b/>
                <w:bCs/>
                <w:sz w:val="24"/>
                <w:szCs w:val="26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6"/>
              </w:rPr>
              <w:t xml:space="preserve"> </w:t>
            </w:r>
            <w:r w:rsidRPr="00A95774">
              <w:rPr>
                <w:rFonts w:ascii="Times New Roman" w:hAnsi="Times New Roman"/>
                <w:b/>
                <w:bCs/>
                <w:i/>
                <w:color w:val="4F6228"/>
                <w:sz w:val="24"/>
                <w:szCs w:val="26"/>
              </w:rPr>
              <w:t>общеразвивающей</w:t>
            </w:r>
            <w:r w:rsidRPr="00A95774">
              <w:rPr>
                <w:rFonts w:ascii="Times New Roman" w:hAnsi="Times New Roman"/>
                <w:b/>
                <w:bCs/>
                <w:i/>
                <w:color w:val="4F6228"/>
                <w:sz w:val="24"/>
                <w:szCs w:val="26"/>
              </w:rPr>
              <w:t xml:space="preserve"> </w:t>
            </w:r>
            <w:r w:rsidRPr="00A95774" w:rsidR="00C31CC6">
              <w:rPr>
                <w:rFonts w:ascii="Times New Roman" w:hAnsi="Times New Roman"/>
                <w:b/>
                <w:bCs/>
                <w:i/>
                <w:color w:val="4F6228"/>
                <w:sz w:val="24"/>
                <w:szCs w:val="26"/>
              </w:rPr>
              <w:t>направленности,</w:t>
            </w:r>
            <w:r w:rsidRPr="00A95774" w:rsidR="00C31CC6">
              <w:rPr>
                <w:rFonts w:ascii="Times New Roman" w:hAnsi="Times New Roman"/>
                <w:b/>
                <w:bCs/>
                <w:color w:val="943634"/>
                <w:sz w:val="24"/>
                <w:szCs w:val="26"/>
              </w:rPr>
              <w:t xml:space="preserve"> </w:t>
            </w:r>
            <w:r w:rsidRPr="00C31CC6" w:rsidR="00C31CC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6"/>
              </w:rPr>
              <w:t>из</w:t>
            </w:r>
            <w:r w:rsidRPr="00C31CC6">
              <w:rPr>
                <w:rFonts w:ascii="Times New Roman" w:hAnsi="Times New Roman"/>
                <w:bCs/>
                <w:color w:val="000000" w:themeColor="text1"/>
                <w:sz w:val="24"/>
                <w:szCs w:val="26"/>
              </w:rPr>
              <w:t xml:space="preserve"> них</w:t>
            </w:r>
            <w:r w:rsidRPr="006038DE">
              <w:rPr>
                <w:rFonts w:ascii="Times New Roman" w:hAnsi="Times New Roman"/>
                <w:b/>
                <w:bCs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6"/>
              </w:rPr>
              <w:t xml:space="preserve">- </w:t>
            </w:r>
            <w:r w:rsidRPr="006038DE">
              <w:rPr>
                <w:rFonts w:ascii="Times New Roman" w:hAnsi="Times New Roman"/>
                <w:bCs/>
                <w:sz w:val="24"/>
                <w:szCs w:val="26"/>
              </w:rPr>
              <w:t xml:space="preserve">1 группа </w:t>
            </w:r>
            <w:r w:rsidRPr="006038DE">
              <w:rPr>
                <w:rFonts w:ascii="Times New Roman" w:hAnsi="Times New Roman"/>
                <w:bCs/>
                <w:sz w:val="24"/>
                <w:szCs w:val="26"/>
              </w:rPr>
              <w:t>раннего возраста</w:t>
            </w:r>
            <w:r w:rsidR="00535833">
              <w:rPr>
                <w:rFonts w:ascii="Times New Roman" w:hAnsi="Times New Roman"/>
                <w:bCs/>
                <w:sz w:val="24"/>
                <w:szCs w:val="26"/>
              </w:rPr>
              <w:t xml:space="preserve"> 2 группы для детей 2-4 лет.</w:t>
            </w:r>
          </w:p>
          <w:p w:rsidR="00A04ACD" w:rsidRPr="00BA460F" w:rsidP="00DA6A1F">
            <w:pPr>
              <w:spacing w:after="0" w:line="240" w:lineRule="auto"/>
              <w:ind w:left="360"/>
              <w:rPr>
                <w:rFonts w:ascii="Times New Roman" w:hAnsi="Times New Roman"/>
                <w:bCs/>
                <w:color w:val="002060"/>
                <w:sz w:val="28"/>
                <w:szCs w:val="28"/>
              </w:rPr>
            </w:pPr>
          </w:p>
          <w:p w:rsidR="00A04ACD" w:rsidRPr="00C31CC6" w:rsidP="00442BD1">
            <w:pPr>
              <w:tabs>
                <w:tab w:val="left" w:pos="1761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</w:pP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 xml:space="preserve">Раздел 2. </w:t>
            </w:r>
            <w:r w:rsidRPr="00C31CC6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>Образовательная политика и управление.</w:t>
            </w:r>
          </w:p>
          <w:p w:rsidR="00A04ACD" w:rsidRPr="00C31CC6" w:rsidP="00442BD1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i/>
                <w:color w:val="3E762A" w:themeColor="accent1" w:themeShade="BF"/>
                <w:sz w:val="28"/>
                <w:szCs w:val="28"/>
              </w:rPr>
            </w:pPr>
            <w:r w:rsidRPr="00C31CC6">
              <w:rPr>
                <w:rFonts w:ascii="Arial" w:hAnsi="Arial" w:cs="Arial"/>
                <w:b/>
                <w:bCs/>
                <w:i/>
                <w:color w:val="3E762A" w:themeColor="accent1" w:themeShade="BF"/>
                <w:sz w:val="28"/>
                <w:szCs w:val="28"/>
              </w:rPr>
              <w:t>Структура  управления  организации</w:t>
            </w:r>
          </w:p>
          <w:p w:rsidR="00A04ACD" w:rsidRPr="00A04ACD" w:rsidP="00442BD1">
            <w:pPr>
              <w:spacing w:after="0"/>
              <w:jc w:val="both"/>
              <w:outlineLvl w:val="0"/>
              <w:rPr>
                <w:rFonts w:ascii="Arial" w:hAnsi="Arial" w:cs="Arial"/>
                <w:b/>
                <w:bCs/>
                <w:i/>
                <w:color w:val="C00000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Дошкольное учреждение  руководствуется основными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стратегическими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аправлениями  образовательной   политики правительства  Российской Федерации на долгосрочную перспективу,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840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ХМА</w:t>
            </w:r>
            <w:r w:rsidR="00C840E9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r w:rsidR="00C840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840E9">
              <w:rPr>
                <w:rFonts w:ascii="Times New Roman" w:hAnsi="Times New Roman"/>
                <w:color w:val="000000"/>
                <w:sz w:val="28"/>
                <w:szCs w:val="28"/>
              </w:rPr>
              <w:t>Югры</w:t>
            </w:r>
            <w:r w:rsidR="00E93262">
              <w:rPr>
                <w:rFonts w:ascii="Times New Roman" w:hAnsi="Times New Roman"/>
                <w:sz w:val="28"/>
                <w:szCs w:val="28"/>
              </w:rPr>
              <w:t>, города</w:t>
            </w:r>
            <w:r w:rsidR="00C840E9">
              <w:rPr>
                <w:rFonts w:ascii="Times New Roman" w:hAnsi="Times New Roman"/>
                <w:sz w:val="28"/>
                <w:szCs w:val="28"/>
              </w:rPr>
              <w:t xml:space="preserve"> Нижневартовска</w:t>
            </w:r>
            <w:r w:rsidR="00E9326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038DE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="00442BD1">
              <w:rPr>
                <w:rFonts w:ascii="Times New Roman" w:hAnsi="Times New Roman"/>
                <w:sz w:val="28"/>
                <w:szCs w:val="28"/>
              </w:rPr>
              <w:t xml:space="preserve">сновные </w:t>
            </w:r>
            <w:r w:rsidR="00D206CE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="00E93262">
              <w:rPr>
                <w:rFonts w:ascii="Times New Roman" w:hAnsi="Times New Roman"/>
                <w:sz w:val="28"/>
                <w:szCs w:val="28"/>
              </w:rPr>
              <w:t>аконодательны</w:t>
            </w:r>
            <w:r w:rsidR="00D206CE">
              <w:rPr>
                <w:rFonts w:ascii="Times New Roman" w:hAnsi="Times New Roman"/>
                <w:sz w:val="28"/>
                <w:szCs w:val="28"/>
              </w:rPr>
              <w:t>е</w:t>
            </w:r>
            <w:r w:rsidR="00E93262">
              <w:rPr>
                <w:rFonts w:ascii="Times New Roman" w:hAnsi="Times New Roman"/>
                <w:sz w:val="28"/>
                <w:szCs w:val="28"/>
              </w:rPr>
              <w:t xml:space="preserve"> акт</w:t>
            </w:r>
            <w:r w:rsidR="00D206CE">
              <w:rPr>
                <w:rFonts w:ascii="Times New Roman" w:hAnsi="Times New Roman"/>
                <w:sz w:val="28"/>
                <w:szCs w:val="28"/>
              </w:rPr>
              <w:t>ы</w:t>
            </w:r>
            <w:r w:rsidR="00E9326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04ACD" w:rsidP="00DA6A1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закон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 xml:space="preserve">  РФ  «Об  образовании в Российской Федерации»</w:t>
            </w:r>
            <w:r>
              <w:rPr>
                <w:rFonts w:ascii="Times New Roman" w:hAnsi="Times New Roman"/>
                <w:b/>
                <w:i/>
                <w:sz w:val="24"/>
              </w:rPr>
              <w:t>;</w:t>
            </w:r>
          </w:p>
          <w:p w:rsidR="00A04ACD" w:rsidP="00DA6A1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</w:t>
            </w:r>
            <w:r w:rsidR="00D206CE">
              <w:rPr>
                <w:rFonts w:ascii="Times New Roman" w:hAnsi="Times New Roman"/>
                <w:b/>
                <w:i/>
                <w:sz w:val="24"/>
              </w:rPr>
              <w:t>едеральный государственный образовательный  стандарт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дошкольного  образования;</w:t>
            </w:r>
          </w:p>
          <w:p w:rsidR="00A04ACD" w:rsidRPr="00691A90" w:rsidP="00DA6A1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поряд</w:t>
            </w:r>
            <w:r w:rsidR="0010195F">
              <w:rPr>
                <w:rFonts w:ascii="Times New Roman" w:hAnsi="Times New Roman"/>
                <w:b/>
                <w:i/>
                <w:sz w:val="24"/>
              </w:rPr>
              <w:t>о</w:t>
            </w:r>
            <w:r>
              <w:rPr>
                <w:rFonts w:ascii="Times New Roman" w:hAnsi="Times New Roman"/>
                <w:b/>
                <w:i/>
                <w:sz w:val="24"/>
              </w:rPr>
              <w:t>к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организации и осуществления образовательной деятельности по основным  общеобразовательным программам – образовательным программам дошкольного образования;</w:t>
            </w:r>
          </w:p>
          <w:p w:rsidR="00A04ACD" w:rsidRPr="00FE2184" w:rsidP="00DA6A1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программа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 xml:space="preserve"> «Развитие  образования 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города  Нижневартовска  на  2015 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2020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 xml:space="preserve"> годы»</w:t>
            </w:r>
            <w:r w:rsidR="00AB5177">
              <w:rPr>
                <w:rFonts w:ascii="Times New Roman" w:hAnsi="Times New Roman"/>
                <w:b/>
                <w:i/>
                <w:sz w:val="24"/>
              </w:rPr>
              <w:t xml:space="preserve"> с изменениями;</w:t>
            </w:r>
          </w:p>
          <w:p w:rsidR="00A04ACD" w:rsidRPr="00FE2184" w:rsidP="00DA6A1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устав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 МАДОУ  г. Нижневартовска ДС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 xml:space="preserve"> № 78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«Серебряное копытце»</w:t>
            </w:r>
            <w:r w:rsidR="00AB5177">
              <w:rPr>
                <w:rFonts w:ascii="Times New Roman" w:hAnsi="Times New Roman"/>
                <w:b/>
                <w:i/>
                <w:sz w:val="24"/>
              </w:rPr>
              <w:t xml:space="preserve"> с изменениями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>;</w:t>
            </w:r>
          </w:p>
          <w:p w:rsidR="00A04ACD" w:rsidRPr="00FE2184" w:rsidP="00DA6A1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программа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развития  МАДОУ  г. Нижневартовска ДС №78</w:t>
            </w:r>
            <w:r w:rsidR="00024CEE">
              <w:rPr>
                <w:rFonts w:ascii="Times New Roman" w:hAnsi="Times New Roman"/>
                <w:b/>
                <w:i/>
                <w:sz w:val="24"/>
              </w:rPr>
              <w:t>» Серебряное копытце»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 на 2015-2020 годы»</w:t>
            </w:r>
            <w:r w:rsidR="00E93262">
              <w:rPr>
                <w:rFonts w:ascii="Times New Roman" w:hAnsi="Times New Roman"/>
                <w:b/>
                <w:i/>
                <w:sz w:val="24"/>
              </w:rPr>
              <w:t>;</w:t>
            </w:r>
          </w:p>
          <w:p w:rsidR="00A04ACD" w:rsidRPr="00385646" w:rsidP="00DA6A1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основная </w:t>
            </w:r>
            <w:r w:rsidRPr="00FE2184">
              <w:rPr>
                <w:rFonts w:ascii="Times New Roman" w:hAnsi="Times New Roman"/>
                <w:b/>
                <w:i/>
                <w:sz w:val="24"/>
              </w:rPr>
              <w:t>об</w:t>
            </w:r>
            <w:r w:rsidR="00D206CE">
              <w:rPr>
                <w:rFonts w:ascii="Times New Roman" w:hAnsi="Times New Roman"/>
                <w:b/>
                <w:i/>
                <w:sz w:val="24"/>
              </w:rPr>
              <w:t>разовательная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программ</w:t>
            </w:r>
            <w:r w:rsidR="008E34F1">
              <w:rPr>
                <w:rFonts w:ascii="Times New Roman" w:hAnsi="Times New Roman"/>
                <w:b/>
                <w:i/>
                <w:sz w:val="24"/>
              </w:rPr>
              <w:t>а учреждения  на 2018-2019</w:t>
            </w:r>
            <w:r w:rsidR="00024CEE">
              <w:rPr>
                <w:rFonts w:ascii="Times New Roman" w:hAnsi="Times New Roman"/>
                <w:b/>
                <w:i/>
                <w:sz w:val="24"/>
              </w:rPr>
              <w:t xml:space="preserve"> учебный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024CEE">
              <w:rPr>
                <w:rFonts w:ascii="Times New Roman" w:hAnsi="Times New Roman"/>
                <w:b/>
                <w:i/>
                <w:sz w:val="24"/>
              </w:rPr>
              <w:t>год</w:t>
            </w:r>
          </w:p>
          <w:p w:rsidR="00A04ACD" w:rsidP="00DA6A1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A04ACD" w:rsidRPr="00847495" w:rsidP="00DA6A1F">
            <w:pPr>
              <w:jc w:val="both"/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</w:pPr>
            <w:r w:rsidRPr="00847495"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  <w:t>Стратегической целью государственной политики стало повышение доступности качественного образования, которое</w:t>
            </w:r>
            <w:r w:rsidR="00D206CE"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  <w:t xml:space="preserve"> </w:t>
            </w:r>
            <w:r w:rsidRPr="00847495"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  <w:t>соответств</w:t>
            </w:r>
            <w:r w:rsidR="00D206CE"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  <w:t>ует</w:t>
            </w:r>
            <w:r w:rsidRPr="00847495"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  <w:t xml:space="preserve"> современным требованиям общества и каждого гражданина</w:t>
            </w:r>
            <w:r>
              <w:rPr>
                <w:rFonts w:ascii="Times New Roman" w:eastAsia="Calibri" w:hAnsi="Times New Roman"/>
                <w:color w:val="000000"/>
                <w:sz w:val="28"/>
                <w:lang w:eastAsia="en-US"/>
              </w:rPr>
              <w:t>, поэтому м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енеджмент и управлен</w:t>
            </w:r>
            <w:r w:rsidR="00D206CE">
              <w:rPr>
                <w:rFonts w:ascii="Times New Roman" w:hAnsi="Times New Roman"/>
                <w:sz w:val="28"/>
                <w:szCs w:val="28"/>
              </w:rPr>
              <w:t xml:space="preserve">ие детского сада ориентированы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повышение качества образования.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Механизмами, обеспечивающими повышение качества образовательных услуг, являются:  </w:t>
            </w:r>
          </w:p>
          <w:p w:rsidR="00A04ACD" w:rsidRPr="00DD75AC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локальных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нормативно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-правовых и </w:t>
            </w:r>
            <w:r>
              <w:rPr>
                <w:rFonts w:ascii="Times New Roman" w:hAnsi="Times New Roman"/>
                <w:sz w:val="28"/>
                <w:szCs w:val="28"/>
              </w:rPr>
              <w:t>программно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-методических документов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04ACD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обновление </w:t>
            </w:r>
            <w:r w:rsidRPr="00E44816" w:rsidR="002576FC">
              <w:rPr>
                <w:rFonts w:ascii="Times New Roman" w:hAnsi="Times New Roman"/>
                <w:sz w:val="28"/>
                <w:szCs w:val="28"/>
              </w:rPr>
              <w:t>содержания образования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, внедрение   </w:t>
            </w:r>
            <w:r w:rsidRPr="00E44816" w:rsidR="002576FC">
              <w:rPr>
                <w:rFonts w:ascii="Times New Roman" w:hAnsi="Times New Roman"/>
                <w:sz w:val="28"/>
                <w:szCs w:val="28"/>
              </w:rPr>
              <w:t xml:space="preserve">современных </w:t>
            </w:r>
            <w:r w:rsidR="002576FC">
              <w:rPr>
                <w:rFonts w:ascii="Times New Roman" w:hAnsi="Times New Roman"/>
                <w:sz w:val="28"/>
                <w:szCs w:val="28"/>
              </w:rPr>
              <w:t>образовательных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техно</w:t>
            </w:r>
            <w:r>
              <w:rPr>
                <w:rFonts w:ascii="Times New Roman" w:hAnsi="Times New Roman"/>
                <w:sz w:val="28"/>
                <w:szCs w:val="28"/>
              </w:rPr>
              <w:t>логий</w:t>
            </w:r>
            <w:r w:rsidR="00EC0A59">
              <w:rPr>
                <w:rFonts w:ascii="Times New Roman" w:hAnsi="Times New Roman"/>
                <w:sz w:val="28"/>
                <w:szCs w:val="28"/>
              </w:rPr>
              <w:t xml:space="preserve"> и программ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4ACD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конструктивный </w:t>
            </w:r>
            <w:r>
              <w:rPr>
                <w:rFonts w:ascii="Times New Roman" w:hAnsi="Times New Roman"/>
                <w:sz w:val="28"/>
                <w:szCs w:val="28"/>
              </w:rPr>
              <w:t>контрол</w:t>
            </w:r>
            <w:r w:rsidR="002576FC">
              <w:rPr>
                <w:rFonts w:ascii="Times New Roman" w:hAnsi="Times New Roman"/>
                <w:sz w:val="28"/>
                <w:szCs w:val="28"/>
              </w:rPr>
              <w:t xml:space="preserve">ь и регулирование </w:t>
            </w:r>
            <w:r>
              <w:rPr>
                <w:rFonts w:ascii="Times New Roman" w:hAnsi="Times New Roman"/>
                <w:sz w:val="28"/>
                <w:szCs w:val="28"/>
              </w:rPr>
              <w:t>эффективности образовательного процесса;</w:t>
            </w:r>
          </w:p>
          <w:p w:rsidR="00A04ACD" w:rsidRPr="00D872D1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576FC">
              <w:rPr>
                <w:rFonts w:ascii="Times New Roman" w:hAnsi="Times New Roman"/>
                <w:color w:val="000000"/>
                <w:sz w:val="28"/>
                <w:szCs w:val="28"/>
              </w:rPr>
              <w:t>удовлетворение спроса заказчиков 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расширение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спектра дополнительных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бесплатных и платных образовательных услуг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A04ACD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современное, </w:t>
            </w:r>
            <w:r w:rsidR="002576FC">
              <w:rPr>
                <w:rFonts w:ascii="Times New Roman" w:hAnsi="Times New Roman"/>
                <w:sz w:val="28"/>
                <w:szCs w:val="28"/>
              </w:rPr>
              <w:t>постоянно изменяющееся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76FC">
              <w:rPr>
                <w:rFonts w:ascii="Times New Roman" w:hAnsi="Times New Roman"/>
                <w:sz w:val="28"/>
                <w:szCs w:val="28"/>
              </w:rPr>
              <w:t>дидактическое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 w:rsidR="002576FC">
              <w:rPr>
                <w:rFonts w:ascii="Times New Roman" w:hAnsi="Times New Roman"/>
                <w:sz w:val="28"/>
                <w:szCs w:val="28"/>
              </w:rPr>
              <w:t>техническое оснащение групп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кабинетов;</w:t>
            </w:r>
          </w:p>
          <w:p w:rsidR="00A04ACD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активное </w:t>
            </w:r>
            <w:r w:rsidRPr="00E44816" w:rsidR="002576FC">
              <w:rPr>
                <w:rFonts w:ascii="Times New Roman" w:hAnsi="Times New Roman"/>
                <w:sz w:val="28"/>
                <w:szCs w:val="28"/>
              </w:rPr>
              <w:t>включение родителей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(законных представителей) </w:t>
            </w:r>
            <w:r w:rsidR="002576FC"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  <w:r w:rsidRPr="00E44816" w:rsidR="002576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 w:rsidR="00F80F92">
              <w:rPr>
                <w:rFonts w:ascii="Times New Roman" w:hAnsi="Times New Roman"/>
                <w:sz w:val="28"/>
                <w:szCs w:val="28"/>
              </w:rPr>
              <w:t>в управление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F80F92">
              <w:rPr>
                <w:rFonts w:ascii="Times New Roman" w:hAnsi="Times New Roman"/>
                <w:sz w:val="28"/>
                <w:szCs w:val="28"/>
              </w:rPr>
              <w:t>образовательным процессом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04ACD" w:rsidRPr="00847495" w:rsidP="002576FC">
            <w:pPr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построение социально-</w:t>
            </w:r>
            <w:r w:rsidR="002576FC">
              <w:rPr>
                <w:rFonts w:ascii="Times New Roman" w:hAnsi="Times New Roman"/>
                <w:sz w:val="28"/>
                <w:szCs w:val="28"/>
              </w:rPr>
              <w:t>культурного пространства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76FC">
              <w:rPr>
                <w:rFonts w:ascii="Times New Roman" w:hAnsi="Times New Roman"/>
                <w:sz w:val="28"/>
                <w:szCs w:val="28"/>
              </w:rPr>
              <w:t>на основе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сотрудничества и партнерства.</w:t>
            </w:r>
          </w:p>
          <w:p w:rsidR="00A04ACD" w:rsidP="00DA6A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color="FF0000"/>
              </w:rPr>
            </w:pP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</w:t>
            </w:r>
            <w:r w:rsidR="00C31CC6">
              <w:rPr>
                <w:rFonts w:ascii="Times New Roman" w:hAnsi="Times New Roman"/>
                <w:sz w:val="28"/>
                <w:szCs w:val="28"/>
                <w:u w:color="FF0000"/>
              </w:rPr>
              <w:t>У</w:t>
            </w:r>
            <w:r w:rsidRPr="009A49C0" w:rsidR="00C31CC6">
              <w:rPr>
                <w:rFonts w:ascii="Times New Roman" w:hAnsi="Times New Roman"/>
                <w:sz w:val="28"/>
                <w:szCs w:val="28"/>
                <w:u w:color="FF0000"/>
              </w:rPr>
              <w:t>правление автономным учреждением</w:t>
            </w:r>
            <w:r w:rsidR="00C31CC6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</w:t>
            </w:r>
            <w:r w:rsidRPr="009A49C0" w:rsidR="00F80F92">
              <w:rPr>
                <w:rFonts w:ascii="Times New Roman" w:hAnsi="Times New Roman"/>
                <w:sz w:val="28"/>
                <w:szCs w:val="28"/>
                <w:u w:color="FF0000"/>
              </w:rPr>
              <w:t>осуществляет</w:t>
            </w:r>
            <w:r w:rsidR="00F80F92">
              <w:rPr>
                <w:rFonts w:ascii="Times New Roman" w:hAnsi="Times New Roman"/>
                <w:sz w:val="28"/>
                <w:szCs w:val="28"/>
                <w:u w:color="FF0000"/>
              </w:rPr>
              <w:t>ся на</w:t>
            </w: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</w:t>
            </w:r>
            <w:r w:rsidR="00F80F92">
              <w:rPr>
                <w:rFonts w:ascii="Times New Roman" w:hAnsi="Times New Roman"/>
                <w:sz w:val="28"/>
                <w:szCs w:val="28"/>
                <w:u w:color="FF0000"/>
              </w:rPr>
              <w:t>основе сочетания</w:t>
            </w: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принципов единоначалия и коллегиальности.</w:t>
            </w:r>
            <w:r w:rsidRPr="009A49C0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Единоличным исполнительным органом является руководитель учреждения, </w:t>
            </w:r>
            <w:r w:rsidR="006038DE">
              <w:rPr>
                <w:rFonts w:ascii="Times New Roman" w:hAnsi="Times New Roman"/>
                <w:sz w:val="28"/>
                <w:szCs w:val="28"/>
                <w:u w:color="FF0000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оторый </w:t>
            </w:r>
            <w:r w:rsidR="00C31CC6">
              <w:rPr>
                <w:rFonts w:ascii="Times New Roman" w:hAnsi="Times New Roman"/>
                <w:sz w:val="28"/>
                <w:szCs w:val="28"/>
                <w:u w:color="FF0000"/>
              </w:rPr>
              <w:t>осуществляет непосредственное руководство</w:t>
            </w: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деятельностью автономным учреждением.</w:t>
            </w:r>
          </w:p>
          <w:p w:rsidR="006E2415" w:rsidRPr="00442BD1" w:rsidP="00442B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color="FF0000"/>
              </w:rPr>
            </w:pP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Штатное </w:t>
            </w:r>
            <w:r w:rsidRPr="00E44816" w:rsidR="00C31CC6">
              <w:rPr>
                <w:rFonts w:ascii="Times New Roman" w:hAnsi="Times New Roman"/>
                <w:sz w:val="28"/>
                <w:szCs w:val="28"/>
                <w:u w:color="FF0000"/>
              </w:rPr>
              <w:t>расписание дошкольного</w:t>
            </w: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учреждения </w:t>
            </w:r>
            <w:r w:rsidRPr="00E44816" w:rsidR="00C31CC6">
              <w:rPr>
                <w:rFonts w:ascii="Times New Roman" w:hAnsi="Times New Roman"/>
                <w:sz w:val="28"/>
                <w:szCs w:val="28"/>
                <w:u w:color="FF0000"/>
              </w:rPr>
              <w:t>предусматривает наличие двух</w:t>
            </w: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</w:t>
            </w:r>
            <w:r w:rsidRPr="00E44816" w:rsidR="00C31CC6">
              <w:rPr>
                <w:rFonts w:ascii="Times New Roman" w:hAnsi="Times New Roman"/>
                <w:sz w:val="28"/>
                <w:szCs w:val="28"/>
                <w:u w:color="FF0000"/>
              </w:rPr>
              <w:t>заместителей заведующего</w:t>
            </w: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по направлениям: административно-хозяйственная работа, </w:t>
            </w: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>воспитательно</w:t>
            </w:r>
            <w:r w:rsidR="006038DE"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>-м</w:t>
            </w:r>
            <w:r w:rsidRPr="00E44816">
              <w:rPr>
                <w:rFonts w:ascii="Times New Roman" w:hAnsi="Times New Roman"/>
                <w:sz w:val="28"/>
                <w:szCs w:val="28"/>
                <w:u w:color="FF0000"/>
              </w:rPr>
              <w:t>етодическая работа.</w:t>
            </w:r>
          </w:p>
          <w:p w:rsidR="006038DE" w:rsidP="00F80F92">
            <w:pPr>
              <w:spacing w:after="0"/>
              <w:rPr>
                <w:rFonts w:ascii="Arial" w:hAnsi="Arial" w:cs="Arial"/>
                <w:b/>
                <w:i/>
                <w:color w:val="002060"/>
                <w:sz w:val="28"/>
                <w:szCs w:val="28"/>
                <w:u w:color="FF0000"/>
              </w:rPr>
            </w:pPr>
          </w:p>
          <w:p w:rsidR="00A04ACD" w:rsidRPr="002576FC" w:rsidP="00DA6A1F">
            <w:pPr>
              <w:spacing w:after="0"/>
              <w:jc w:val="center"/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  <w:u w:color="FF0000"/>
              </w:rPr>
            </w:pP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  <w:u w:color="FF0000"/>
              </w:rPr>
              <w:t>Коллегиальные органы управления.</w:t>
            </w:r>
          </w:p>
          <w:p w:rsidR="00A04ACD" w:rsidP="00DA6A1F">
            <w:pPr>
              <w:tabs>
                <w:tab w:val="left" w:pos="4575"/>
              </w:tabs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автономном учреждении функционируют коллегиальные </w:t>
            </w:r>
            <w:r w:rsidR="008E34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органы управления</w:t>
            </w: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:  </w:t>
            </w:r>
          </w:p>
          <w:p w:rsidR="00A04ACD" w:rsidRPr="008E34F1" w:rsidP="008E34F1">
            <w:pPr>
              <w:numPr>
                <w:ilvl w:val="0"/>
                <w:numId w:val="33"/>
              </w:num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E34F1">
              <w:rPr>
                <w:rFonts w:ascii="Times New Roman" w:hAnsi="Times New Roman"/>
                <w:bCs/>
                <w:sz w:val="28"/>
                <w:szCs w:val="28"/>
              </w:rPr>
              <w:t>общее собрание (конференция);</w:t>
            </w:r>
          </w:p>
          <w:p w:rsidR="00A04ACD" w:rsidRPr="008E34F1" w:rsidP="008E34F1">
            <w:pPr>
              <w:numPr>
                <w:ilvl w:val="0"/>
                <w:numId w:val="33"/>
              </w:num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E34F1">
              <w:rPr>
                <w:rFonts w:ascii="Times New Roman" w:hAnsi="Times New Roman"/>
                <w:bCs/>
                <w:sz w:val="28"/>
                <w:szCs w:val="28"/>
              </w:rPr>
              <w:t>педагогический совет;</w:t>
            </w:r>
          </w:p>
          <w:p w:rsidR="00A04ACD" w:rsidRPr="008E34F1" w:rsidP="008E34F1">
            <w:pPr>
              <w:numPr>
                <w:ilvl w:val="0"/>
                <w:numId w:val="33"/>
              </w:num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E34F1">
              <w:rPr>
                <w:rFonts w:ascii="Times New Roman" w:hAnsi="Times New Roman"/>
                <w:bCs/>
                <w:sz w:val="28"/>
                <w:szCs w:val="28"/>
              </w:rPr>
              <w:t xml:space="preserve">наблюдательный совет. </w:t>
            </w:r>
          </w:p>
          <w:p w:rsidR="00A04ACD" w:rsidRPr="00754105" w:rsidP="00754105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целях учета мнения родителей (законных представителей) воспитанников и педагогических работников по </w:t>
            </w:r>
            <w:r w:rsidR="008E34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вопросам управления автономным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учреждением и при принятии локальных актов, затрагивающих их </w:t>
            </w:r>
            <w:r w:rsidR="008E34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права 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законные интересы, создан </w:t>
            </w:r>
            <w:r w:rsidRPr="002576FC">
              <w:rPr>
                <w:rFonts w:ascii="Times New Roman" w:hAnsi="Times New Roman"/>
                <w:b/>
                <w:bCs/>
                <w:color w:val="3E762A" w:themeColor="accent1" w:themeShade="BF"/>
                <w:sz w:val="28"/>
                <w:szCs w:val="28"/>
              </w:rPr>
              <w:t>Совет родителей</w:t>
            </w:r>
            <w:r w:rsidRPr="002576FC">
              <w:rPr>
                <w:rFonts w:ascii="Times New Roman" w:hAnsi="Times New Roman"/>
                <w:bCs/>
                <w:color w:val="3E762A" w:themeColor="accent1" w:themeShade="BF"/>
                <w:sz w:val="28"/>
                <w:szCs w:val="28"/>
              </w:rPr>
              <w:t>.</w:t>
            </w: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5" o:spid="_x0000_s1043" type="#_x0000_t103" style="width:24.75pt;height:35.25pt;margin-top:12.45pt;margin-left:246.2pt;position:absolute;visibility:visible;z-index:251667456" filled="f" stroked="f"/>
              </w:pict>
            </w:r>
          </w:p>
          <w:p w:rsidR="006038DE" w:rsidRPr="006038DE" w:rsidP="006038DE">
            <w:pPr>
              <w:tabs>
                <w:tab w:val="left" w:pos="4575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64D8" w:rsidRPr="002576FC" w:rsidP="009C234E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  <w:r w:rsidRPr="002576FC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Раздел 3. Условия осуществления образовательного процесса.</w:t>
            </w:r>
          </w:p>
          <w:p w:rsidR="00A04ACD" w:rsidRPr="002576FC" w:rsidP="00DA6A1F">
            <w:pPr>
              <w:jc w:val="center"/>
              <w:rPr>
                <w:rFonts w:ascii="Arial" w:hAnsi="Arial" w:cs="Arial"/>
                <w:b/>
                <w:i/>
                <w:color w:val="3E762A" w:themeColor="accent1" w:themeShade="BF"/>
                <w:sz w:val="24"/>
                <w:szCs w:val="28"/>
              </w:rPr>
            </w:pP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  <w:t>Режим работы учреждения</w:t>
            </w:r>
          </w:p>
          <w:p w:rsidR="00A04ACD" w:rsidRPr="00C16556" w:rsidP="00C16556">
            <w:pPr>
              <w:jc w:val="center"/>
              <w:rPr>
                <w:rFonts w:ascii="Arial Narrow" w:hAnsi="Arial Narrow"/>
                <w:b/>
                <w:i/>
                <w:color w:val="1F497D"/>
                <w:sz w:val="28"/>
                <w:szCs w:val="28"/>
              </w:rPr>
            </w:pPr>
            <w:r>
              <w:rPr>
                <w:rFonts w:ascii="Arial Narrow" w:hAnsi="Arial Narrow"/>
                <w:b/>
                <w:i/>
                <w:noProof/>
                <w:color w:val="1F497D"/>
                <w:sz w:val="28"/>
                <w:szCs w:val="28"/>
              </w:rPr>
              <w:drawing>
                <wp:inline distT="0" distB="0" distL="0" distR="0">
                  <wp:extent cx="5494637" cy="757881"/>
                  <wp:effectExtent l="0" t="0" r="0" b="4119"/>
                  <wp:docPr id="63" name="Схема 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1F497D"/>
                <w:sz w:val="28"/>
                <w:szCs w:val="28"/>
              </w:rPr>
              <w:pict>
                <v:roundrect id="AutoShape 30" o:spid="_x0000_s1044" style="width:169.5pt;height:23.25pt;margin-top:19.9pt;margin-left:63.3pt;position:absolute;visibility:visible;z-index:251664384" arcsize="10923f" filled="f" stroked="f"/>
              </w:pi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04ACD" w:rsidRPr="002576FC" w:rsidP="00DA6A1F">
            <w:pPr>
              <w:jc w:val="center"/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</w:pP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  <w:t>Правила приема в детский сад</w:t>
            </w:r>
          </w:p>
          <w:p w:rsidR="00A04ACD" w:rsidRPr="00E44816" w:rsidP="007541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В детский сад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принимаются дети в возрасте </w:t>
            </w:r>
            <w:r w:rsidR="00C31CC6">
              <w:rPr>
                <w:rFonts w:ascii="Times New Roman" w:hAnsi="Times New Roman"/>
                <w:sz w:val="28"/>
                <w:szCs w:val="28"/>
              </w:rPr>
              <w:t>от одного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 </w:t>
            </w:r>
            <w:r w:rsidR="00C31CC6">
              <w:rPr>
                <w:rFonts w:ascii="Times New Roman" w:hAnsi="Times New Roman"/>
                <w:sz w:val="28"/>
                <w:szCs w:val="28"/>
              </w:rPr>
              <w:t>шести месяцев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семи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лет на основании </w:t>
            </w:r>
            <w:r w:rsidRPr="00E44816" w:rsidR="00C31CC6">
              <w:rPr>
                <w:rFonts w:ascii="Times New Roman" w:hAnsi="Times New Roman"/>
                <w:sz w:val="28"/>
                <w:szCs w:val="28"/>
              </w:rPr>
              <w:t>нормативного законодательства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04ACD" w:rsidRPr="00BA460F" w:rsidP="00C31C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A460F">
              <w:rPr>
                <w:rFonts w:ascii="Times New Roman" w:hAnsi="Times New Roman"/>
                <w:sz w:val="28"/>
                <w:szCs w:val="28"/>
              </w:rPr>
              <w:t xml:space="preserve">постановление администрации города Нижневартовска </w:t>
            </w:r>
            <w:r w:rsidRPr="00BA460F">
              <w:rPr>
                <w:rFonts w:ascii="Times New Roman" w:hAnsi="Times New Roman"/>
                <w:sz w:val="28"/>
                <w:szCs w:val="24"/>
              </w:rPr>
              <w:t xml:space="preserve">от 31.08.2016 №1262 "Об утверждении административного регламента предоставления муниципальной услуги "Прием заявлений, постановка на учет и зачисление детей в образовательные организации, реализующие основную </w:t>
            </w:r>
            <w:r w:rsidRPr="00BA460F">
              <w:rPr>
                <w:rFonts w:ascii="Times New Roman" w:hAnsi="Times New Roman"/>
                <w:sz w:val="28"/>
                <w:szCs w:val="24"/>
              </w:rPr>
              <w:t>образовательную программу дошкольного образования (детские сады)";</w:t>
            </w:r>
          </w:p>
          <w:p w:rsidR="00A04ACD" w:rsidRPr="00BA460F" w:rsidP="00C31C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60F">
              <w:rPr>
                <w:rFonts w:ascii="Times New Roman" w:hAnsi="Times New Roman"/>
                <w:sz w:val="28"/>
              </w:rPr>
              <w:t xml:space="preserve">устава МАДОУ </w:t>
            </w:r>
            <w:r w:rsidRPr="00BA460F">
              <w:rPr>
                <w:rFonts w:ascii="Times New Roman" w:hAnsi="Times New Roman"/>
                <w:sz w:val="28"/>
              </w:rPr>
              <w:t>г. Нижневартовска ДС № 78 «Серебряное копытце» с  изменениями;</w:t>
            </w:r>
          </w:p>
          <w:p w:rsidR="00A04ACD" w:rsidRPr="00BA460F" w:rsidP="00C31C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приказа  департамента образования   №745 от 29. 12. 2016г.</w:t>
            </w:r>
            <w:r w:rsidRPr="00BA460F">
              <w:rPr>
                <w:rFonts w:ascii="Times New Roman" w:hAnsi="Times New Roman"/>
                <w:sz w:val="28"/>
                <w:szCs w:val="28"/>
              </w:rPr>
              <w:t xml:space="preserve"> «Об утверждении муниципальных заданий на оказание муниципальных услуг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(выполнение работ)</w:t>
            </w:r>
            <w:r w:rsidRPr="00BA460F">
              <w:rPr>
                <w:rFonts w:ascii="Times New Roman" w:hAnsi="Times New Roman"/>
                <w:sz w:val="28"/>
                <w:szCs w:val="28"/>
              </w:rPr>
              <w:t xml:space="preserve"> муниципальными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организациями</w:t>
            </w:r>
            <w:r w:rsidRPr="00BA460F">
              <w:rPr>
                <w:rFonts w:ascii="Times New Roman" w:hAnsi="Times New Roman"/>
                <w:sz w:val="28"/>
                <w:szCs w:val="28"/>
              </w:rPr>
              <w:t>, подведомственными департаменту образован</w:t>
            </w:r>
            <w:r>
              <w:rPr>
                <w:rFonts w:ascii="Times New Roman" w:hAnsi="Times New Roman"/>
                <w:sz w:val="28"/>
                <w:szCs w:val="28"/>
              </w:rPr>
              <w:t>ия администрации города, на 2017 – 2019</w:t>
            </w:r>
            <w:r w:rsidRPr="00BA460F">
              <w:rPr>
                <w:rFonts w:ascii="Times New Roman" w:hAnsi="Times New Roman"/>
                <w:sz w:val="28"/>
                <w:szCs w:val="28"/>
              </w:rPr>
              <w:t xml:space="preserve"> годы» (с изменениями);</w:t>
            </w:r>
          </w:p>
          <w:p w:rsidR="00082C4F" w:rsidRPr="00F80F92" w:rsidP="00F80F92">
            <w:pPr>
              <w:pStyle w:val="ListParagraph"/>
              <w:numPr>
                <w:ilvl w:val="0"/>
                <w:numId w:val="37"/>
              </w:numPr>
              <w:spacing w:after="0"/>
              <w:ind w:left="360"/>
              <w:jc w:val="both"/>
              <w:rPr>
                <w:rFonts w:ascii="Times New Roman" w:hAnsi="Times New Roman"/>
                <w:color w:val="3E762A" w:themeColor="accent1" w:themeShade="BF"/>
                <w:sz w:val="28"/>
                <w:szCs w:val="28"/>
              </w:rPr>
            </w:pPr>
            <w:r w:rsidRPr="00082C4F">
              <w:rPr>
                <w:rFonts w:ascii="Times New Roman" w:hAnsi="Times New Roman"/>
                <w:sz w:val="28"/>
                <w:szCs w:val="28"/>
              </w:rPr>
              <w:t xml:space="preserve">"Правилами приема воспитанников в МАДОУ г. Нижневартовска ДС №78 "Серебряное копытце"  </w:t>
            </w:r>
            <w:r>
              <w:fldChar w:fldCharType="begin"/>
            </w:r>
            <w:r>
              <w:instrText xml:space="preserve"> HYPERLINK "http://mbdou78-nv.edusite.ru/DswMedia/poryadokpriema.pdf" </w:instrText>
            </w:r>
            <w:r>
              <w:fldChar w:fldCharType="separate"/>
            </w:r>
            <w:r w:rsidRPr="0083205A">
              <w:rPr>
                <w:rStyle w:val="Hyperlink"/>
                <w:rFonts w:ascii="Times New Roman" w:hAnsi="Times New Roman"/>
                <w:sz w:val="28"/>
                <w:szCs w:val="28"/>
              </w:rPr>
              <w:t>http://mbdou78-nv.edusite.ru/DswMedia/poryadokpriema.pdf</w:t>
            </w:r>
            <w:r>
              <w:fldChar w:fldCharType="end"/>
            </w:r>
          </w:p>
          <w:p w:rsidR="00A04ACD" w:rsidRPr="00E276BD" w:rsidP="00082C4F">
            <w:pPr>
              <w:pStyle w:val="ListParagraph"/>
              <w:spacing w:after="0"/>
              <w:ind w:left="360"/>
              <w:jc w:val="both"/>
              <w:rPr>
                <w:rFonts w:ascii="Times New Roman" w:hAnsi="Times New Roman"/>
                <w:b/>
                <w:i/>
                <w:color w:val="3E762A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E276BD">
              <w:rPr>
                <w:rFonts w:ascii="Times New Roman" w:hAnsi="Times New Roman"/>
                <w:b/>
                <w:i/>
                <w:color w:val="3E762A" w:themeColor="accent1" w:themeShade="BF"/>
                <w:sz w:val="28"/>
                <w:szCs w:val="28"/>
              </w:rPr>
              <w:t>В</w:t>
            </w:r>
            <w:r w:rsidRPr="00E276BD">
              <w:rPr>
                <w:rFonts w:ascii="Arial Narrow" w:hAnsi="Arial Narrow"/>
                <w:b/>
                <w:i/>
                <w:color w:val="3E762A" w:themeColor="accent1" w:themeShade="BF"/>
                <w:sz w:val="28"/>
                <w:szCs w:val="28"/>
              </w:rPr>
              <w:t>неочередное получение мест в дошкольной организации</w:t>
            </w:r>
          </w:p>
          <w:p w:rsidR="00A04ACD" w:rsidRPr="00E276BD" w:rsidP="00DA6A1F">
            <w:pPr>
              <w:spacing w:after="0"/>
              <w:jc w:val="center"/>
              <w:rPr>
                <w:rFonts w:ascii="Arial Narrow" w:hAnsi="Arial Narrow"/>
                <w:b/>
                <w:i/>
                <w:color w:val="3E762A" w:themeColor="accent1" w:themeShade="BF"/>
                <w:sz w:val="28"/>
                <w:szCs w:val="28"/>
              </w:rPr>
            </w:pPr>
            <w:r w:rsidRPr="00E276BD">
              <w:rPr>
                <w:rFonts w:ascii="Arial Narrow" w:hAnsi="Arial Narrow"/>
                <w:b/>
                <w:i/>
                <w:color w:val="3E762A" w:themeColor="accent1" w:themeShade="BF"/>
                <w:sz w:val="28"/>
                <w:szCs w:val="28"/>
              </w:rPr>
              <w:t xml:space="preserve"> предоставляется детям:</w:t>
            </w:r>
          </w:p>
          <w:p w:rsidR="00A04ACD" w:rsidRPr="00C31CC6" w:rsidP="00C31CC6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CC6">
              <w:rPr>
                <w:rFonts w:ascii="Times New Roman" w:hAnsi="Times New Roman"/>
                <w:sz w:val="28"/>
                <w:szCs w:val="28"/>
              </w:rPr>
              <w:t>судей  Российской Федерации;</w:t>
            </w:r>
          </w:p>
          <w:p w:rsidR="00A04ACD" w:rsidRPr="00C31CC6" w:rsidP="00C31CC6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CC6">
              <w:rPr>
                <w:rFonts w:ascii="Times New Roman" w:hAnsi="Times New Roman"/>
                <w:sz w:val="28"/>
                <w:szCs w:val="28"/>
              </w:rPr>
              <w:t>прокуроров;</w:t>
            </w:r>
          </w:p>
          <w:p w:rsidR="00A04ACD" w:rsidRPr="00C31CC6" w:rsidP="00C31CC6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CC6">
              <w:rPr>
                <w:rFonts w:ascii="Times New Roman" w:hAnsi="Times New Roman"/>
                <w:sz w:val="28"/>
                <w:szCs w:val="28"/>
              </w:rPr>
              <w:t>сотрудников следственного</w:t>
            </w:r>
            <w:r w:rsidRPr="00C31C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1CC6" w:rsidR="002576FC">
              <w:rPr>
                <w:rFonts w:ascii="Times New Roman" w:hAnsi="Times New Roman"/>
                <w:sz w:val="28"/>
                <w:szCs w:val="28"/>
              </w:rPr>
              <w:t>комитета Российской</w:t>
            </w:r>
            <w:r w:rsidRPr="00C31CC6">
              <w:rPr>
                <w:rFonts w:ascii="Times New Roman" w:hAnsi="Times New Roman"/>
                <w:sz w:val="28"/>
                <w:szCs w:val="28"/>
              </w:rPr>
              <w:t xml:space="preserve"> Федерации;</w:t>
            </w:r>
          </w:p>
          <w:p w:rsidR="00A04ACD" w:rsidRPr="00C31CC6" w:rsidP="00C31CC6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1CC6">
              <w:rPr>
                <w:rFonts w:ascii="Times New Roman" w:hAnsi="Times New Roman"/>
                <w:sz w:val="28"/>
                <w:szCs w:val="28"/>
              </w:rPr>
              <w:t>граждан, подвергшихся воздействию радиации вследствие катастрофы на Чернобыльской атомной электростанции.</w:t>
            </w:r>
          </w:p>
          <w:p w:rsidR="00F902CD" w:rsidRPr="002576FC" w:rsidP="00026DCA">
            <w:pPr>
              <w:spacing w:after="0"/>
              <w:ind w:left="360"/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</w:pP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32"/>
                <w:szCs w:val="28"/>
              </w:rPr>
              <w:t>К</w:t>
            </w: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>атегории граждан, имеющих первоочередное право на предоставление места детям в дошкольном образовательном учреждении</w:t>
            </w:r>
            <w:r w:rsidRPr="002576FC" w:rsidR="00EC0A59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>, обозначены</w:t>
            </w: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 xml:space="preserve"> </w:t>
            </w:r>
            <w:r w:rsidRPr="002576FC" w:rsidR="00DA6A1F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 xml:space="preserve">в "правилах приема" </w:t>
            </w: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 xml:space="preserve">в соответствии </w:t>
            </w:r>
            <w:r w:rsidRPr="002576FC" w:rsidR="00F80F92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>с действующим</w:t>
            </w:r>
            <w:r w:rsidRPr="002576FC">
              <w:rPr>
                <w:rFonts w:ascii="Arial" w:hAnsi="Arial" w:cs="Arial"/>
                <w:b/>
                <w:i/>
                <w:color w:val="3E762A" w:themeColor="accent1" w:themeShade="BF"/>
                <w:sz w:val="24"/>
              </w:rPr>
              <w:t xml:space="preserve"> законодательством.</w:t>
            </w:r>
            <w:r w:rsidRPr="002576FC">
              <w:rPr>
                <w:rFonts w:ascii="Times New Roman" w:hAnsi="Times New Roman"/>
                <w:color w:val="3E762A" w:themeColor="accent1" w:themeShade="BF"/>
                <w:sz w:val="28"/>
                <w:szCs w:val="28"/>
              </w:rPr>
              <w:t xml:space="preserve"> </w:t>
            </w:r>
          </w:p>
          <w:p w:rsidR="00026DCA" w:rsidP="00DA6A1F">
            <w:pPr>
              <w:spacing w:after="0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38DE" w:rsidP="00FD31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04ACD" w:rsidRPr="00E93262" w:rsidP="00DA6A1F">
            <w:pPr>
              <w:spacing w:after="0"/>
              <w:ind w:left="360"/>
              <w:jc w:val="center"/>
              <w:rPr>
                <w:rFonts w:ascii="Arial" w:hAnsi="Arial" w:cs="Arial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дошкольном учреждении функционируют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 административные и учебные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кабинеты, залы, медицинский  блок:</w:t>
            </w:r>
          </w:p>
          <w:p w:rsidR="00EC0A59" w:rsidRPr="005A43AC" w:rsidP="00DA6A1F">
            <w:pPr>
              <w:spacing w:after="0"/>
              <w:ind w:left="360"/>
              <w:jc w:val="center"/>
              <w:rPr>
                <w:rFonts w:ascii="Arial" w:hAnsi="Arial" w:cs="Arial"/>
                <w:b/>
                <w:color w:val="C00000"/>
                <w:sz w:val="32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32"/>
                <w:szCs w:val="28"/>
              </w:rPr>
              <w:drawing>
                <wp:inline distT="0" distB="0" distL="0" distR="0">
                  <wp:extent cx="6144895" cy="3362325"/>
                  <wp:effectExtent l="57150" t="0" r="141605" b="0"/>
                  <wp:docPr id="64" name="Схема 6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:rsidR="003F71F0" w:rsidP="00F80F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0F92" w:rsidP="00F80F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 групповых комнат оснащено в   соответствии с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возрастным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подходом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Площадь групп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овых помещений отвечает потребностям детей. </w:t>
            </w:r>
            <w:r w:rsidRPr="00FA588A">
              <w:rPr>
                <w:rFonts w:ascii="Times New Roman" w:hAnsi="Times New Roman"/>
                <w:sz w:val="28"/>
                <w:szCs w:val="28"/>
              </w:rPr>
              <w:t xml:space="preserve">Наполняемость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групп рассчитывается в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СанПиН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2.4.1.3049 - 13 из расчета не менее 2,5 кв.м. на 1 ребенка в ясельной группе, не менее 2,0 кв.м. на 1 ребенка в дошкольных группах. </w:t>
            </w:r>
          </w:p>
          <w:p w:rsidR="00F902CD" w:rsidP="00A670A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Группы </w:t>
            </w:r>
            <w:r w:rsidR="00F80F92">
              <w:rPr>
                <w:rFonts w:ascii="Times New Roman" w:hAnsi="Times New Roman"/>
                <w:sz w:val="28"/>
                <w:szCs w:val="28"/>
              </w:rPr>
              <w:t>и кабинеты соответствуют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санитарно–</w:t>
            </w:r>
            <w:r w:rsidRPr="00E44816" w:rsidR="00A04ACD">
              <w:rPr>
                <w:rFonts w:ascii="Times New Roman" w:hAnsi="Times New Roman"/>
                <w:sz w:val="28"/>
                <w:szCs w:val="28"/>
              </w:rPr>
              <w:t>гигиеническим нормам</w:t>
            </w:r>
            <w:r w:rsidR="00082C4F">
              <w:rPr>
                <w:rFonts w:ascii="Times New Roman" w:hAnsi="Times New Roman"/>
                <w:sz w:val="28"/>
                <w:szCs w:val="28"/>
              </w:rPr>
              <w:t xml:space="preserve"> и правилам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80F92">
              <w:rPr>
                <w:rFonts w:ascii="Times New Roman" w:hAnsi="Times New Roman"/>
                <w:sz w:val="28"/>
                <w:szCs w:val="28"/>
              </w:rPr>
              <w:t>требованиям безопасности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жизнедеятельности.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37A0" w:rsidRPr="00A15ED5" w:rsidP="00A670AC">
            <w:pPr>
              <w:spacing w:after="0"/>
              <w:jc w:val="both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>Мат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ериально – технические и </w:t>
            </w:r>
            <w:r>
              <w:rPr>
                <w:rFonts w:ascii="Times New Roman" w:hAnsi="Times New Roman"/>
                <w:sz w:val="28"/>
                <w:szCs w:val="28"/>
              </w:rPr>
              <w:t>медико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/>
                <w:sz w:val="28"/>
                <w:szCs w:val="28"/>
              </w:rPr>
              <w:t>циальные условия, созданные в учреждении,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обеспечивают высокий уровень охраны и укрепления здоровья детей и их физического развития.</w:t>
            </w:r>
            <w:r w:rsidRPr="00E44816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</w:p>
          <w:p w:rsidR="00754105" w:rsidRPr="00082C4F" w:rsidP="00754105">
            <w:pPr>
              <w:jc w:val="center"/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</w:pPr>
            <w:r w:rsidRPr="00082C4F"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  <w:t>Развивающая предметно-пространственная среда</w:t>
            </w:r>
          </w:p>
          <w:p w:rsidR="00754105" w:rsidRPr="00754105" w:rsidP="0075410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Pr="00754105">
              <w:rPr>
                <w:rFonts w:ascii="Times New Roman" w:hAnsi="Times New Roman" w:cs="Times New Roman"/>
                <w:sz w:val="28"/>
              </w:rPr>
              <w:t>Важным условием реализации ФГОС</w:t>
            </w:r>
            <w:r w:rsidR="0010106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>дошкольного</w:t>
            </w:r>
            <w:r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образования является </w:t>
            </w:r>
            <w:r w:rsidRPr="00754105">
              <w:rPr>
                <w:rFonts w:ascii="Times New Roman" w:hAnsi="Times New Roman" w:cs="Times New Roman"/>
                <w:sz w:val="28"/>
              </w:rPr>
              <w:t>развивающая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>предметн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>о-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z w:val="28"/>
              </w:rPr>
              <w:t>пространственная среда дошкольной организации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 xml:space="preserve">обеспечивающая </w:t>
            </w:r>
            <w:r w:rsidRPr="00754105">
              <w:rPr>
                <w:rFonts w:ascii="Times New Roman" w:hAnsi="Times New Roman" w:cs="Times New Roman"/>
                <w:sz w:val="28"/>
              </w:rPr>
              <w:t>полноценное развитие личности детей. Проведен</w:t>
            </w:r>
            <w:r w:rsidRPr="00754105">
              <w:rPr>
                <w:rFonts w:ascii="Times New Roman" w:hAnsi="Times New Roman" w:cs="Times New Roman"/>
                <w:sz w:val="28"/>
              </w:rPr>
              <w:tab/>
              <w:t>ежегодный</w:t>
            </w:r>
            <w:r w:rsidR="0010106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 xml:space="preserve">мониторинг </w:t>
            </w:r>
            <w:r w:rsidRPr="00754105">
              <w:rPr>
                <w:rFonts w:ascii="Times New Roman" w:hAnsi="Times New Roman" w:cs="Times New Roman"/>
                <w:sz w:val="28"/>
              </w:rPr>
              <w:t>материально-технического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z w:val="28"/>
              </w:rPr>
              <w:t>обеспечения (модульный стандарт) на основании которого разработан план мероприят</w:t>
            </w:r>
            <w:r w:rsidR="0010106D">
              <w:rPr>
                <w:rFonts w:ascii="Times New Roman" w:hAnsi="Times New Roman" w:cs="Times New Roman"/>
                <w:sz w:val="28"/>
              </w:rPr>
              <w:t xml:space="preserve">ий по материально- техническому </w:t>
            </w:r>
            <w:r w:rsidRPr="00754105">
              <w:rPr>
                <w:rFonts w:ascii="Times New Roman" w:hAnsi="Times New Roman" w:cs="Times New Roman"/>
                <w:sz w:val="28"/>
              </w:rPr>
              <w:t>оснащению образовательной среды, в соответствии с требованием ФГОС</w:t>
            </w:r>
            <w:r w:rsidRPr="00754105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z w:val="28"/>
              </w:rPr>
              <w:t>ДО</w:t>
            </w:r>
            <w:r w:rsidRPr="00754105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z w:val="28"/>
              </w:rPr>
              <w:t>В детск</w:t>
            </w:r>
            <w:r>
              <w:rPr>
                <w:rFonts w:ascii="Times New Roman" w:hAnsi="Times New Roman" w:cs="Times New Roman"/>
                <w:sz w:val="28"/>
              </w:rPr>
              <w:t>ом</w:t>
            </w:r>
            <w:r w:rsidRPr="00754105">
              <w:rPr>
                <w:rFonts w:ascii="Times New Roman" w:hAnsi="Times New Roman" w:cs="Times New Roman"/>
                <w:sz w:val="28"/>
              </w:rPr>
              <w:t xml:space="preserve"> сад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754105">
              <w:rPr>
                <w:rFonts w:ascii="Times New Roman" w:hAnsi="Times New Roman" w:cs="Times New Roman"/>
                <w:sz w:val="28"/>
              </w:rPr>
              <w:t xml:space="preserve"> создана современная образовательная среда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754105">
              <w:rPr>
                <w:rFonts w:ascii="Times New Roman" w:hAnsi="Times New Roman" w:cs="Times New Roman"/>
                <w:sz w:val="28"/>
              </w:rPr>
              <w:t>кабинет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 w:rsidRPr="00754105">
              <w:rPr>
                <w:rFonts w:ascii="Times New Roman" w:hAnsi="Times New Roman" w:cs="Times New Roman"/>
                <w:sz w:val="28"/>
              </w:rPr>
              <w:t xml:space="preserve"> и групповы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754105">
              <w:rPr>
                <w:rFonts w:ascii="Times New Roman" w:hAnsi="Times New Roman" w:cs="Times New Roman"/>
                <w:sz w:val="28"/>
              </w:rPr>
              <w:t xml:space="preserve"> помещени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 w:rsidRPr="00754105">
              <w:rPr>
                <w:rFonts w:ascii="Times New Roman" w:hAnsi="Times New Roman" w:cs="Times New Roman"/>
                <w:sz w:val="28"/>
              </w:rPr>
              <w:t xml:space="preserve"> оснащены современным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038DE">
              <w:rPr>
                <w:rFonts w:ascii="Times New Roman" w:hAnsi="Times New Roman" w:cs="Times New Roman"/>
                <w:sz w:val="28"/>
              </w:rPr>
              <w:t>ИКТ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="006038DE">
              <w:rPr>
                <w:rFonts w:ascii="Times New Roman" w:hAnsi="Times New Roman" w:cs="Times New Roman"/>
                <w:sz w:val="28"/>
              </w:rPr>
              <w:t>оборудованием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754105">
              <w:rPr>
                <w:rFonts w:ascii="Times New Roman" w:hAnsi="Times New Roman" w:cs="Times New Roman"/>
                <w:sz w:val="28"/>
              </w:rPr>
              <w:t>что соответствует требованиям ФГОС дошкольного</w:t>
            </w:r>
            <w:r w:rsidRPr="00754105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754105">
              <w:rPr>
                <w:rFonts w:ascii="Times New Roman" w:hAnsi="Times New Roman" w:cs="Times New Roman"/>
                <w:sz w:val="28"/>
              </w:rPr>
              <w:t>образования.</w:t>
            </w:r>
          </w:p>
          <w:p w:rsidR="00600147" w:rsidRPr="003F71F0" w:rsidP="007541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40DF">
              <w:rPr>
                <w:rFonts w:ascii="Times New Roman" w:hAnsi="Times New Roman"/>
                <w:sz w:val="28"/>
              </w:rPr>
              <w:t>Предметно-пространственная развивающая образовательная среда в учреждении обеспечивает:</w:t>
            </w:r>
            <w:bookmarkStart w:id="0" w:name="3032"/>
            <w:bookmarkEnd w:id="0"/>
            <w:r w:rsidRPr="00E140DF">
              <w:rPr>
                <w:rFonts w:ascii="Times New Roman" w:hAnsi="Times New Roman"/>
                <w:sz w:val="28"/>
              </w:rPr>
              <w:t xml:space="preserve"> игровую, познавательную, исследовательскую и творческую активность всех воспитанников, экспериментирование с доступными детям материалами;</w:t>
            </w:r>
            <w:bookmarkStart w:id="1" w:name="3033"/>
            <w:bookmarkEnd w:id="1"/>
            <w:r w:rsidRPr="00E140DF">
              <w:rPr>
                <w:rFonts w:ascii="Times New Roman" w:hAnsi="Times New Roman"/>
                <w:sz w:val="28"/>
              </w:rPr>
              <w:t xml:space="preserve"> двигательную активность, участие в подвижных играх и соревнованиях;</w:t>
            </w:r>
            <w:bookmarkStart w:id="2" w:name="3034"/>
            <w:bookmarkEnd w:id="2"/>
            <w:r w:rsidRPr="00E140DF">
              <w:rPr>
                <w:rFonts w:ascii="Times New Roman" w:hAnsi="Times New Roman"/>
                <w:sz w:val="28"/>
              </w:rPr>
              <w:t xml:space="preserve"> эмоциональное благополучие детей во взаимодействии с предметно-пространственным окружением;</w:t>
            </w:r>
            <w:bookmarkStart w:id="3" w:name="3035"/>
            <w:bookmarkEnd w:id="3"/>
            <w:r w:rsidRPr="00E140DF">
              <w:rPr>
                <w:rFonts w:ascii="Times New Roman" w:hAnsi="Times New Roman"/>
                <w:sz w:val="28"/>
              </w:rPr>
              <w:t xml:space="preserve"> возможность самовыражения детей.</w:t>
            </w:r>
            <w:bookmarkStart w:id="4" w:name="3036"/>
            <w:bookmarkEnd w:id="4"/>
            <w:r>
              <w:rPr>
                <w:rFonts w:ascii="Times New Roman" w:hAnsi="Times New Roman"/>
                <w:sz w:val="28"/>
              </w:rPr>
              <w:t xml:space="preserve"> </w:t>
            </w:r>
            <w:r w:rsidR="004B29A4">
              <w:rPr>
                <w:rFonts w:ascii="Times New Roman" w:hAnsi="Times New Roman"/>
                <w:sz w:val="28"/>
              </w:rPr>
              <w:t>Предметн</w:t>
            </w:r>
            <w:r w:rsidR="004B29A4">
              <w:rPr>
                <w:rFonts w:ascii="Times New Roman" w:hAnsi="Times New Roman"/>
                <w:sz w:val="28"/>
              </w:rPr>
              <w:t>о-</w:t>
            </w:r>
            <w:r w:rsidR="004B29A4">
              <w:rPr>
                <w:rFonts w:ascii="Times New Roman" w:hAnsi="Times New Roman"/>
                <w:sz w:val="28"/>
              </w:rPr>
              <w:t xml:space="preserve"> развивающая с</w:t>
            </w:r>
            <w:r w:rsidR="003F71F0">
              <w:rPr>
                <w:rFonts w:ascii="Times New Roman" w:hAnsi="Times New Roman"/>
                <w:sz w:val="28"/>
                <w:szCs w:val="28"/>
              </w:rPr>
              <w:t>реда построена на принципах: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 xml:space="preserve">полноценное проживание ребенком всех </w:t>
            </w:r>
            <w:r w:rsidRPr="0010106D" w:rsidR="004411C4">
              <w:rPr>
                <w:rFonts w:ascii="Times New Roman" w:hAnsi="Times New Roman"/>
                <w:sz w:val="28"/>
                <w:szCs w:val="28"/>
              </w:rPr>
              <w:t>этапов дошкольного</w:t>
            </w:r>
            <w:r w:rsidRPr="0010106D">
              <w:rPr>
                <w:rFonts w:ascii="Times New Roman" w:hAnsi="Times New Roman"/>
                <w:sz w:val="28"/>
                <w:szCs w:val="28"/>
              </w:rPr>
              <w:t xml:space="preserve"> детства, обогащение детского развития;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>содействие и сотрудничество детей и взрослых, признание ребенка полноценным участником образовательных отношений;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>поддержка инициативы детей в различных видах детской деятельности;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 xml:space="preserve">приобщение детей к </w:t>
            </w:r>
            <w:r w:rsidRPr="0010106D">
              <w:rPr>
                <w:rFonts w:ascii="Times New Roman" w:hAnsi="Times New Roman"/>
                <w:sz w:val="28"/>
                <w:szCs w:val="28"/>
              </w:rPr>
              <w:t>социокультурным</w:t>
            </w:r>
            <w:r w:rsidRPr="0010106D">
              <w:rPr>
                <w:rFonts w:ascii="Times New Roman" w:hAnsi="Times New Roman"/>
                <w:sz w:val="28"/>
                <w:szCs w:val="28"/>
              </w:rPr>
              <w:t xml:space="preserve"> нормам, традициям </w:t>
            </w:r>
            <w:r w:rsidRPr="0010106D" w:rsidR="004411C4">
              <w:rPr>
                <w:rFonts w:ascii="Times New Roman" w:hAnsi="Times New Roman"/>
                <w:sz w:val="28"/>
                <w:szCs w:val="28"/>
              </w:rPr>
              <w:t>семьи, городского</w:t>
            </w:r>
            <w:r w:rsidRPr="0010106D">
              <w:rPr>
                <w:rFonts w:ascii="Times New Roman" w:hAnsi="Times New Roman"/>
                <w:sz w:val="28"/>
                <w:szCs w:val="28"/>
              </w:rPr>
              <w:t xml:space="preserve"> сообщества и государства;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>формирование познавательных интересов и познавательных действий ребенка в различных видах деятельности;</w:t>
            </w:r>
          </w:p>
          <w:p w:rsidR="00A04ACD" w:rsidRPr="0010106D" w:rsidP="004B29A4">
            <w:pPr>
              <w:pStyle w:val="ListParagraph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>возрастная адекватность дошкольного образования;</w:t>
            </w:r>
          </w:p>
          <w:p w:rsidR="00A04ACD" w:rsidP="004B29A4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06D">
              <w:rPr>
                <w:rFonts w:ascii="Times New Roman" w:hAnsi="Times New Roman"/>
                <w:sz w:val="28"/>
                <w:szCs w:val="28"/>
              </w:rPr>
              <w:t>учет этнок</w:t>
            </w:r>
            <w:r w:rsidRPr="0010106D" w:rsidR="00A670AC">
              <w:rPr>
                <w:rFonts w:ascii="Times New Roman" w:hAnsi="Times New Roman"/>
                <w:sz w:val="28"/>
                <w:szCs w:val="28"/>
              </w:rPr>
              <w:t>ультурной ситуации развития дет</w:t>
            </w:r>
            <w:r w:rsidRPr="0010106D" w:rsidR="008C12C9">
              <w:rPr>
                <w:rFonts w:ascii="Times New Roman" w:hAnsi="Times New Roman"/>
                <w:sz w:val="28"/>
                <w:szCs w:val="28"/>
              </w:rPr>
              <w:t>ей.</w:t>
            </w:r>
          </w:p>
          <w:p w:rsidR="00754105" w:rsidRPr="00A670AC" w:rsidP="0075410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RPr="00A670AC" w:rsidP="00A670A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247119" cy="2843092"/>
                  <wp:effectExtent l="0" t="0" r="0" b="0"/>
                  <wp:docPr id="65" name="Схема 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:rsidR="00A04ACD" w:rsidRPr="00A90961" w:rsidP="00DA6A1F">
            <w:pPr>
              <w:spacing w:after="0"/>
              <w:ind w:left="795"/>
              <w:jc w:val="both"/>
              <w:rPr>
                <w:rFonts w:ascii="Times New Roman" w:hAnsi="Times New Roman"/>
                <w:sz w:val="16"/>
                <w:szCs w:val="28"/>
              </w:rPr>
            </w:pPr>
          </w:p>
          <w:p w:rsidR="00A04ACD" w:rsidP="00DA6A1F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1119FD">
              <w:rPr>
                <w:rFonts w:ascii="Times New Roman" w:hAnsi="Times New Roman"/>
                <w:color w:val="000000"/>
                <w:sz w:val="28"/>
              </w:rPr>
              <w:t>При планировании интерьера в каждой группе со</w:t>
            </w:r>
            <w:r w:rsidR="00F902CD">
              <w:rPr>
                <w:rFonts w:ascii="Times New Roman" w:hAnsi="Times New Roman"/>
                <w:color w:val="000000"/>
                <w:sz w:val="28"/>
              </w:rPr>
              <w:t>блюдено нежесткое центрирование, с</w:t>
            </w:r>
            <w:r w:rsidRPr="001119FD">
              <w:rPr>
                <w:rFonts w:ascii="Times New Roman" w:hAnsi="Times New Roman"/>
                <w:sz w:val="28"/>
              </w:rPr>
              <w:t xml:space="preserve">оздано </w:t>
            </w:r>
            <w:r w:rsidR="004B29A4">
              <w:rPr>
                <w:rFonts w:ascii="Times New Roman" w:hAnsi="Times New Roman"/>
                <w:sz w:val="28"/>
              </w:rPr>
              <w:t>7-15</w:t>
            </w:r>
            <w:r w:rsidRPr="001119FD">
              <w:rPr>
                <w:rFonts w:ascii="Times New Roman" w:hAnsi="Times New Roman"/>
                <w:sz w:val="28"/>
              </w:rPr>
              <w:t xml:space="preserve"> центров активности с предметным содержанием для осуществления свободного выбора детьми разных видов деятельности. </w:t>
            </w:r>
            <w:r w:rsidRPr="001119FD">
              <w:rPr>
                <w:rFonts w:ascii="Times New Roman" w:hAnsi="Times New Roman"/>
                <w:color w:val="000000"/>
                <w:sz w:val="28"/>
              </w:rPr>
              <w:t xml:space="preserve">Каждый центр «провоцирует» детей на участие в ситуациях, соответствующих </w:t>
            </w:r>
            <w:r w:rsidRPr="001119FD" w:rsidR="004B29A4">
              <w:rPr>
                <w:rFonts w:ascii="Times New Roman" w:hAnsi="Times New Roman"/>
                <w:color w:val="000000"/>
                <w:sz w:val="28"/>
              </w:rPr>
              <w:t xml:space="preserve">изучаемой </w:t>
            </w:r>
            <w:r w:rsidR="004B29A4">
              <w:rPr>
                <w:rFonts w:ascii="Times New Roman" w:hAnsi="Times New Roman"/>
                <w:color w:val="000000"/>
                <w:sz w:val="28"/>
              </w:rPr>
              <w:t>актуальной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1119FD">
              <w:rPr>
                <w:rFonts w:ascii="Times New Roman" w:hAnsi="Times New Roman"/>
                <w:color w:val="000000"/>
                <w:sz w:val="28"/>
              </w:rPr>
              <w:t>теме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в рамках </w:t>
            </w:r>
            <w:r w:rsidR="004B29A4">
              <w:rPr>
                <w:rFonts w:ascii="Times New Roman" w:hAnsi="Times New Roman"/>
                <w:color w:val="000000"/>
                <w:sz w:val="28"/>
              </w:rPr>
              <w:t>образовательной программы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  <w:p w:rsidR="00DF400B" w:rsidRPr="00DF400B" w:rsidP="00DA6A1F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6457950" cy="3000375"/>
                  <wp:effectExtent l="0" t="0" r="0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44654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35873" t="30045" r="12849" b="27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400B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452483" cy="41148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895181" name=""/>
                          <pic:cNvPicPr/>
                        </pic:nvPicPr>
                        <pic:blipFill rotWithShape="1">
                          <a:blip xmlns:r="http://schemas.openxmlformats.org/officeDocument/2006/relationships" r:embed="rId25" cstate="print"/>
                          <a:srcRect l="10656" t="14977" r="11434" b="5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041" cy="411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4ACD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всех возрастных группах имеются уголки уединения,</w:t>
            </w:r>
            <w:r w:rsidR="00F80F92">
              <w:rPr>
                <w:rFonts w:ascii="Times New Roman" w:hAnsi="Times New Roman"/>
                <w:sz w:val="28"/>
                <w:szCs w:val="28"/>
              </w:rPr>
              <w:t xml:space="preserve"> для снятия </w:t>
            </w:r>
            <w:r w:rsidR="00F80F92">
              <w:rPr>
                <w:rFonts w:ascii="Times New Roman" w:hAnsi="Times New Roman"/>
                <w:sz w:val="28"/>
                <w:szCs w:val="28"/>
              </w:rPr>
              <w:t>психо</w:t>
            </w:r>
            <w:r w:rsidR="00F80F92">
              <w:rPr>
                <w:rFonts w:ascii="Times New Roman" w:hAnsi="Times New Roman"/>
                <w:sz w:val="28"/>
                <w:szCs w:val="28"/>
              </w:rPr>
              <w:t xml:space="preserve"> эмоционального напряжения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в </w:t>
            </w:r>
            <w:r w:rsidR="00F80F92">
              <w:rPr>
                <w:rFonts w:ascii="Times New Roman" w:hAnsi="Times New Roman"/>
                <w:sz w:val="28"/>
                <w:szCs w:val="28"/>
              </w:rPr>
              <w:t>которых детям уютно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комфортно. В музыкальных уголках большое разнообразие музыкальных инструментов, дидактических игр. Спортивные </w:t>
            </w:r>
            <w:r w:rsidR="004B29A4">
              <w:rPr>
                <w:rFonts w:ascii="Times New Roman" w:hAnsi="Times New Roman"/>
                <w:sz w:val="28"/>
                <w:szCs w:val="28"/>
              </w:rPr>
              <w:t>уголки оснащены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разнообразным спортивным оборудованием для индивидуальных и </w:t>
            </w:r>
            <w:r w:rsidR="004B29A4">
              <w:rPr>
                <w:rFonts w:ascii="Times New Roman" w:hAnsi="Times New Roman"/>
                <w:sz w:val="28"/>
                <w:szCs w:val="28"/>
              </w:rPr>
              <w:t>подгрупповых игр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закаливающих мероприятий. Имеются места для занятий   изобразительной деятельностью; уголки экспериментирования – где дети могут провести опыты, узнать </w:t>
            </w:r>
            <w:r w:rsidR="004B29A4">
              <w:rPr>
                <w:rFonts w:ascii="Times New Roman" w:hAnsi="Times New Roman"/>
                <w:sz w:val="28"/>
                <w:szCs w:val="28"/>
              </w:rPr>
              <w:t>свойства предметов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7372">
              <w:rPr>
                <w:rFonts w:ascii="Times New Roman" w:hAnsi="Times New Roman"/>
                <w:sz w:val="28"/>
                <w:szCs w:val="28"/>
              </w:rPr>
              <w:t>познавать окружающий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7372">
              <w:rPr>
                <w:rFonts w:ascii="Times New Roman" w:hAnsi="Times New Roman"/>
                <w:sz w:val="28"/>
                <w:szCs w:val="28"/>
              </w:rPr>
              <w:t>мир; театральные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зоны, в которых имеются разные виды театров, костюмы, ширмы.</w:t>
            </w: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830"/>
              <w:gridCol w:w="3969"/>
              <w:gridCol w:w="3686"/>
            </w:tblGrid>
            <w:tr w:rsidTr="005F5479">
              <w:tblPrEx>
                <w:tblW w:w="10485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577"/>
              </w:trPr>
              <w:tc>
                <w:tcPr>
                  <w:tcW w:w="2830" w:type="dxa"/>
                </w:tcPr>
                <w:p w:rsidR="005F5479" w:rsidRPr="005F547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  <w:t>ПЕСОЧНАЯ ТЕРАПИЯ</w:t>
                  </w:r>
                </w:p>
              </w:tc>
              <w:tc>
                <w:tcPr>
                  <w:tcW w:w="3969" w:type="dxa"/>
                </w:tcPr>
                <w:p w:rsidR="005F5479" w:rsidRPr="005F547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  <w:t>МОДЕЛЬНОЕ КОНСТРУИРОВАНИЕ</w:t>
                  </w:r>
                </w:p>
              </w:tc>
              <w:tc>
                <w:tcPr>
                  <w:tcW w:w="3686" w:type="dxa"/>
                </w:tcPr>
                <w:p w:rsidR="005F547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  <w:t xml:space="preserve">ТЕАТРАЛЬНЫЙ УГОЛОК </w:t>
                  </w:r>
                </w:p>
                <w:p w:rsidR="005F5479" w:rsidRPr="005F547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  <w:t>«МИР ВОЛШЕБСТВА»</w:t>
                  </w:r>
                </w:p>
              </w:tc>
            </w:tr>
            <w:tr w:rsidTr="005F5479">
              <w:tblPrEx>
                <w:tblW w:w="10485" w:type="dxa"/>
                <w:tblLayout w:type="fixed"/>
                <w:tblLook w:val="04A0"/>
              </w:tblPrEx>
              <w:trPr>
                <w:trHeight w:val="2993"/>
              </w:trPr>
              <w:tc>
                <w:tcPr>
                  <w:tcW w:w="2830" w:type="dxa"/>
                </w:tcPr>
                <w:p w:rsidR="005F5479" w:rsidRPr="00DD2D1A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2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12"/>
                      <w:szCs w:val="28"/>
                    </w:rPr>
                    <w:drawing>
                      <wp:inline distT="0" distB="0" distL="0" distR="0">
                        <wp:extent cx="1733550" cy="2209800"/>
                        <wp:effectExtent l="0" t="0" r="0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7493388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26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19595" r="1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5F5479" w:rsidRPr="00DD2D1A" w:rsidP="00C8527E">
                  <w:pPr>
                    <w:framePr w:hSpace="180" w:wrap="around" w:vAnchor="text" w:hAnchor="margin" w:x="-102" w:y="3"/>
                    <w:jc w:val="both"/>
                    <w:rPr>
                      <w:rFonts w:ascii="Times New Roman" w:hAnsi="Times New Roman"/>
                      <w:sz w:val="12"/>
                      <w:szCs w:val="28"/>
                    </w:rPr>
                  </w:pPr>
                  <w:r w:rsidRPr="005F5479"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28"/>
                    </w:rPr>
                    <w:drawing>
                      <wp:inline distT="0" distB="0" distL="0" distR="0">
                        <wp:extent cx="2447290" cy="2181225"/>
                        <wp:effectExtent l="0" t="0" r="0" b="0"/>
                        <wp:docPr id="91" name="Рисунок 91" descr="C:\Users\111\Desktop\Мои документы\Мои рисунки\зима  ст а 2019\100_82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849268" name="Picture 25" descr="C:\Users\111\Desktop\Мои документы\Мои рисунки\зима  ст а 2019\100_82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7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0465" cy="218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</w:tcPr>
                <w:p w:rsidR="005F5479" w:rsidRPr="00DD2D1A" w:rsidP="00C8527E">
                  <w:pPr>
                    <w:framePr w:hSpace="180" w:wrap="around" w:vAnchor="text" w:hAnchor="margin" w:x="-102" w:y="3"/>
                    <w:jc w:val="both"/>
                    <w:rPr>
                      <w:rFonts w:ascii="Times New Roman" w:hAnsi="Times New Roman"/>
                      <w:noProof/>
                      <w:sz w:val="12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76475" cy="2171700"/>
                        <wp:effectExtent l="0" t="0" r="0" b="0"/>
                        <wp:docPr id="70" name="Содержимое 3" descr="viber image 2019-03-27 , 11.15.27.jpg"/>
                        <wp:cNvGraphicFramePr>
                          <a:graphicFrameLocks xmlns:a="http://schemas.openxmlformats.org/drawingml/2006/main" noChangeAspect="1" noGrp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viber image 2019-03-27 , 11.15.27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6475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0F5D" w:rsidP="006A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>В группах</w:t>
            </w:r>
            <w:r w:rsidRPr="00E44816"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созданы тематические «</w:t>
            </w:r>
            <w:r w:rsidRPr="00E44816" w:rsidR="00A04ACD">
              <w:rPr>
                <w:rFonts w:ascii="Times New Roman" w:hAnsi="Times New Roman"/>
                <w:sz w:val="28"/>
                <w:szCs w:val="28"/>
              </w:rPr>
              <w:t>мини – музеи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»,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которых </w:t>
            </w:r>
            <w:r w:rsidR="00A97F2C">
              <w:rPr>
                <w:rFonts w:ascii="Times New Roman" w:hAnsi="Times New Roman"/>
                <w:sz w:val="28"/>
                <w:szCs w:val="28"/>
              </w:rPr>
              <w:t>совместно детьми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родителями собраны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</w:rPr>
              <w:t>оформлены разные коллекции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>.</w:t>
            </w:r>
            <w:r w:rsidRPr="00E44816"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Имеются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музеи: боевой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и трудовой </w:t>
            </w:r>
            <w:r>
              <w:rPr>
                <w:rFonts w:ascii="Times New Roman" w:hAnsi="Times New Roman"/>
                <w:sz w:val="28"/>
                <w:szCs w:val="28"/>
              </w:rPr>
              <w:t>славы «Подвиг народа»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, "Комната русского быта". </w:t>
            </w:r>
          </w:p>
          <w:p w:rsidR="008A4D49" w:rsidP="006A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дошкольном </w:t>
            </w:r>
            <w:r w:rsidR="004B29A4">
              <w:rPr>
                <w:rFonts w:ascii="Times New Roman" w:hAnsi="Times New Roman"/>
                <w:sz w:val="28"/>
                <w:szCs w:val="28"/>
              </w:rPr>
              <w:t xml:space="preserve">учреждении </w:t>
            </w:r>
            <w:r w:rsidRPr="00E44816" w:rsidR="004B29A4">
              <w:rPr>
                <w:rFonts w:ascii="Times New Roman" w:hAnsi="Times New Roman"/>
                <w:sz w:val="28"/>
                <w:szCs w:val="28"/>
              </w:rPr>
              <w:t>имеются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технические средства обучения: </w:t>
            </w:r>
            <w:r w:rsidR="004B29A4">
              <w:rPr>
                <w:rFonts w:ascii="Times New Roman" w:hAnsi="Times New Roman"/>
                <w:sz w:val="28"/>
                <w:szCs w:val="28"/>
              </w:rPr>
              <w:t xml:space="preserve">мультимедиа проекторы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4B29A4">
              <w:rPr>
                <w:rFonts w:ascii="Times New Roman" w:hAnsi="Times New Roman"/>
                <w:sz w:val="28"/>
                <w:szCs w:val="28"/>
              </w:rPr>
              <w:t>mp3</w:t>
            </w:r>
            <w:r w:rsidRPr="004B29A4" w:rsidR="004B29A4">
              <w:rPr>
                <w:rFonts w:ascii="Times New Roman" w:hAnsi="Times New Roman"/>
                <w:sz w:val="28"/>
                <w:szCs w:val="28"/>
              </w:rPr>
              <w:t>-плеер</w:t>
            </w:r>
            <w:r w:rsidR="004B29A4">
              <w:rPr>
                <w:rFonts w:ascii="Times New Roman" w:hAnsi="Times New Roman"/>
                <w:sz w:val="28"/>
                <w:szCs w:val="28"/>
              </w:rPr>
              <w:t>ы в каждой группе,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="004B29A4">
              <w:rPr>
                <w:rFonts w:ascii="Times New Roman" w:hAnsi="Times New Roman"/>
                <w:sz w:val="28"/>
                <w:szCs w:val="28"/>
              </w:rPr>
              <w:t>- проигрыватели, интерактивные</w:t>
            </w:r>
            <w:r w:rsidR="00730891">
              <w:rPr>
                <w:rFonts w:ascii="Times New Roman" w:hAnsi="Times New Roman"/>
                <w:sz w:val="28"/>
                <w:szCs w:val="28"/>
              </w:rPr>
              <w:t xml:space="preserve"> доски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B29A4">
              <w:rPr>
                <w:rFonts w:ascii="Times New Roman" w:hAnsi="Times New Roman"/>
                <w:sz w:val="28"/>
                <w:szCs w:val="28"/>
              </w:rPr>
              <w:t>к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оторые используются </w:t>
            </w:r>
            <w:r w:rsidRPr="00E44816" w:rsidR="004B29A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4B29A4">
              <w:rPr>
                <w:rFonts w:ascii="Times New Roman" w:hAnsi="Times New Roman"/>
                <w:sz w:val="28"/>
                <w:szCs w:val="28"/>
              </w:rPr>
              <w:t>образовательном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процессе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и для сопровождения отдельных режимных моментов, создавая благоприятный эмоц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иональный фон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(утренней гимнастики, развл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чений, занятий, закаливания</w:t>
            </w:r>
            <w:r>
              <w:rPr>
                <w:rFonts w:ascii="Times New Roman" w:hAnsi="Times New Roman"/>
                <w:sz w:val="28"/>
                <w:szCs w:val="28"/>
              </w:rPr>
              <w:t>, праздников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и т.д.).</w:t>
            </w:r>
            <w:r w:rsidR="001B0E88">
              <w:rPr>
                <w:rFonts w:ascii="Times New Roman" w:hAnsi="Times New Roman"/>
                <w:sz w:val="28"/>
                <w:szCs w:val="28"/>
              </w:rPr>
              <w:t xml:space="preserve">  Уделено внимание </w:t>
            </w:r>
            <w:r w:rsidR="00A97F2C">
              <w:rPr>
                <w:rFonts w:ascii="Times New Roman" w:hAnsi="Times New Roman"/>
                <w:sz w:val="28"/>
                <w:szCs w:val="28"/>
              </w:rPr>
              <w:t>на применение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ИК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4D0F5D">
              <w:rPr>
                <w:rFonts w:ascii="Times New Roman" w:hAnsi="Times New Roman"/>
                <w:sz w:val="28"/>
                <w:szCs w:val="28"/>
              </w:rPr>
              <w:t>-</w:t>
            </w:r>
            <w:r w:rsidR="004D0F5D">
              <w:rPr>
                <w:rFonts w:ascii="Times New Roman" w:hAnsi="Times New Roman"/>
                <w:sz w:val="28"/>
                <w:szCs w:val="28"/>
              </w:rPr>
              <w:t xml:space="preserve"> технологии в непосредственно</w:t>
            </w:r>
            <w:r w:rsidR="00A97F2C">
              <w:rPr>
                <w:rFonts w:ascii="Times New Roman" w:hAnsi="Times New Roman"/>
                <w:sz w:val="28"/>
                <w:szCs w:val="28"/>
              </w:rPr>
              <w:t>й</w:t>
            </w:r>
            <w:r w:rsidR="004D0F5D">
              <w:rPr>
                <w:rFonts w:ascii="Times New Roman" w:hAnsi="Times New Roman"/>
                <w:sz w:val="28"/>
                <w:szCs w:val="28"/>
              </w:rPr>
              <w:t xml:space="preserve"> образовательной деятельности.</w:t>
            </w:r>
          </w:p>
          <w:p w:rsidR="004D0F5D" w:rsidP="006A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Созданы условия для занятий робототехникой, шахматами, познавательн</w:t>
            </w:r>
            <w:r>
              <w:rPr>
                <w:rFonts w:ascii="Times New Roman" w:hAnsi="Times New Roman"/>
                <w:sz w:val="28"/>
                <w:szCs w:val="28"/>
              </w:rPr>
              <w:t>о-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экспериментальной деятельностью.</w:t>
            </w:r>
          </w:p>
          <w:p w:rsidR="004D0F5D" w:rsidP="006A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6A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81"/>
              <w:gridCol w:w="2835"/>
              <w:gridCol w:w="3885"/>
            </w:tblGrid>
            <w:tr w:rsidTr="008A4D49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3681" w:type="dxa"/>
                </w:tcPr>
                <w:p w:rsidR="008A4D49" w:rsidRPr="005F5479" w:rsidP="008A4D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  <w:t>Ознакомление с избирательным правом</w:t>
                  </w:r>
                </w:p>
              </w:tc>
              <w:tc>
                <w:tcPr>
                  <w:tcW w:w="2835" w:type="dxa"/>
                </w:tcPr>
                <w:p w:rsidR="008A4D49" w:rsidRPr="005F5479" w:rsidP="008A4D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  <w:t>Робототехника</w:t>
                  </w:r>
                </w:p>
              </w:tc>
              <w:tc>
                <w:tcPr>
                  <w:tcW w:w="3885" w:type="dxa"/>
                </w:tcPr>
                <w:p w:rsidR="008A4D49" w:rsidRPr="005F5479" w:rsidP="008A4D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  <w:t>Шахматное образование</w:t>
                  </w:r>
                </w:p>
              </w:tc>
            </w:tr>
            <w:tr w:rsidTr="004D0F5D">
              <w:tblPrEx>
                <w:tblW w:w="0" w:type="auto"/>
                <w:tblLayout w:type="fixed"/>
                <w:tblLook w:val="04A0"/>
              </w:tblPrEx>
              <w:trPr>
                <w:trHeight w:val="4021"/>
              </w:trPr>
              <w:tc>
                <w:tcPr>
                  <w:tcW w:w="3681" w:type="dxa"/>
                </w:tcPr>
                <w:p w:rsidR="008A4D49" w:rsidRPr="00C75374" w:rsidP="008A4D4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  <w:p w:rsidR="008A4D49" w:rsidRPr="005F1FBD" w:rsidP="008A4D49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8"/>
                    </w:rPr>
                  </w:pPr>
                  <w:r w:rsidRPr="002F0DA4">
                    <w:rPr>
                      <w:rFonts w:ascii="Times New Roman" w:hAnsi="Times New Roman"/>
                      <w:noProof/>
                      <w:sz w:val="12"/>
                      <w:szCs w:val="28"/>
                    </w:rPr>
                    <w:drawing>
                      <wp:inline distT="0" distB="0" distL="0" distR="0">
                        <wp:extent cx="2209170" cy="2000250"/>
                        <wp:effectExtent l="0" t="0" r="635" b="0"/>
                        <wp:docPr id="47" name="Рисунок 47" descr="C:\Users\111\Desktop\Мои документы\Мои рисунки\2019  ФОТО О ВЫБОРАХ\фото занятие Ознакомление с избир правом\IMG-20190410-WA0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6156481" name="Picture 7" descr="C:\Users\111\Desktop\Мои документы\Мои рисунки\2019  ФОТО О ВЫБОРАХ\фото занятие Ознакомление с избир правом\IMG-20190410-WA0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29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3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t="22727" r="94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992" cy="2005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8A4D49" w:rsidRPr="00C75374" w:rsidP="008A4D4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76BD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16710" cy="2133600"/>
                        <wp:effectExtent l="0" t="0" r="2540" b="0"/>
                        <wp:docPr id="73" name="Рисунок 73" descr="C:\Users\111\Desktop\Мои документы\Мои рисунки\РОБОТОТЕХНИКА\фото конструирование\IMG_20181113_0914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7135898" name="Picture 14" descr="C:\Users\111\Desktop\Мои документы\Мои рисунки\РОБОТОТЕХНИКА\фото конструирование\IMG_20181113_0914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3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t="13251" b="23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71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5" w:type="dxa"/>
                </w:tcPr>
                <w:p w:rsidR="008A4D49" w:rsidRPr="00C75374" w:rsidP="008A4D4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F0DA4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352675" cy="2195195"/>
                        <wp:effectExtent l="0" t="0" r="9525" b="0"/>
                        <wp:docPr id="19" name="Рисунок 19" descr="C:\Users\111\Desktop\выпуск 2019\МАДОУ  78       29. 04. 2019г\IMG_6454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2823759" name="Picture 6" descr="C:\Users\111\Desktop\выпуск 2019\МАДОУ  78       29. 04. 2019г\IMG_6454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1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3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269" cy="220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Особое внимание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уделено созданию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условий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формирования   представлений о безопасном поведении при пожаре, при дорожно-транспортном движении, при чрезвычайной ситуации. В каждой возрастной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группе созданы уголки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04ACD" w:rsidP="00DA6A1F">
            <w:pPr>
              <w:shd w:val="clear" w:color="auto" w:fill="FFFFFF"/>
              <w:spacing w:before="5" w:after="0"/>
              <w:ind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асфальтированном покрытии вокруг здания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учреждения имеется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дорожная разметка для организации обучения детей правилам дорожного движения.</w:t>
            </w:r>
            <w:r w:rsidR="008A4D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93262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Одним из приоритетов образов</w:t>
            </w:r>
            <w:r w:rsidR="008C12C9">
              <w:rPr>
                <w:rFonts w:ascii="Times New Roman" w:hAnsi="Times New Roman"/>
                <w:sz w:val="28"/>
                <w:szCs w:val="28"/>
              </w:rPr>
              <w:t xml:space="preserve">ательной деятельности является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традиция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ознакомления с фольклорными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праздниками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на основе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русского </w:t>
            </w:r>
            <w:r w:rsidR="00BB43CA">
              <w:rPr>
                <w:rFonts w:ascii="Times New Roman" w:hAnsi="Times New Roman"/>
                <w:sz w:val="28"/>
                <w:szCs w:val="28"/>
              </w:rPr>
              <w:t>земледельческого календаря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(ежемесячно).</w:t>
            </w:r>
            <w:r w:rsidR="00BB43CA">
              <w:rPr>
                <w:rFonts w:ascii="Times New Roman" w:hAnsi="Times New Roman"/>
                <w:sz w:val="28"/>
                <w:szCs w:val="28"/>
              </w:rPr>
              <w:t xml:space="preserve"> Для проведения тематических занятий и досугов имеются русские народные костюмы и атрибуты, дидактический материал. Разработаны серии и циклы тематических мероприятий с детьми, подготовлены сценарии дос</w:t>
            </w:r>
            <w:r w:rsidR="0020468D">
              <w:rPr>
                <w:rFonts w:ascii="Times New Roman" w:hAnsi="Times New Roman"/>
                <w:sz w:val="28"/>
                <w:szCs w:val="28"/>
              </w:rPr>
              <w:t xml:space="preserve">угов, праздников, развлечений. </w:t>
            </w:r>
          </w:p>
          <w:p w:rsidR="004D0F5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44C8F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10E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Обеспечены условия </w:t>
            </w:r>
            <w:r w:rsidR="004D0F5D">
              <w:rPr>
                <w:rFonts w:ascii="Times New Roman" w:hAnsi="Times New Roman"/>
                <w:sz w:val="28"/>
                <w:szCs w:val="28"/>
              </w:rPr>
              <w:t>для разных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видов детской деятельности.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957"/>
              <w:gridCol w:w="5353"/>
            </w:tblGrid>
            <w:tr w:rsidTr="007F6495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294"/>
              </w:trPr>
              <w:tc>
                <w:tcPr>
                  <w:tcW w:w="4957" w:type="dxa"/>
                </w:tcPr>
                <w:p w:rsidR="007F6495" w:rsidRPr="005F5479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 Narrow" w:hAnsi="Arial Narrow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 Narrow" w:hAnsi="Arial Narrow"/>
                      <w:b/>
                      <w:color w:val="3E762A" w:themeColor="accent1" w:themeShade="BF"/>
                      <w:sz w:val="24"/>
                      <w:szCs w:val="28"/>
                    </w:rPr>
                    <w:t>ВОКАЛЬН</w:t>
                  </w:r>
                  <w:r w:rsidRPr="005F5479">
                    <w:rPr>
                      <w:rFonts w:ascii="Arial Narrow" w:hAnsi="Arial Narrow"/>
                      <w:b/>
                      <w:color w:val="3E762A" w:themeColor="accent1" w:themeShade="BF"/>
                      <w:sz w:val="24"/>
                      <w:szCs w:val="28"/>
                    </w:rPr>
                    <w:t>О-</w:t>
                  </w:r>
                  <w:r w:rsidRPr="005F5479">
                    <w:rPr>
                      <w:rFonts w:ascii="Arial Narrow" w:hAnsi="Arial Narrow"/>
                      <w:b/>
                      <w:color w:val="3E762A" w:themeColor="accent1" w:themeShade="BF"/>
                      <w:sz w:val="24"/>
                      <w:szCs w:val="28"/>
                    </w:rPr>
                    <w:t xml:space="preserve"> ТЕМАТИЧЕСКИЕ   ДОСУГИ</w:t>
                  </w:r>
                </w:p>
              </w:tc>
              <w:tc>
                <w:tcPr>
                  <w:tcW w:w="5353" w:type="dxa"/>
                </w:tcPr>
                <w:p w:rsidR="007F6495" w:rsidRPr="005F5479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 Narrow" w:hAnsi="Arial Narrow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 Narrow" w:hAnsi="Arial Narrow"/>
                      <w:b/>
                      <w:color w:val="3E762A" w:themeColor="accent1" w:themeShade="BF"/>
                      <w:sz w:val="24"/>
                      <w:szCs w:val="28"/>
                    </w:rPr>
                    <w:t>МОДЕЛИРОВАНИЕ ПО  МОТИВАМ  РУССКИХ НАРОДНЫХ СКАЗОК</w:t>
                  </w:r>
                </w:p>
              </w:tc>
            </w:tr>
            <w:tr w:rsidTr="00A84565">
              <w:tblPrEx>
                <w:tblW w:w="0" w:type="auto"/>
                <w:tblLayout w:type="fixed"/>
                <w:tblLook w:val="04A0"/>
              </w:tblPrEx>
              <w:trPr>
                <w:trHeight w:val="2966"/>
              </w:trPr>
              <w:tc>
                <w:tcPr>
                  <w:tcW w:w="4957" w:type="dxa"/>
                </w:tcPr>
                <w:p w:rsidR="007F6495" w:rsidRPr="006B3A31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hAnsi="Times New Roman"/>
                      <w:sz w:val="18"/>
                      <w:szCs w:val="28"/>
                    </w:rPr>
                  </w:pPr>
                </w:p>
                <w:p w:rsidR="007F6495" w:rsidRPr="008A3BC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76BD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84311" cy="2295525"/>
                        <wp:effectExtent l="0" t="0" r="0" b="0"/>
                        <wp:docPr id="78" name="Рисунок 78" descr="C:\Users\111\Desktop\Мои документы\Мои рисунки\2019 фото ветераны\28. 03. 2019   МАДОУ 78\DSC016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318642" name="Picture 16" descr="C:\Users\111\Desktop\Мои документы\Мои рисунки\2019 фото ветераны\28. 03. 2019   МАДОУ 78\DSC016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2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0738" cy="230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53" w:type="dxa"/>
                </w:tcPr>
                <w:p w:rsidR="007F6495" w:rsidRPr="008A3BC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43CA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208655" cy="2324100"/>
                        <wp:effectExtent l="0" t="0" r="0" b="0"/>
                        <wp:docPr id="81" name="Рисунок 81" descr="C:\Users\111\Desktop\Мои документы\Мои рисунки\2019  Кирилина настольный театр\DSC016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69422" name="Picture 18" descr="C:\Users\111\Desktop\Мои документы\Мои рисунки\2019  Кирилина настольный театр\DSC016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3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264" cy="2337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4ACD" w:rsidRPr="008A4D49" w:rsidP="008C12C9">
            <w:pPr>
              <w:spacing w:after="0"/>
              <w:jc w:val="both"/>
              <w:rPr>
                <w:rFonts w:ascii="Times New Roman" w:hAnsi="Times New Roman"/>
                <w:sz w:val="10"/>
                <w:szCs w:val="28"/>
              </w:rPr>
            </w:pP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957"/>
              <w:gridCol w:w="5386"/>
            </w:tblGrid>
            <w:tr w:rsidTr="0020468D">
              <w:tblPrEx>
                <w:tblW w:w="10343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4957" w:type="dxa"/>
                </w:tcPr>
                <w:p w:rsidR="00A04ACD" w:rsidRPr="005F5479" w:rsidP="00C8527E">
                  <w:pPr>
                    <w:framePr w:hSpace="180" w:wrap="around" w:vAnchor="text" w:hAnchor="margin" w:x="-102" w:y="3"/>
                    <w:spacing w:after="0"/>
                    <w:ind w:right="43"/>
                    <w:jc w:val="center"/>
                    <w:rPr>
                      <w:rFonts w:ascii="Times New Roman" w:hAnsi="Times New Roman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4"/>
                    </w:rPr>
                    <w:t>ВИКТОРИНЫ, КВН</w:t>
                  </w:r>
                </w:p>
              </w:tc>
              <w:tc>
                <w:tcPr>
                  <w:tcW w:w="5386" w:type="dxa"/>
                </w:tcPr>
                <w:p w:rsidR="00A04ACD" w:rsidRPr="005F5479" w:rsidP="00C8527E">
                  <w:pPr>
                    <w:framePr w:hSpace="180" w:wrap="around" w:vAnchor="text" w:hAnchor="margin" w:x="-102" w:y="3"/>
                    <w:spacing w:after="0"/>
                    <w:ind w:right="43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4"/>
                    </w:rPr>
                    <w:t xml:space="preserve">ФЕСТИВАЛИ, </w:t>
                  </w:r>
                  <w:r w:rsidRPr="005F5479" w:rsidR="00CA70B7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4"/>
                    </w:rPr>
                    <w:t>КОНКУРСЫ</w:t>
                  </w:r>
                </w:p>
              </w:tc>
            </w:tr>
            <w:tr w:rsidTr="0020468D">
              <w:tblPrEx>
                <w:tblW w:w="10343" w:type="dxa"/>
                <w:tblLayout w:type="fixed"/>
                <w:tblLook w:val="04A0"/>
              </w:tblPrEx>
              <w:trPr>
                <w:trHeight w:val="3596"/>
              </w:trPr>
              <w:tc>
                <w:tcPr>
                  <w:tcW w:w="4957" w:type="dxa"/>
                </w:tcPr>
                <w:p w:rsidR="00A04ACD" w:rsidRPr="0020468D" w:rsidP="00C8527E">
                  <w:pPr>
                    <w:framePr w:hSpace="180" w:wrap="around" w:vAnchor="text" w:hAnchor="margin" w:x="-102" w:y="3"/>
                    <w:spacing w:after="0" w:line="240" w:lineRule="auto"/>
                    <w:ind w:right="43"/>
                    <w:jc w:val="both"/>
                    <w:rPr>
                      <w:rFonts w:ascii="Arial" w:hAnsi="Arial" w:cs="Arial"/>
                      <w:b/>
                      <w:color w:val="3E762A" w:themeColor="accent1" w:themeShade="BF"/>
                      <w:sz w:val="8"/>
                      <w:szCs w:val="28"/>
                    </w:rPr>
                  </w:pPr>
                </w:p>
                <w:p w:rsidR="00A04ACD" w:rsidRPr="005F547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20468D"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4"/>
                      <w:szCs w:val="28"/>
                    </w:rPr>
                    <w:drawing>
                      <wp:inline distT="0" distB="0" distL="0" distR="0">
                        <wp:extent cx="2895107" cy="2174932"/>
                        <wp:effectExtent l="0" t="0" r="0" b="0"/>
                        <wp:docPr id="5" name="Рисунок 5" descr="C:\Users\111\Desktop\Мои документы\ПУБЛИКАЦИЯ И фото музей\МАДОУ 78 28. 02. 2019\28. 02. 2019 МАДОУ 78\DSC01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453720" name="Picture 7" descr="C:\Users\111\Desktop\Мои документы\ПУБЛИКАЦИЯ И фото музей\МАДОУ 78 28. 02. 2019\28. 02. 2019 МАДОУ 78\DSC01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4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6648" cy="2183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6" w:type="dxa"/>
                </w:tcPr>
                <w:p w:rsidR="00A04ACD" w:rsidRPr="005F547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4"/>
                      <w:szCs w:val="28"/>
                    </w:rPr>
                    <w:drawing>
                      <wp:inline distT="0" distB="0" distL="0" distR="0">
                        <wp:extent cx="2914650" cy="2201624"/>
                        <wp:effectExtent l="0" t="0" r="0" b="0"/>
                        <wp:docPr id="80" name="Рисунок 80" descr="C:\Users\111\Desktop\Мои документы\Мои рисунки\2019 фото ветераны\28. 03. 2019   МАДОУ 78\DSC016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3508544" name="Picture 17" descr="C:\Users\111\Desktop\Мои документы\Мои рисунки\2019 фото ветераны\28. 03. 2019   МАДОУ 78\DSC016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5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44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408" cy="2207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Tr="0020468D">
              <w:tblPrEx>
                <w:tblW w:w="10343" w:type="dxa"/>
                <w:tblLayout w:type="fixed"/>
                <w:tblLook w:val="04A0"/>
              </w:tblPrEx>
              <w:trPr>
                <w:trHeight w:val="281"/>
              </w:trPr>
              <w:tc>
                <w:tcPr>
                  <w:tcW w:w="10343" w:type="dxa"/>
                  <w:gridSpan w:val="2"/>
                </w:tcPr>
                <w:p w:rsidR="00B42900" w:rsidRPr="005F547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  <w:t xml:space="preserve">                   ДОСУГИ И РАЗВЛЕЧЕНИЯ</w:t>
                  </w:r>
                  <w:r w:rsidRPr="005F5479" w:rsidR="00D75827">
                    <w:rPr>
                      <w:rFonts w:ascii="Arial" w:hAnsi="Arial" w:cs="Arial"/>
                      <w:b/>
                      <w:color w:val="3E762A" w:themeColor="accent1" w:themeShade="BF"/>
                      <w:sz w:val="16"/>
                      <w:szCs w:val="24"/>
                    </w:rPr>
                    <w:t xml:space="preserve">                 </w:t>
                  </w:r>
                  <w:r w:rsidRPr="005F5479" w:rsidR="00C50841">
                    <w:rPr>
                      <w:rFonts w:ascii="Arial" w:hAnsi="Arial" w:cs="Arial"/>
                      <w:b/>
                      <w:color w:val="3E762A" w:themeColor="accent1" w:themeShade="BF"/>
                      <w:sz w:val="16"/>
                      <w:szCs w:val="24"/>
                    </w:rPr>
                    <w:t xml:space="preserve">                       </w:t>
                  </w:r>
                  <w:r w:rsidR="0020468D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4"/>
                    </w:rPr>
                    <w:t xml:space="preserve">ТЕАТРАЛИЗАЦИИ И </w:t>
                  </w:r>
                  <w:r w:rsidRPr="005F5479" w:rsidR="00417372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4"/>
                    </w:rPr>
                    <w:t>РЕЖИССЕРСКИЕ  ИГРЫ</w:t>
                  </w:r>
                </w:p>
              </w:tc>
            </w:tr>
            <w:tr w:rsidTr="00E8310E">
              <w:tblPrEx>
                <w:tblW w:w="10343" w:type="dxa"/>
                <w:tblLayout w:type="fixed"/>
                <w:tblLook w:val="04A0"/>
              </w:tblPrEx>
              <w:trPr>
                <w:trHeight w:val="4551"/>
              </w:trPr>
              <w:tc>
                <w:tcPr>
                  <w:tcW w:w="10343" w:type="dxa"/>
                  <w:gridSpan w:val="2"/>
                </w:tcPr>
                <w:p w:rsidR="00B42900" w:rsidRPr="008C12C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noProof/>
                      <w:color w:val="C00000"/>
                      <w:sz w:val="24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99105" cy="2714625"/>
                        <wp:effectExtent l="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7801572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6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46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0409" cy="27339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195F">
                    <w:rPr>
                      <w:noProof/>
                    </w:rPr>
                    <w:t xml:space="preserve">      </w:t>
                  </w:r>
                  <w:r w:rsidRPr="00417372">
                    <w:rPr>
                      <w:noProof/>
                    </w:rPr>
                    <w:drawing>
                      <wp:inline distT="0" distB="0" distL="0" distR="0">
                        <wp:extent cx="3007360" cy="2657475"/>
                        <wp:effectExtent l="0" t="0" r="0" b="0"/>
                        <wp:docPr id="68" name="Рисунок 68" descr="C:\Users\111\Desktop\конкурсы 2018-2019\ДЕБЮТ\МАДОУ 78 Нестерова А.С ДЕБЮТ\Фото\2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8050249" name="Picture 11" descr="C:\Users\111\Desktop\конкурсы 2018-2019\ДЕБЮТ\МАДОУ 78 Нестерова А.С ДЕБЮТ\Фото\2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37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t="3091" r="19620" b="33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508" cy="2665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195F">
                    <w:rPr>
                      <w:noProof/>
                    </w:rPr>
                    <w:t xml:space="preserve">             </w:t>
                  </w:r>
                  <w:r w:rsidRPr="00645022" w:rsidR="00645022">
                    <w:rPr>
                      <w:noProof/>
                    </w:rPr>
                    <w:t xml:space="preserve"> </w:t>
                  </w:r>
                  <w:r w:rsidR="00C74ABD">
                    <w:rPr>
                      <w:rFonts w:ascii="Arial" w:hAnsi="Arial" w:cs="Arial"/>
                      <w:b/>
                      <w:noProof/>
                      <w:color w:val="C00000"/>
                      <w:sz w:val="24"/>
                      <w:szCs w:val="28"/>
                    </w:rPr>
                    <w:t xml:space="preserve">             </w:t>
                  </w:r>
                </w:p>
              </w:tc>
            </w:tr>
          </w:tbl>
          <w:p w:rsidR="004D0F5D" w:rsidP="00DA6A1F">
            <w:pPr>
              <w:shd w:val="clear" w:color="auto" w:fill="FFFFFF"/>
              <w:spacing w:before="5" w:after="0"/>
              <w:ind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shd w:val="clear" w:color="auto" w:fill="FFFFFF"/>
              <w:spacing w:before="5" w:after="0"/>
              <w:ind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Созданы условия </w:t>
            </w:r>
            <w:r w:rsidR="00E276BD">
              <w:rPr>
                <w:rFonts w:ascii="Times New Roman" w:hAnsi="Times New Roman"/>
                <w:sz w:val="28"/>
                <w:szCs w:val="28"/>
              </w:rPr>
              <w:t>для сопровождения индивидуального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276BD">
              <w:rPr>
                <w:rFonts w:ascii="Times New Roman" w:hAnsi="Times New Roman"/>
                <w:sz w:val="28"/>
                <w:szCs w:val="28"/>
              </w:rPr>
              <w:t>развития 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признакам одаренност</w:t>
            </w:r>
            <w:r w:rsidR="003122BD">
              <w:rPr>
                <w:rFonts w:ascii="Times New Roman" w:hAnsi="Times New Roman"/>
                <w:sz w:val="28"/>
                <w:szCs w:val="28"/>
              </w:rPr>
              <w:t xml:space="preserve">и в кружках и секциях, а также </w:t>
            </w:r>
            <w:r w:rsidR="0020468D">
              <w:rPr>
                <w:rFonts w:ascii="Times New Roman" w:hAnsi="Times New Roman"/>
                <w:sz w:val="28"/>
                <w:szCs w:val="28"/>
              </w:rPr>
              <w:t>по индивидуальным</w:t>
            </w:r>
            <w:r w:rsidR="003122BD">
              <w:rPr>
                <w:rFonts w:ascii="Times New Roman" w:hAnsi="Times New Roman"/>
                <w:sz w:val="28"/>
                <w:szCs w:val="28"/>
              </w:rPr>
              <w:t xml:space="preserve"> маршрутам развития.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4"/>
              <w:gridCol w:w="6437"/>
            </w:tblGrid>
            <w:tr w:rsidTr="003122BD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3964" w:type="dxa"/>
                </w:tcPr>
                <w:p w:rsidR="003122BD" w:rsidRPr="005F5479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>Интеллект</w:t>
                  </w:r>
                </w:p>
              </w:tc>
              <w:tc>
                <w:tcPr>
                  <w:tcW w:w="6437" w:type="dxa"/>
                </w:tcPr>
                <w:p w:rsidR="003122BD" w:rsidRPr="005F5479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5F5479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>Творчество</w:t>
                  </w:r>
                </w:p>
              </w:tc>
            </w:tr>
            <w:tr w:rsidTr="003122BD">
              <w:tblPrEx>
                <w:tblW w:w="0" w:type="auto"/>
                <w:tblLayout w:type="fixed"/>
                <w:tblLook w:val="04A0"/>
              </w:tblPrEx>
              <w:tc>
                <w:tcPr>
                  <w:tcW w:w="3964" w:type="dxa"/>
                </w:tcPr>
                <w:p w:rsidR="003122BD" w:rsidRPr="008A3BC4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C379C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05075" cy="2684780"/>
                        <wp:effectExtent l="0" t="0" r="9525" b="1270"/>
                        <wp:docPr id="3" name="Рисунок 3" descr="C:\Users\111\Desktop\фото\IMG-4e0075cf82456dc6d92bfcff321d94a3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9278401" name="Picture 6" descr="C:\Users\111\Desktop\фото\IMG-4e0075cf82456dc6d92bfcff321d94a3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8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876" cy="2706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37" w:type="dxa"/>
                </w:tcPr>
                <w:p w:rsidR="003122BD" w:rsidRPr="008A3BC4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76BD">
                    <w:rPr>
                      <w:rFonts w:ascii="Arial" w:eastAsia="Times New Roman" w:hAnsi="Arial" w:cs="Arial"/>
                      <w:b/>
                      <w:noProof/>
                      <w:color w:val="C00000"/>
                      <w:sz w:val="24"/>
                      <w:szCs w:val="28"/>
                    </w:rPr>
                    <w:drawing>
                      <wp:inline distT="0" distB="0" distL="0" distR="0">
                        <wp:extent cx="3609975" cy="2590800"/>
                        <wp:effectExtent l="0" t="0" r="9525" b="0"/>
                        <wp:docPr id="75" name="Рисунок 75" descr="C:\Users\111\Desktop\Мои документы\Мои рисунки\2019 фото ветераны\28. 03. 2019   МАДОУ 78\DSC016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345820" name="Picture 15" descr="C:\Users\111\Desktop\Мои документы\Мои рисунки\2019 фото ветераны\28. 03. 2019   МАДОУ 78\DSC016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9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4386" cy="2593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Tr="00795008">
              <w:tblPrEx>
                <w:tblW w:w="0" w:type="auto"/>
                <w:tblLayout w:type="fixed"/>
                <w:tblLook w:val="04A0"/>
              </w:tblPrEx>
              <w:tc>
                <w:tcPr>
                  <w:tcW w:w="10401" w:type="dxa"/>
                  <w:gridSpan w:val="2"/>
                </w:tcPr>
                <w:p w:rsidR="00496D05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 xml:space="preserve">                                         </w:t>
                  </w:r>
                  <w:r w:rsidR="004D0F5D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 xml:space="preserve">                 </w:t>
                  </w:r>
                </w:p>
                <w:p w:rsidR="00496D05" w:rsidRPr="00227879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 xml:space="preserve">                                              </w:t>
                  </w:r>
                  <w:r w:rsidRPr="005F5479" w:rsidR="003122BD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>Спорт</w:t>
                  </w:r>
                  <w:r w:rsidR="004D0F5D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 xml:space="preserve"> (зимний и летний)</w:t>
                  </w:r>
                </w:p>
              </w:tc>
            </w:tr>
            <w:tr w:rsidTr="00496D05">
              <w:tblPrEx>
                <w:tblW w:w="0" w:type="auto"/>
                <w:tblLayout w:type="fixed"/>
                <w:tblLook w:val="04A0"/>
              </w:tblPrEx>
              <w:trPr>
                <w:trHeight w:val="4132"/>
              </w:trPr>
              <w:tc>
                <w:tcPr>
                  <w:tcW w:w="10401" w:type="dxa"/>
                  <w:gridSpan w:val="2"/>
                </w:tcPr>
                <w:p w:rsidR="003122BD" w:rsidRPr="008A3BC4" w:rsidP="00C8527E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41D86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35560</wp:posOffset>
                        </wp:positionV>
                        <wp:extent cx="3075305" cy="2314575"/>
                        <wp:effectExtent l="0" t="0" r="0" b="9525"/>
                        <wp:wrapThrough wrapText="bothSides">
                          <wp:wrapPolygon>
                            <wp:start x="0" y="0"/>
                            <wp:lineTo x="0" y="21511"/>
                            <wp:lineTo x="21408" y="21511"/>
                            <wp:lineTo x="21408" y="0"/>
                            <wp:lineTo x="0" y="0"/>
                          </wp:wrapPolygon>
                        </wp:wrapThrough>
                        <wp:docPr id="14" name="Рисунок 14" descr="C:\Users\111\Desktop\Новая папка\IMG_20190330_11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6982383" name="Picture 14" descr="C:\Users\111\Desktop\Новая папка\IMG_20190330_110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5305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A4D49" w:rsidR="00E77AA9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3110865</wp:posOffset>
                        </wp:positionH>
                        <wp:positionV relativeFrom="paragraph">
                          <wp:posOffset>3175</wp:posOffset>
                        </wp:positionV>
                        <wp:extent cx="3423285" cy="2367280"/>
                        <wp:effectExtent l="0" t="0" r="0" b="0"/>
                        <wp:wrapThrough wrapText="bothSides">
                          <wp:wrapPolygon>
                            <wp:start x="0" y="0"/>
                            <wp:lineTo x="0" y="21380"/>
                            <wp:lineTo x="21516" y="21380"/>
                            <wp:lineTo x="21516" y="0"/>
                            <wp:lineTo x="0" y="0"/>
                          </wp:wrapPolygon>
                        </wp:wrapThrough>
                        <wp:docPr id="22" name="Рисунок 22" descr="C:\Users\111\Desktop\Новая папка\IMG_20181122_155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4364810" name="Picture 17" descr="C:\Users\111\Desktop\Новая папка\IMG_20181122_155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41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9319" b="163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3285" cy="236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B0B17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0F5D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территории 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>меется спортивная площадка, оборудованная баскетбольными щитами, на которой функционируют: футбольное (хоккейное) поле, полоса препятстви</w:t>
            </w:r>
            <w:r>
              <w:rPr>
                <w:rFonts w:ascii="Times New Roman" w:hAnsi="Times New Roman"/>
                <w:sz w:val="28"/>
                <w:szCs w:val="28"/>
              </w:rPr>
              <w:t>й, прыжковая яма. Рядом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расположен огород, на каждом участке оформлены цветники, имеется экологическая тропа здоровья и спортивная тропа, которые активно используется в оздоровлении детей в летний период. </w:t>
            </w:r>
          </w:p>
          <w:p w:rsidR="00496D05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6D05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6D05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0F5D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4DA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1036955</wp:posOffset>
                  </wp:positionV>
                  <wp:extent cx="1591310" cy="1374775"/>
                  <wp:effectExtent l="0" t="114300" r="0" b="92075"/>
                  <wp:wrapThrough wrapText="bothSides">
                    <wp:wrapPolygon>
                      <wp:start x="-82" y="21505"/>
                      <wp:lineTo x="21380" y="21505"/>
                      <wp:lineTo x="21380" y="254"/>
                      <wp:lineTo x="-82" y="254"/>
                      <wp:lineTo x="-82" y="21505"/>
                    </wp:wrapPolygon>
                  </wp:wrapThrough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587207" name="20190423_125936.jpg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131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12C9">
              <w:rPr>
                <w:rFonts w:ascii="Times New Roman" w:hAnsi="Times New Roman"/>
                <w:sz w:val="28"/>
                <w:szCs w:val="28"/>
              </w:rPr>
              <w:t>Для каждой группы оборудованы детские игровые площади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с малыми архитектурными формами и спортивно-игровыми сооружениями для организации двигательной и игровой деятельности дошкольников.</w:t>
            </w:r>
            <w:r w:rsidR="005670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6D05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D05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3306445</wp:posOffset>
                  </wp:positionH>
                  <wp:positionV relativeFrom="paragraph">
                    <wp:posOffset>135890</wp:posOffset>
                  </wp:positionV>
                  <wp:extent cx="1714500" cy="1695450"/>
                  <wp:effectExtent l="0" t="0" r="0" b="0"/>
                  <wp:wrapThrough wrapText="bothSides">
                    <wp:wrapPolygon>
                      <wp:start x="0" y="0"/>
                      <wp:lineTo x="0" y="21357"/>
                      <wp:lineTo x="21360" y="21357"/>
                      <wp:lineTo x="21360" y="0"/>
                      <wp:lineTo x="0" y="0"/>
                    </wp:wrapPolygon>
                  </wp:wrapThrough>
                  <wp:docPr id="49" name="20190423_1309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90423_130953.jpg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6D05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1515745</wp:posOffset>
                  </wp:positionH>
                  <wp:positionV relativeFrom="paragraph">
                    <wp:posOffset>97790</wp:posOffset>
                  </wp:positionV>
                  <wp:extent cx="1743075" cy="1713865"/>
                  <wp:effectExtent l="0" t="0" r="0" b="0"/>
                  <wp:wrapThrough wrapText="bothSides">
                    <wp:wrapPolygon>
                      <wp:start x="0" y="0"/>
                      <wp:lineTo x="0" y="21368"/>
                      <wp:lineTo x="21482" y="21368"/>
                      <wp:lineTo x="21482" y="0"/>
                      <wp:lineTo x="0" y="0"/>
                    </wp:wrapPolygon>
                  </wp:wrapThrough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23_125931.jpg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6D05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-684530</wp:posOffset>
                  </wp:positionH>
                  <wp:positionV relativeFrom="paragraph">
                    <wp:posOffset>327660</wp:posOffset>
                  </wp:positionV>
                  <wp:extent cx="1875155" cy="1329055"/>
                  <wp:effectExtent l="0" t="266700" r="0" b="252095"/>
                  <wp:wrapThrough wrapText="bothSides">
                    <wp:wrapPolygon>
                      <wp:start x="73" y="21703"/>
                      <wp:lineTo x="21359" y="21703"/>
                      <wp:lineTo x="21359" y="341"/>
                      <wp:lineTo x="73" y="341"/>
                      <wp:lineTo x="73" y="21703"/>
                    </wp:wrapPolygon>
                  </wp:wrapThrough>
                  <wp:docPr id="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1391" name="20190423_125945.jpg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515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6D05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D05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1894840</wp:posOffset>
                  </wp:positionV>
                  <wp:extent cx="2417445" cy="1485900"/>
                  <wp:effectExtent l="0" t="0" r="1905" b="0"/>
                  <wp:wrapThrough wrapText="bothSides">
                    <wp:wrapPolygon>
                      <wp:start x="0" y="0"/>
                      <wp:lineTo x="0" y="21323"/>
                      <wp:lineTo x="21447" y="21323"/>
                      <wp:lineTo x="21447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90423_130454.jp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6D05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2304415</wp:posOffset>
                  </wp:positionH>
                  <wp:positionV relativeFrom="paragraph">
                    <wp:posOffset>1922780</wp:posOffset>
                  </wp:positionV>
                  <wp:extent cx="1685925" cy="1381125"/>
                  <wp:effectExtent l="0" t="0" r="9525" b="9525"/>
                  <wp:wrapThrough wrapText="bothSides">
                    <wp:wrapPolygon>
                      <wp:start x="0" y="21600"/>
                      <wp:lineTo x="21478" y="21600"/>
                      <wp:lineTo x="21478" y="149"/>
                      <wp:lineTo x="0" y="149"/>
                      <wp:lineTo x="0" y="21600"/>
                    </wp:wrapPolygon>
                  </wp:wrapThrough>
                  <wp:docPr id="42" name="20190423_1304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190423_130423.jpg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59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12C9" w:rsidP="0056704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D05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30480</wp:posOffset>
                  </wp:positionV>
                  <wp:extent cx="2384425" cy="1579245"/>
                  <wp:effectExtent l="0" t="0" r="0" b="0"/>
                  <wp:wrapThrough wrapText="bothSides">
                    <wp:wrapPolygon>
                      <wp:start x="0" y="0"/>
                      <wp:lineTo x="0" y="21366"/>
                      <wp:lineTo x="21399" y="21366"/>
                      <wp:lineTo x="21399" y="0"/>
                      <wp:lineTo x="0" y="0"/>
                    </wp:wrapPolygon>
                  </wp:wrapThrough>
                  <wp:docPr id="46" name="20190423_130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90423_130711.jpg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704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44816" w:rsidR="00567046">
              <w:rPr>
                <w:rFonts w:ascii="Times New Roman" w:hAnsi="Times New Roman"/>
                <w:sz w:val="28"/>
                <w:szCs w:val="28"/>
              </w:rPr>
              <w:t>зимний период детские п</w:t>
            </w:r>
            <w:r w:rsidR="00FD3112">
              <w:rPr>
                <w:rFonts w:ascii="Times New Roman" w:hAnsi="Times New Roman"/>
                <w:sz w:val="28"/>
                <w:szCs w:val="28"/>
              </w:rPr>
              <w:t xml:space="preserve">лощадки оформляются специальным оборудованием и </w:t>
            </w:r>
            <w:r w:rsidRPr="00E44816" w:rsidR="00567046">
              <w:rPr>
                <w:rFonts w:ascii="Times New Roman" w:hAnsi="Times New Roman"/>
                <w:sz w:val="28"/>
                <w:szCs w:val="28"/>
              </w:rPr>
              <w:t>снежными постройками для двигательной активно</w:t>
            </w:r>
            <w:r w:rsidR="00567046">
              <w:rPr>
                <w:rFonts w:ascii="Times New Roman" w:hAnsi="Times New Roman"/>
                <w:sz w:val="28"/>
                <w:szCs w:val="28"/>
              </w:rPr>
              <w:t>сти.</w:t>
            </w:r>
            <w:r w:rsidRPr="00E44816" w:rsidR="005670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4ACD" w:rsidP="00DA6A1F">
            <w:pPr>
              <w:shd w:val="clear" w:color="auto" w:fill="FFFFFF"/>
              <w:spacing w:after="0"/>
              <w:ind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Педагогический коллектив </w:t>
            </w:r>
            <w:r w:rsidR="008C379C">
              <w:rPr>
                <w:rFonts w:ascii="Times New Roman" w:hAnsi="Times New Roman"/>
                <w:sz w:val="28"/>
                <w:szCs w:val="28"/>
              </w:rPr>
              <w:t>стремится систематически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обновлять предметно-пространственную среду, так как смена разнообразных материалов, игр, игрушек, наглядного материала, заданий, игр, упражнений вызывает заинтересованность детей, создает хорошую психологическую мотивацию к овладению знаниями, что, безусловно, помогает их усваивать</w:t>
            </w:r>
            <w:r w:rsidR="0056704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04ACD" w:rsidRPr="008336A1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143CA7">
              <w:rPr>
                <w:rFonts w:ascii="Times New Roman" w:hAnsi="Times New Roman"/>
                <w:sz w:val="28"/>
                <w:szCs w:val="28"/>
              </w:rPr>
              <w:t>азвивающая предметно</w:t>
            </w:r>
            <w:r w:rsidR="005454DA">
              <w:rPr>
                <w:rFonts w:ascii="Times New Roman" w:hAnsi="Times New Roman"/>
                <w:sz w:val="28"/>
                <w:szCs w:val="28"/>
              </w:rPr>
              <w:t>-</w:t>
            </w:r>
            <w:r w:rsidRPr="00143CA7">
              <w:rPr>
                <w:rFonts w:ascii="Times New Roman" w:hAnsi="Times New Roman"/>
                <w:sz w:val="28"/>
                <w:szCs w:val="28"/>
              </w:rPr>
              <w:t>пространственная среда помещения детского сада, участка служит интересам и потре</w:t>
            </w:r>
            <w:r w:rsidR="00AC2C23">
              <w:rPr>
                <w:rFonts w:ascii="Times New Roman" w:hAnsi="Times New Roman"/>
                <w:sz w:val="28"/>
                <w:szCs w:val="28"/>
              </w:rPr>
              <w:t xml:space="preserve">бностям ребенка, а ее элементы </w:t>
            </w:r>
            <w:r w:rsidRPr="00143CA7">
              <w:rPr>
                <w:rFonts w:ascii="Times New Roman" w:hAnsi="Times New Roman"/>
                <w:sz w:val="28"/>
                <w:szCs w:val="28"/>
              </w:rPr>
              <w:t>гармони</w:t>
            </w:r>
            <w:r w:rsidR="00AC2C23">
              <w:rPr>
                <w:rFonts w:ascii="Times New Roman" w:hAnsi="Times New Roman"/>
                <w:sz w:val="28"/>
                <w:szCs w:val="28"/>
              </w:rPr>
              <w:t>и развития</w:t>
            </w:r>
            <w:r w:rsidRPr="00143CA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0468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Медицинский блок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детского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сада оснащён необходимым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современным медицинским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оборудованием.  Функционирует изолятор, процедурный кабинет.  Медицинскими работниками осуществляется мониторинг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состояния соматического и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физического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здоровья детей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A04ACD" w:rsidRPr="00386F13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В методическом кабинете </w:t>
            </w:r>
            <w:r>
              <w:rPr>
                <w:rFonts w:ascii="Times New Roman" w:hAnsi="Times New Roman"/>
                <w:sz w:val="28"/>
                <w:szCs w:val="28"/>
              </w:rPr>
              <w:t>созданы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условия для повышения </w:t>
            </w:r>
            <w:r>
              <w:rPr>
                <w:rFonts w:ascii="Times New Roman" w:hAnsi="Times New Roman"/>
                <w:sz w:val="28"/>
                <w:szCs w:val="28"/>
              </w:rPr>
              <w:t>компетентности</w:t>
            </w:r>
            <w:r w:rsidR="005454DA">
              <w:rPr>
                <w:rFonts w:ascii="Times New Roman" w:hAnsi="Times New Roman"/>
                <w:sz w:val="28"/>
                <w:szCs w:val="28"/>
              </w:rPr>
              <w:t xml:space="preserve"> и самообразования педагогов (имеется выход в Интернет)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консультирования родителей.</w:t>
            </w:r>
          </w:p>
          <w:p w:rsidR="00567046" w:rsidP="00DA6A1F">
            <w:pPr>
              <w:spacing w:after="0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04ACD">
              <w:rPr>
                <w:rFonts w:ascii="Times New Roman" w:hAnsi="Times New Roman"/>
                <w:sz w:val="28"/>
                <w:szCs w:val="28"/>
              </w:rPr>
              <w:t>Реализуемая в учреждении о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>бразовательная программа в соответствии с законом РФ «Об образовании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Российской Федерации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>(ст.12.)  определяет содержание образова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ния.  Образовательная программа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разработана в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соответствии с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федеральным образовательным ста</w:t>
            </w:r>
            <w:r w:rsidR="00F902CD">
              <w:rPr>
                <w:rFonts w:ascii="Times New Roman" w:hAnsi="Times New Roman"/>
                <w:sz w:val="28"/>
                <w:szCs w:val="28"/>
              </w:rPr>
              <w:t>ндартом дошкольного образования и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учетом примерной</w:t>
            </w:r>
            <w:r w:rsidR="00AC2C23">
              <w:rPr>
                <w:rFonts w:ascii="Times New Roman" w:hAnsi="Times New Roman"/>
                <w:sz w:val="28"/>
                <w:szCs w:val="28"/>
              </w:rPr>
              <w:t xml:space="preserve"> образовательной программы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дошкольного обр</w:t>
            </w:r>
            <w:r w:rsidR="008C12C9">
              <w:rPr>
                <w:rFonts w:ascii="Times New Roman" w:hAnsi="Times New Roman"/>
                <w:sz w:val="28"/>
                <w:szCs w:val="28"/>
              </w:rPr>
              <w:t>азов</w:t>
            </w:r>
            <w:r w:rsidR="00F902CD">
              <w:rPr>
                <w:rFonts w:ascii="Times New Roman" w:hAnsi="Times New Roman"/>
                <w:sz w:val="28"/>
                <w:szCs w:val="28"/>
              </w:rPr>
              <w:t>ания.</w:t>
            </w:r>
            <w:r w:rsidR="008C12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 В содержании программы </w:t>
            </w:r>
            <w:r w:rsidR="008C12C9">
              <w:rPr>
                <w:rFonts w:ascii="Times New Roman" w:hAnsi="Times New Roman"/>
                <w:sz w:val="28"/>
                <w:szCs w:val="28"/>
              </w:rPr>
              <w:t>использован   учебно-</w:t>
            </w:r>
            <w:r w:rsidR="00A04ACD">
              <w:rPr>
                <w:rFonts w:ascii="Times New Roman" w:hAnsi="Times New Roman"/>
                <w:sz w:val="28"/>
                <w:szCs w:val="28"/>
              </w:rPr>
              <w:t>методический комплект «От рождения до школы» п</w:t>
            </w:r>
            <w:r w:rsidR="00CB398F">
              <w:rPr>
                <w:rFonts w:ascii="Times New Roman" w:hAnsi="Times New Roman"/>
                <w:sz w:val="28"/>
                <w:szCs w:val="28"/>
              </w:rPr>
              <w:t xml:space="preserve">од </w:t>
            </w:r>
            <w:r w:rsidR="00CB398F">
              <w:rPr>
                <w:rFonts w:ascii="Times New Roman" w:hAnsi="Times New Roman"/>
                <w:sz w:val="28"/>
                <w:szCs w:val="28"/>
              </w:rPr>
              <w:t xml:space="preserve">редакцией Н.Е. </w:t>
            </w:r>
            <w:r w:rsidR="00CB398F">
              <w:rPr>
                <w:rFonts w:ascii="Times New Roman" w:hAnsi="Times New Roman"/>
                <w:sz w:val="28"/>
                <w:szCs w:val="28"/>
              </w:rPr>
              <w:t>Вераксы</w:t>
            </w:r>
            <w:r w:rsidR="00CB398F">
              <w:rPr>
                <w:rFonts w:ascii="Times New Roman" w:hAnsi="Times New Roman"/>
                <w:sz w:val="28"/>
                <w:szCs w:val="28"/>
              </w:rPr>
              <w:t>, Т.С.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Комаровой, М.А. Васильевой. 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67046" w:rsidP="00DA6A1F">
            <w:pPr>
              <w:spacing w:after="0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>Образовательная программа соотв</w:t>
            </w:r>
            <w:r w:rsidR="008C12C9">
              <w:rPr>
                <w:rFonts w:ascii="Times New Roman" w:hAnsi="Times New Roman"/>
                <w:sz w:val="28"/>
                <w:szCs w:val="28"/>
              </w:rPr>
              <w:t>етствует действующим санитарно-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>эпидемиологическим правилам и нормативам (</w:t>
            </w:r>
            <w:r w:rsidRPr="00AA23B9" w:rsidR="00A04ACD">
              <w:rPr>
                <w:rFonts w:ascii="Times New Roman" w:hAnsi="Times New Roman"/>
                <w:bCs/>
                <w:sz w:val="28"/>
                <w:szCs w:val="28"/>
              </w:rPr>
              <w:t>СанПиН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2.4.1.3049-13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>)</w:t>
            </w:r>
            <w:r w:rsidRPr="00AA23B9" w:rsidR="00A04ACD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Pr="00AA23B9" w:rsidR="00A04ACD">
              <w:rPr>
                <w:rFonts w:ascii="Times New Roman" w:hAnsi="Times New Roman"/>
                <w:sz w:val="28"/>
                <w:szCs w:val="28"/>
              </w:rPr>
              <w:t>в части соблюдения требований к образовательной нагрузке на детей дошкольного возраста.</w:t>
            </w:r>
          </w:p>
          <w:p w:rsidR="00A15ED5" w:rsidRPr="0020468D" w:rsidP="00DA6A1F">
            <w:pPr>
              <w:spacing w:after="0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3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704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AA23B9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  <w:r w:rsidRPr="00AA23B9">
              <w:rPr>
                <w:rFonts w:ascii="Times New Roman" w:hAnsi="Times New Roman"/>
                <w:sz w:val="28"/>
                <w:szCs w:val="28"/>
              </w:rPr>
              <w:t>программа характеризует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модель процесса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23B9">
              <w:rPr>
                <w:rFonts w:ascii="Times New Roman" w:hAnsi="Times New Roman"/>
                <w:sz w:val="28"/>
                <w:szCs w:val="28"/>
              </w:rPr>
              <w:t>обучения детей М</w:t>
            </w:r>
            <w:r w:rsidR="008C12C9">
              <w:rPr>
                <w:rFonts w:ascii="Times New Roman" w:hAnsi="Times New Roman"/>
                <w:sz w:val="28"/>
                <w:szCs w:val="28"/>
              </w:rPr>
              <w:t xml:space="preserve">АДОУ </w:t>
            </w:r>
            <w:r>
              <w:rPr>
                <w:rFonts w:ascii="Times New Roman" w:hAnsi="Times New Roman"/>
                <w:sz w:val="28"/>
                <w:szCs w:val="28"/>
              </w:rPr>
              <w:t>г. Нижневартовска ДС</w:t>
            </w:r>
            <w:r w:rsidRPr="00AA23B9">
              <w:rPr>
                <w:rFonts w:ascii="Times New Roman" w:hAnsi="Times New Roman"/>
                <w:sz w:val="28"/>
                <w:szCs w:val="28"/>
              </w:rPr>
              <w:t xml:space="preserve">№78 «Серебряное копытце», охватывающую все основные моменты их жизнедеятельности с учетом приоритетности детских видов деятельности в каждом возрастном периоде.  </w:t>
            </w:r>
          </w:p>
          <w:p w:rsidR="00A04ACD" w:rsidRPr="005F5479" w:rsidP="00DA6A1F">
            <w:pPr>
              <w:spacing w:after="0"/>
              <w:ind w:right="45"/>
              <w:jc w:val="both"/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</w:pPr>
            <w:r w:rsidRPr="005F5479">
              <w:rPr>
                <w:rFonts w:ascii="Arial" w:hAnsi="Arial" w:cs="Arial"/>
                <w:b/>
                <w:i/>
                <w:color w:val="3E762A" w:themeColor="accent1" w:themeShade="BF"/>
                <w:sz w:val="28"/>
                <w:szCs w:val="28"/>
              </w:rPr>
              <w:t>Образовательная программа направлена:</w:t>
            </w:r>
          </w:p>
          <w:p w:rsidR="00A04ACD" w:rsidRPr="000A43CD" w:rsidP="00DA6A1F">
            <w:pPr>
              <w:spacing w:after="0"/>
              <w:ind w:right="45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      </w:r>
            <w:r>
              <w:rPr>
                <w:rFonts w:ascii="Times New Roman" w:hAnsi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взрослыми и </w:t>
            </w:r>
            <w:r w:rsidR="00526C68">
              <w:rPr>
                <w:rFonts w:ascii="Times New Roman" w:hAnsi="Times New Roman"/>
                <w:sz w:val="28"/>
                <w:szCs w:val="28"/>
              </w:rPr>
              <w:t>сверстниками в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 рамках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соответствующи</w:t>
            </w:r>
            <w:r w:rsidR="00F902CD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возрасту вида</w:t>
            </w:r>
            <w:r w:rsidR="00F902CD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деятельности;</w:t>
            </w:r>
          </w:p>
          <w:p w:rsidR="00A04ACD" w:rsidRPr="000A43CD" w:rsidP="00DA6A1F">
            <w:pPr>
              <w:spacing w:after="0"/>
              <w:ind w:right="45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 создание развивающей образовательной среды, которая представляет собой систему </w:t>
            </w:r>
            <w:r w:rsidR="00526C68">
              <w:rPr>
                <w:rFonts w:ascii="Times New Roman" w:hAnsi="Times New Roman"/>
                <w:sz w:val="28"/>
                <w:szCs w:val="28"/>
              </w:rPr>
              <w:t>условий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социализации и индивидуализации детей.</w:t>
            </w:r>
          </w:p>
          <w:p w:rsidR="00A04ACD" w:rsidP="00DA6A1F">
            <w:pPr>
              <w:ind w:right="4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325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Содержание </w:t>
            </w:r>
            <w:r w:rsidR="00526C68">
              <w:rPr>
                <w:rFonts w:ascii="Times New Roman" w:hAnsi="Times New Roman"/>
                <w:color w:val="000000"/>
                <w:sz w:val="28"/>
                <w:szCs w:val="28"/>
              </w:rPr>
              <w:t>программы обеспечивает</w:t>
            </w:r>
            <w:r w:rsidRPr="00B325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развитие ли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чности, мотивации и способностей детей в различных </w:t>
            </w:r>
            <w:r w:rsidR="00526C68">
              <w:rPr>
                <w:rFonts w:ascii="Times New Roman" w:hAnsi="Times New Roman"/>
                <w:color w:val="000000"/>
                <w:sz w:val="28"/>
                <w:szCs w:val="28"/>
              </w:rPr>
              <w:t>видах детских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области). Следует </w:t>
            </w:r>
            <w:r w:rsidR="00526C68">
              <w:rPr>
                <w:rFonts w:ascii="Times New Roman" w:hAnsi="Times New Roman"/>
                <w:color w:val="000000"/>
                <w:sz w:val="28"/>
                <w:szCs w:val="28"/>
              </w:rPr>
              <w:t>отметить интегрированный подход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26C68">
              <w:rPr>
                <w:rFonts w:ascii="Times New Roman" w:hAnsi="Times New Roman"/>
                <w:color w:val="000000"/>
                <w:sz w:val="28"/>
                <w:szCs w:val="28"/>
              </w:rPr>
              <w:t>при реализации 5</w:t>
            </w:r>
            <w:r w:rsidR="008B34D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526C68">
              <w:rPr>
                <w:rFonts w:ascii="Times New Roman" w:hAnsi="Times New Roman"/>
                <w:color w:val="000000"/>
                <w:sz w:val="28"/>
                <w:szCs w:val="28"/>
              </w:rPr>
              <w:t>ти образовательных</w:t>
            </w:r>
            <w:r w:rsidR="008B34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областей образовательной программы.</w:t>
            </w:r>
          </w:p>
          <w:p w:rsidR="00A04ACD" w:rsidP="00DA6A1F">
            <w:pPr>
              <w:ind w:right="4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6585217" cy="2912248"/>
                  <wp:effectExtent l="0" t="0" r="0" b="0"/>
                  <wp:docPr id="2115913208" name="Схема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  <w:p w:rsidR="002B26F6" w:rsidP="001010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Педагоги наполняют повседневную жизнь детей интересными делами, проблемами, идеями, включают каждого ребенка в содержательную деятельность, способствуют реализации детских интересов и повышению жизненной активности. Организуя деятельность детей, воспитатели развивают у каждого ребенка стремление к проявлению инициативы и самостоятельности, к поиску разумного и достойного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выхода из различных жизненных ситуаций. </w:t>
            </w:r>
            <w:r w:rsidR="0010106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D44ED" w:rsidP="001010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Отношения с родителями выстроены на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основе партнерства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сотрудничества.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Родители имеют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возможность следить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за ходом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образовательного процесса через журналы хода и у</w:t>
            </w:r>
            <w:r w:rsidR="005454DA">
              <w:rPr>
                <w:rFonts w:ascii="Times New Roman" w:hAnsi="Times New Roman"/>
                <w:sz w:val="28"/>
                <w:szCs w:val="28"/>
              </w:rPr>
              <w:t xml:space="preserve">чета образовательного процесса. </w:t>
            </w:r>
            <w:r w:rsidR="0010106D">
              <w:rPr>
                <w:rFonts w:ascii="Times New Roman" w:hAnsi="Times New Roman"/>
                <w:sz w:val="28"/>
                <w:szCs w:val="28"/>
              </w:rPr>
              <w:t>Созданы условия</w:t>
            </w:r>
            <w:r w:rsidR="007E5D8D">
              <w:rPr>
                <w:rFonts w:ascii="Times New Roman" w:hAnsi="Times New Roman"/>
                <w:sz w:val="28"/>
                <w:szCs w:val="28"/>
              </w:rPr>
              <w:t xml:space="preserve"> для</w:t>
            </w:r>
            <w:r w:rsidR="0010106D">
              <w:rPr>
                <w:rFonts w:ascii="Times New Roman" w:hAnsi="Times New Roman"/>
                <w:sz w:val="28"/>
                <w:szCs w:val="28"/>
              </w:rPr>
              <w:t xml:space="preserve"> участи</w:t>
            </w:r>
            <w:r w:rsidR="007E5D8D">
              <w:rPr>
                <w:rFonts w:ascii="Times New Roman" w:hAnsi="Times New Roman"/>
                <w:sz w:val="28"/>
                <w:szCs w:val="28"/>
              </w:rPr>
              <w:t>я</w:t>
            </w:r>
            <w:r w:rsidR="0010106D">
              <w:rPr>
                <w:rFonts w:ascii="Times New Roman" w:hAnsi="Times New Roman"/>
                <w:sz w:val="28"/>
                <w:szCs w:val="28"/>
              </w:rPr>
              <w:t xml:space="preserve"> в образовательном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процессе родителей (</w:t>
            </w:r>
            <w:r w:rsidR="00567046">
              <w:rPr>
                <w:rFonts w:ascii="Times New Roman" w:hAnsi="Times New Roman"/>
                <w:sz w:val="28"/>
                <w:szCs w:val="28"/>
              </w:rPr>
              <w:t xml:space="preserve">законных </w:t>
            </w:r>
            <w:r w:rsidR="005454DA">
              <w:rPr>
                <w:rFonts w:ascii="Times New Roman" w:hAnsi="Times New Roman"/>
                <w:sz w:val="28"/>
                <w:szCs w:val="28"/>
              </w:rPr>
              <w:t>представителей) 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D44ED" w:rsidP="001010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активно</w:t>
            </w:r>
            <w:r w:rsidR="008B34D4">
              <w:rPr>
                <w:rFonts w:ascii="Times New Roman" w:hAnsi="Times New Roman"/>
                <w:sz w:val="28"/>
                <w:szCs w:val="28"/>
              </w:rPr>
              <w:t xml:space="preserve"> участвуют в</w:t>
            </w:r>
            <w:r w:rsidR="00567046">
              <w:rPr>
                <w:rFonts w:ascii="Times New Roman" w:hAnsi="Times New Roman"/>
                <w:sz w:val="28"/>
                <w:szCs w:val="28"/>
              </w:rPr>
              <w:t xml:space="preserve"> совместны</w:t>
            </w:r>
            <w:r w:rsidR="008B34D4">
              <w:rPr>
                <w:rFonts w:ascii="Times New Roman" w:hAnsi="Times New Roman"/>
                <w:sz w:val="28"/>
                <w:szCs w:val="28"/>
              </w:rPr>
              <w:t>х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  <w:r w:rsidR="008B34D4">
              <w:rPr>
                <w:rFonts w:ascii="Times New Roman" w:hAnsi="Times New Roman"/>
                <w:sz w:val="28"/>
                <w:szCs w:val="28"/>
              </w:rPr>
              <w:t xml:space="preserve">х: </w:t>
            </w:r>
            <w:r w:rsidR="0010106D">
              <w:rPr>
                <w:rFonts w:ascii="Times New Roman" w:hAnsi="Times New Roman"/>
                <w:sz w:val="28"/>
                <w:szCs w:val="28"/>
              </w:rPr>
              <w:t>проект</w:t>
            </w:r>
            <w:r w:rsidR="008B34D4">
              <w:rPr>
                <w:rFonts w:ascii="Times New Roman" w:hAnsi="Times New Roman"/>
                <w:sz w:val="28"/>
                <w:szCs w:val="28"/>
              </w:rPr>
              <w:t>ах</w:t>
            </w:r>
            <w:r w:rsidR="0010106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A3FFD">
              <w:rPr>
                <w:rFonts w:ascii="Times New Roman" w:hAnsi="Times New Roman"/>
                <w:sz w:val="28"/>
                <w:szCs w:val="28"/>
              </w:rPr>
              <w:t>детско-родительски</w:t>
            </w:r>
            <w:r w:rsidR="008B34D4">
              <w:rPr>
                <w:rFonts w:ascii="Times New Roman" w:hAnsi="Times New Roman"/>
                <w:sz w:val="28"/>
                <w:szCs w:val="28"/>
              </w:rPr>
              <w:t>х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 клуб</w:t>
            </w:r>
            <w:r w:rsidR="008B34D4">
              <w:rPr>
                <w:rFonts w:ascii="Times New Roman" w:hAnsi="Times New Roman"/>
                <w:sz w:val="28"/>
                <w:szCs w:val="28"/>
              </w:rPr>
              <w:t>ах</w:t>
            </w:r>
            <w:r w:rsidR="00F902CD">
              <w:rPr>
                <w:rFonts w:ascii="Times New Roman" w:hAnsi="Times New Roman"/>
                <w:sz w:val="28"/>
                <w:szCs w:val="28"/>
              </w:rPr>
              <w:t>, выставк</w:t>
            </w:r>
            <w:r w:rsidR="008B34D4">
              <w:rPr>
                <w:rFonts w:ascii="Times New Roman" w:hAnsi="Times New Roman"/>
                <w:sz w:val="28"/>
                <w:szCs w:val="28"/>
              </w:rPr>
              <w:t>ах</w:t>
            </w:r>
            <w:r w:rsidR="00F902CD">
              <w:rPr>
                <w:rFonts w:ascii="Times New Roman" w:hAnsi="Times New Roman"/>
                <w:sz w:val="28"/>
                <w:szCs w:val="28"/>
              </w:rPr>
              <w:t>, фестивал</w:t>
            </w:r>
            <w:r w:rsidR="008B34D4">
              <w:rPr>
                <w:rFonts w:ascii="Times New Roman" w:hAnsi="Times New Roman"/>
                <w:sz w:val="28"/>
                <w:szCs w:val="28"/>
              </w:rPr>
              <w:t>ях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B26F6">
              <w:rPr>
                <w:rFonts w:ascii="Times New Roman" w:hAnsi="Times New Roman"/>
                <w:sz w:val="28"/>
                <w:szCs w:val="28"/>
              </w:rPr>
              <w:t>гостины</w:t>
            </w:r>
            <w:r w:rsidR="008B34D4">
              <w:rPr>
                <w:rFonts w:ascii="Times New Roman" w:hAnsi="Times New Roman"/>
                <w:sz w:val="28"/>
                <w:szCs w:val="28"/>
              </w:rPr>
              <w:t>х</w:t>
            </w:r>
            <w:r w:rsidR="00567046">
              <w:rPr>
                <w:rFonts w:ascii="Times New Roman" w:hAnsi="Times New Roman"/>
                <w:sz w:val="28"/>
                <w:szCs w:val="28"/>
              </w:rPr>
              <w:t>, мастер- класс</w:t>
            </w:r>
            <w:r w:rsidR="008B34D4">
              <w:rPr>
                <w:rFonts w:ascii="Times New Roman" w:hAnsi="Times New Roman"/>
                <w:sz w:val="28"/>
                <w:szCs w:val="28"/>
              </w:rPr>
              <w:t>ах</w:t>
            </w:r>
            <w:r w:rsidR="00F902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106D">
              <w:rPr>
                <w:rFonts w:ascii="Times New Roman" w:hAnsi="Times New Roman"/>
                <w:sz w:val="28"/>
                <w:szCs w:val="28"/>
              </w:rPr>
              <w:t xml:space="preserve">и т.д. </w:t>
            </w:r>
            <w:r w:rsidR="005670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text" w:horzAnchor="margin" w:tblpY="4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40"/>
              <w:gridCol w:w="5161"/>
            </w:tblGrid>
            <w:tr w:rsidTr="00412C94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10401" w:type="dxa"/>
                  <w:gridSpan w:val="2"/>
                </w:tcPr>
                <w:p w:rsidR="002B26F6" w:rsidRPr="0071586F" w:rsidP="0071586F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</w:pPr>
                  <w:r w:rsidRPr="008B34D4">
                    <w:rPr>
                      <w:rFonts w:ascii="Arial" w:hAnsi="Arial" w:cs="Arial"/>
                      <w:b/>
                      <w:color w:val="002060"/>
                      <w:sz w:val="32"/>
                      <w:szCs w:val="28"/>
                    </w:rPr>
                    <w:t xml:space="preserve"> </w:t>
                  </w:r>
                  <w:r w:rsidRPr="0071586F" w:rsidR="0071586F">
                    <w:rPr>
                      <w:b/>
                      <w:noProof/>
                      <w:color w:val="668926" w:themeColor="accent2" w:themeShade="BF"/>
                      <w:sz w:val="32"/>
                      <w:szCs w:val="28"/>
                    </w:rPr>
                    <w:t xml:space="preserve">Детско- родительский клуб </w:t>
                  </w:r>
                  <w:r w:rsidRPr="0071586F" w:rsidR="0071586F">
                    <w:rPr>
                      <w:rFonts w:ascii="Arial" w:hAnsi="Arial" w:cs="Arial"/>
                      <w:b/>
                      <w:color w:val="668926" w:themeColor="accent2" w:themeShade="BF"/>
                      <w:sz w:val="32"/>
                      <w:szCs w:val="28"/>
                    </w:rPr>
                    <w:t>«Умелые ручки»</w:t>
                  </w:r>
                </w:p>
              </w:tc>
            </w:tr>
            <w:tr w:rsidTr="00795008">
              <w:tblPrEx>
                <w:tblW w:w="0" w:type="auto"/>
                <w:tblLayout w:type="fixed"/>
                <w:tblLook w:val="04A0"/>
              </w:tblPrEx>
              <w:trPr>
                <w:trHeight w:val="2973"/>
              </w:trPr>
              <w:tc>
                <w:tcPr>
                  <w:tcW w:w="5240" w:type="dxa"/>
                </w:tcPr>
                <w:p w:rsidR="007F42A8" w:rsidRPr="009B1A7F" w:rsidP="00CA70B7">
                  <w:pPr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1E3C71">
                    <w:rPr>
                      <w:rFonts w:ascii="Arial" w:hAnsi="Arial" w:cs="Arial"/>
                      <w:b/>
                      <w:noProof/>
                      <w:color w:val="C00000"/>
                      <w:sz w:val="28"/>
                      <w:szCs w:val="28"/>
                    </w:rPr>
                    <w:drawing>
                      <wp:inline distT="0" distB="0" distL="0" distR="0">
                        <wp:extent cx="3267075" cy="2444750"/>
                        <wp:effectExtent l="0" t="0" r="0" b="0"/>
                        <wp:docPr id="79" name="Рисунок 79" descr="C:\Users\111\Desktop\Мои документы\ПУБЛИКАЦИЯ И фото музей\2019 публикация  мастер класс умелые ручки\22.02.2019 МАДОУ78\100_82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6671182" name="Picture 21" descr="C:\Users\111\Desktop\Мои документы\ПУБЛИКАЦИЯ И фото музей\2019 публикация  мастер класс умелые ручки\22.02.2019 МАДОУ78\100_82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4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0798" cy="2455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61" w:type="dxa"/>
                </w:tcPr>
                <w:p w:rsidR="007F42A8" w:rsidRPr="009B1A7F" w:rsidP="00BA460F">
                  <w:pPr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1E3C71">
                    <w:rPr>
                      <w:rFonts w:ascii="Arial" w:hAnsi="Arial" w:cs="Arial"/>
                      <w:b/>
                      <w:noProof/>
                      <w:color w:val="C00000"/>
                      <w:sz w:val="28"/>
                      <w:szCs w:val="28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1270</wp:posOffset>
                        </wp:positionV>
                        <wp:extent cx="3123565" cy="2466975"/>
                        <wp:effectExtent l="0" t="0" r="635" b="9525"/>
                        <wp:wrapThrough wrapText="bothSides">
                          <wp:wrapPolygon>
                            <wp:start x="0" y="0"/>
                            <wp:lineTo x="0" y="21517"/>
                            <wp:lineTo x="21473" y="21517"/>
                            <wp:lineTo x="21473" y="0"/>
                            <wp:lineTo x="0" y="0"/>
                          </wp:wrapPolygon>
                        </wp:wrapThrough>
                        <wp:docPr id="82" name="Рисунок 82" descr="C:\Users\111\Desktop\Мои документы\ПУБЛИКАЦИЯ И фото музей\2019 публикация  мастер класс умелые ручки\22.02.2019 МАДОУ78\100_82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2859097" name="Picture 22" descr="C:\Users\111\Desktop\Мои документы\ПУБЛИКАЦИЯ И фото музей\2019 публикация  мастер класс умелые ручки\22.02.2019 МАДОУ78\100_82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55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t="17671" r="3193" b="128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3565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A70B7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70B7" w:rsidP="003B653C">
            <w:pPr>
              <w:spacing w:after="0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8"/>
              </w:rPr>
              <w:t xml:space="preserve">                                                            </w:t>
            </w:r>
          </w:p>
          <w:p w:rsidR="00795008" w:rsidP="00795008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36"/>
                <w:szCs w:val="28"/>
              </w:rPr>
            </w:pPr>
            <w:r w:rsidRPr="00795008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887220" cy="2485812"/>
                  <wp:effectExtent l="0" t="0" r="0" b="0"/>
                  <wp:docPr id="18" name="Рисунок 18" descr="C:\Users\Мамуля\AppData\Local\Microsoft\Windows\Temporary Internet Files\Content.Word\IMG-441a0fc295690aed73fe358ed0b521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705" name="Picture 25" descr="C:\Users\Мамуля\AppData\Local\Microsoft\Windows\Temporary Internet Files\Content.Word\IMG-441a0fc295690aed73fe358ed0b521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57" cy="250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008">
              <w:rPr>
                <w:rFonts w:ascii="Calibri" w:eastAsia="Calibri" w:hAnsi="Calibri" w:cs="Times New Roman"/>
                <w:noProof/>
                <w:color w:val="3E762A" w:themeColor="accent1" w:themeShade="BF"/>
                <w:sz w:val="32"/>
              </w:rPr>
              <w:drawing>
                <wp:inline distT="0" distB="0" distL="0" distR="0">
                  <wp:extent cx="1714500" cy="2476500"/>
                  <wp:effectExtent l="0" t="0" r="0" b="0"/>
                  <wp:docPr id="21" name="Рисунок 21" descr="C:\Users\Мамуля\AppData\Local\Microsoft\Windows\Temporary Internet Files\Content.Word\IMG-2355d0967b0e9bddb700e41d19ea6a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955649" name="Picture 10" descr="C:\Users\Мамуля\AppData\Local\Microsoft\Windows\Temporary Internet Files\Content.Word\IMG-2355d0967b0e9bddb700e41d19ea6ae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81" cy="247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008">
              <w:rPr>
                <w:rFonts w:ascii="Calibri" w:eastAsia="Calibri" w:hAnsi="Calibri" w:cs="Times New Roman"/>
                <w:noProof/>
                <w:color w:val="3E762A" w:themeColor="accent1" w:themeShade="BF"/>
                <w:sz w:val="32"/>
              </w:rPr>
              <w:drawing>
                <wp:inline distT="0" distB="0" distL="0" distR="0">
                  <wp:extent cx="2809240" cy="2506980"/>
                  <wp:effectExtent l="0" t="0" r="0" b="7620"/>
                  <wp:docPr id="26" name="Рисунок 26" descr="C:\Users\Мамуля\AppData\Local\Microsoft\Windows\Temporary Internet Files\Content.Word\IMG-3030c4f08a9623f4a43c00832fe8e2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415043" name="Picture 16" descr="C:\Users\Мамуля\AppData\Local\Microsoft\Windows\Temporary Internet Files\Content.Word\IMG-3030c4f08a9623f4a43c00832fe8e2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BEBA8EAE-BF5A-486C-A8C5-ECC9F3942E4B}">
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<a14:imgLayer xmlns:r="http://schemas.openxmlformats.org/officeDocument/2006/relationships" r:embed="rId6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7" cy="250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86F" w:rsidP="00795008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36"/>
                <w:szCs w:val="28"/>
              </w:rPr>
            </w:pPr>
          </w:p>
          <w:p w:rsidR="0071586F" w:rsidRPr="00020632" w:rsidP="00795008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32"/>
                <w:szCs w:val="28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401"/>
            </w:tblGrid>
            <w:tr w:rsidTr="00795008">
              <w:tblPrEx>
                <w:tblW w:w="0" w:type="auto"/>
                <w:tblLayout w:type="fixed"/>
                <w:tblLook w:val="04A0"/>
              </w:tblPrEx>
              <w:trPr>
                <w:trHeight w:val="419"/>
              </w:trPr>
              <w:tc>
                <w:tcPr>
                  <w:tcW w:w="10401" w:type="dxa"/>
                </w:tcPr>
                <w:p w:rsidR="00795008" w:rsidRPr="00020632" w:rsidP="00C8527E">
                  <w:pPr>
                    <w:framePr w:hSpace="180" w:wrap="around" w:vAnchor="text" w:hAnchor="margin" w:x="-102" w:y="3"/>
                    <w:jc w:val="center"/>
                    <w:rPr>
                      <w:noProof/>
                      <w:color w:val="3E762A" w:themeColor="accent1" w:themeShade="BF"/>
                      <w:sz w:val="32"/>
                      <w:szCs w:val="28"/>
                    </w:rPr>
                  </w:pPr>
                  <w:r w:rsidRPr="00020632">
                    <w:rPr>
                      <w:b/>
                      <w:noProof/>
                      <w:color w:val="3E762A" w:themeColor="accent1" w:themeShade="BF"/>
                      <w:sz w:val="32"/>
                      <w:szCs w:val="28"/>
                    </w:rPr>
                    <w:t xml:space="preserve">Детско- родительский клуб </w:t>
                  </w:r>
                  <w:r w:rsidRPr="00020632">
                    <w:rPr>
                      <w:b/>
                      <w:noProof/>
                      <w:color w:val="3E762A" w:themeColor="accent1" w:themeShade="BF"/>
                      <w:sz w:val="32"/>
                      <w:szCs w:val="28"/>
                    </w:rPr>
                    <w:t>«Югра - мой дом»</w:t>
                  </w:r>
                </w:p>
              </w:tc>
            </w:tr>
            <w:tr w:rsidTr="0071586F">
              <w:tblPrEx>
                <w:tblW w:w="0" w:type="auto"/>
                <w:tblLayout w:type="fixed"/>
                <w:tblLook w:val="04A0"/>
              </w:tblPrEx>
              <w:trPr>
                <w:trHeight w:val="5308"/>
              </w:trPr>
              <w:tc>
                <w:tcPr>
                  <w:tcW w:w="10401" w:type="dxa"/>
                </w:tcPr>
                <w:p w:rsidR="00CA70B7" w:rsidRPr="00FD3112" w:rsidP="00C8527E">
                  <w:pPr>
                    <w:framePr w:hSpace="180" w:wrap="around" w:vAnchor="text" w:hAnchor="margin" w:x="-102" w:y="3"/>
                    <w:jc w:val="both"/>
                    <w:rPr>
                      <w:sz w:val="24"/>
                      <w:szCs w:val="28"/>
                    </w:rPr>
                  </w:pPr>
                  <w:r w:rsidRPr="003B653C">
                    <w:rPr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756285</wp:posOffset>
                        </wp:positionH>
                        <wp:positionV relativeFrom="paragraph">
                          <wp:posOffset>244475</wp:posOffset>
                        </wp:positionV>
                        <wp:extent cx="4813541" cy="3038475"/>
                        <wp:effectExtent l="0" t="0" r="6350" b="0"/>
                        <wp:wrapThrough wrapText="bothSides">
                          <wp:wrapPolygon>
                            <wp:start x="0" y="0"/>
                            <wp:lineTo x="0" y="21397"/>
                            <wp:lineTo x="21543" y="21397"/>
                            <wp:lineTo x="21543" y="0"/>
                            <wp:lineTo x="0" y="0"/>
                          </wp:wrapPolygon>
                        </wp:wrapThrough>
                        <wp:docPr id="8" name="Рисунок 8" descr="C:\Users\111\Desktop\Мои документы\ПУБЛИКАЦИЯ И фото музей\2018г встреча  под А с библиотекой\Новая папка (3)\IMG-20181116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316129" name="Picture 21" descr="C:\Users\111\Desktop\Мои документы\ПУБЛИКАЦИЯ И фото музей\2018г встреча  под А с библиотекой\Новая папка (3)\IMG-20181116-WA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9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541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Tr="0071586F">
              <w:tblPrEx>
                <w:tblW w:w="0" w:type="auto"/>
                <w:tblLayout w:type="fixed"/>
                <w:tblLook w:val="04A0"/>
              </w:tblPrEx>
              <w:trPr>
                <w:trHeight w:val="422"/>
              </w:trPr>
              <w:tc>
                <w:tcPr>
                  <w:tcW w:w="10401" w:type="dxa"/>
                </w:tcPr>
                <w:p w:rsidR="00795008" w:rsidRPr="0071586F" w:rsidP="00C8527E">
                  <w:pPr>
                    <w:framePr w:hSpace="180" w:wrap="around" w:vAnchor="text" w:hAnchor="margin" w:x="-102" w:y="3"/>
                    <w:jc w:val="center"/>
                    <w:rPr>
                      <w:b/>
                      <w:noProof/>
                      <w:sz w:val="24"/>
                      <w:szCs w:val="28"/>
                    </w:rPr>
                  </w:pPr>
                  <w:r w:rsidRPr="0071586F">
                    <w:rPr>
                      <w:b/>
                      <w:noProof/>
                      <w:color w:val="3E762A" w:themeColor="accent1" w:themeShade="BF"/>
                      <w:sz w:val="32"/>
                      <w:szCs w:val="28"/>
                    </w:rPr>
                    <w:t>Детско- родительский клуб «Поэтическая гостиная»</w:t>
                  </w:r>
                </w:p>
              </w:tc>
            </w:tr>
            <w:tr w:rsidTr="0071586F">
              <w:tblPrEx>
                <w:tblW w:w="0" w:type="auto"/>
                <w:tblLayout w:type="fixed"/>
                <w:tblLook w:val="04A0"/>
              </w:tblPrEx>
              <w:trPr>
                <w:trHeight w:val="1836"/>
              </w:trPr>
              <w:tc>
                <w:tcPr>
                  <w:tcW w:w="10401" w:type="dxa"/>
                </w:tcPr>
                <w:p w:rsidR="0071586F" w:rsidRPr="00795008" w:rsidP="00C8527E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</w:pPr>
                  <w:r w:rsidRPr="0071586F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5142558" cy="2569210"/>
                        <wp:effectExtent l="0" t="0" r="1270" b="2540"/>
                        <wp:docPr id="27" name="Рисунок 27" descr="C:\Users\111\Desktop\DSC01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287489" name="Picture 7" descr="C:\Users\111\Desktop\DSC01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7898" cy="2571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07F9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5D8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Наряду, с </w:t>
            </w:r>
            <w:r>
              <w:rPr>
                <w:rFonts w:ascii="Times New Roman" w:hAnsi="Times New Roman"/>
                <w:sz w:val="28"/>
                <w:szCs w:val="28"/>
              </w:rPr>
              <w:t>основной образовательной программой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реализуются парциальные программы и проекты: по основам безопасности жизнедеятельности, по музыкальному воспитанию, по дополнительному образованию, по социально-эмоциональному развитию </w:t>
            </w:r>
            <w:r w:rsidR="00FD3112">
              <w:rPr>
                <w:rFonts w:ascii="Times New Roman" w:hAnsi="Times New Roman"/>
                <w:sz w:val="28"/>
                <w:szCs w:val="28"/>
              </w:rPr>
              <w:t xml:space="preserve">и патриотическому </w:t>
            </w:r>
            <w:r>
              <w:rPr>
                <w:rFonts w:ascii="Times New Roman" w:hAnsi="Times New Roman"/>
                <w:sz w:val="28"/>
                <w:szCs w:val="28"/>
              </w:rPr>
              <w:t>воспитанию, по коррекционной работе.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E5D8D" w:rsidP="007E5D8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учреждении осущ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ествляется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коррекционная </w:t>
            </w:r>
            <w:r w:rsidR="00EA07F9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по постановке звуков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учителем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-логопедом в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логопедическом пункте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по специальным индивидуальным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программам.</w:t>
            </w:r>
            <w:r w:rsidR="00FD3112">
              <w:rPr>
                <w:rFonts w:ascii="Times New Roman" w:hAnsi="Times New Roman"/>
                <w:sz w:val="28"/>
                <w:szCs w:val="28"/>
              </w:rPr>
              <w:t xml:space="preserve"> Кабинет </w:t>
            </w:r>
            <w:r w:rsidR="00FD3112">
              <w:rPr>
                <w:rFonts w:ascii="Times New Roman" w:hAnsi="Times New Roman"/>
                <w:sz w:val="28"/>
                <w:szCs w:val="28"/>
              </w:rPr>
              <w:t>учителей–</w:t>
            </w:r>
            <w:r w:rsidRPr="00E44816" w:rsidR="00FD3112">
              <w:rPr>
                <w:rFonts w:ascii="Times New Roman" w:hAnsi="Times New Roman"/>
                <w:sz w:val="28"/>
                <w:szCs w:val="28"/>
              </w:rPr>
              <w:t>логопеда</w:t>
            </w:r>
            <w:r w:rsidR="00C44C8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оснащен   разнообразным дидактическим материалом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1D21">
              <w:rPr>
                <w:rFonts w:ascii="Times New Roman" w:hAnsi="Times New Roman"/>
                <w:sz w:val="28"/>
                <w:szCs w:val="28"/>
              </w:rPr>
              <w:t>для проведения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коррекционной работы. В группах </w:t>
            </w:r>
            <w:r w:rsidR="00731D21">
              <w:rPr>
                <w:rFonts w:ascii="Times New Roman" w:hAnsi="Times New Roman"/>
                <w:sz w:val="28"/>
                <w:szCs w:val="28"/>
              </w:rPr>
              <w:t>оборудованы речевые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уголки, стимулирующие речевое и личностное развитие детей. Созданная предметно-пространственная среда помогает эффективно решать задачи коррекции и развития речи, стимулирует инициативу детей, обеспечивает свободу выбора деятельности, </w:t>
            </w:r>
            <w:r>
              <w:rPr>
                <w:rFonts w:ascii="Times New Roman" w:hAnsi="Times New Roman"/>
                <w:sz w:val="28"/>
                <w:szCs w:val="28"/>
              </w:rPr>
              <w:t>возможность использовать накопленный опыт в самостоятельной деятельнос</w:t>
            </w:r>
            <w:r w:rsidR="00C44C8F">
              <w:rPr>
                <w:rFonts w:ascii="Times New Roman" w:hAnsi="Times New Roman"/>
                <w:sz w:val="28"/>
                <w:szCs w:val="28"/>
              </w:rPr>
              <w:t>ти.</w:t>
            </w: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57"/>
              <w:gridCol w:w="5828"/>
            </w:tblGrid>
            <w:tr w:rsidTr="006F41D9">
              <w:tblPrEx>
                <w:tblW w:w="10485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11"/>
              </w:trPr>
              <w:tc>
                <w:tcPr>
                  <w:tcW w:w="4657" w:type="dxa"/>
                </w:tcPr>
                <w:p w:rsidR="003122BD" w:rsidRPr="0089446C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</w:pPr>
                  <w:r w:rsidRPr="0089446C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>Индивидуальная работа</w:t>
                  </w:r>
                </w:p>
                <w:p w:rsidR="00A23D29" w:rsidRPr="007E5D8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8"/>
                    </w:rPr>
                  </w:pPr>
                  <w:r w:rsidRPr="003122BD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2724150" cy="2336274"/>
                        <wp:effectExtent l="0" t="0" r="0" b="0"/>
                        <wp:docPr id="7" name="Рисунок 7" descr="C:\Users\111\Desktop\Мои документы\ПУБЛИКАЦИЯ И фото музей\ДОУ78            22. 08. 2018г\Фото Российский флаг\DSC09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7502535" name="Picture 8" descr="C:\Users\111\Desktop\Мои документы\ПУБЛИКАЦИЯ И фото музей\ДОУ78            22. 08. 2018г\Фото Российский флаг\DSC09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1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100" cy="2307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28" w:type="dxa"/>
                </w:tcPr>
                <w:p w:rsidR="007E5D8D" w:rsidRPr="007E5D8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8"/>
                    </w:rPr>
                  </w:pPr>
                  <w:r w:rsidRPr="0089446C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8"/>
                    </w:rPr>
                    <w:t>Подгрупповая работа</w:t>
                  </w:r>
                  <w:r w:rsidRPr="00D63DC7" w:rsidR="00D63DC7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3067050" cy="2375885"/>
                        <wp:effectExtent l="0" t="0" r="0" b="0"/>
                        <wp:docPr id="11" name="Рисунок 11" descr="C:\Users\111\Desktop\Мои документы\ПУБЛИКАЦИЯ И фото музей\МАДОУ 78    19. 12. 2018\DSC008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6521283" name="Picture 12" descr="C:\Users\111\Desktop\Мои документы\ПУБЛИКАЦИЯ И фото музей\МАДОУ 78    19. 12. 2018\DSC008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2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74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646" cy="2384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Tr="007F7A78">
              <w:tblPrEx>
                <w:tblW w:w="10485" w:type="dxa"/>
                <w:tblLayout w:type="fixed"/>
                <w:tblLook w:val="04A0"/>
              </w:tblPrEx>
              <w:trPr>
                <w:trHeight w:val="3802"/>
              </w:trPr>
              <w:tc>
                <w:tcPr>
                  <w:tcW w:w="4657" w:type="dxa"/>
                </w:tcPr>
                <w:p w:rsidR="007F7A78" w:rsidRPr="007E5D8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8"/>
                    </w:rPr>
                  </w:pPr>
                  <w:r w:rsidRPr="00B93093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2864137" cy="2147570"/>
                        <wp:effectExtent l="0" t="0" r="0" b="5080"/>
                        <wp:docPr id="20" name="Рисунок 20" descr="C:\Users\111\Desktop\фото 9 мая\DSC021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2496315" name="Picture 4" descr="C:\Users\111\Desktop\фото 9 мая\DSC021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3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3894" cy="2154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28" w:type="dxa"/>
                </w:tcPr>
                <w:p w:rsidR="007F7A78" w:rsidRPr="007E5D8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8"/>
                    </w:rPr>
                  </w:pPr>
                  <w:r w:rsidRPr="007F1C51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2807911" cy="2105410"/>
                        <wp:effectExtent l="0" t="0" r="0" b="0"/>
                        <wp:docPr id="1982130198" name="Рисунок 31" descr="C:\Users\111\Desktop\фото 9 мая\DSC02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3667182" name="Picture 8" descr="C:\Users\111\Desktop\фото 9 мая\DSC02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4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6445" cy="2111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Tr="007F7A78">
              <w:tblPrEx>
                <w:tblW w:w="10485" w:type="dxa"/>
                <w:tblLayout w:type="fixed"/>
                <w:tblLook w:val="04A0"/>
              </w:tblPrEx>
              <w:trPr>
                <w:trHeight w:val="3802"/>
              </w:trPr>
              <w:tc>
                <w:tcPr>
                  <w:tcW w:w="4657" w:type="dxa"/>
                </w:tcPr>
                <w:p w:rsidR="00C44C8F" w:rsidRPr="007E5D8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8"/>
                    </w:rPr>
                  </w:pPr>
                  <w:r w:rsidRPr="007F1C51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2581275" cy="2541270"/>
                        <wp:effectExtent l="0" t="0" r="9525" b="0"/>
                        <wp:docPr id="29" name="Рисунок 29" descr="C:\Users\111\Desktop\фото 9 мая\DSC02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6087426" name="Picture 7" descr="C:\Users\111\Desktop\фото 9 мая\DSC02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65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48299" t="171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050" cy="2547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28" w:type="dxa"/>
                </w:tcPr>
                <w:p w:rsidR="00C44C8F" w:rsidRPr="007E5D8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8"/>
                    </w:rPr>
                  </w:pPr>
                  <w:r w:rsidRPr="00D07434"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3287557" cy="2541270"/>
                        <wp:effectExtent l="0" t="0" r="8255" b="0"/>
                        <wp:docPr id="32" name="Рисунок 32" descr="C:\Users\111\Desktop\Мои документы\ПУБЛИКАЦИЯ И фото музей\МАДОУ 78    19. 12. 2018\DSC009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7461724" name="Picture 4" descr="C:\Users\111\Desktop\Мои документы\ПУБЛИКАЦИЯ И фото музей\МАДОУ 78    19. 12. 2018\DSC009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66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10918" t="26827" r="18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8066" cy="2549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07F9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07F9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0632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0632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00FF" w:rsidP="00DA6A1F">
            <w:pPr>
              <w:spacing w:after="0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старших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группах реализуется проект</w:t>
            </w:r>
            <w:r w:rsidR="006F41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гражданско-патриотической </w:t>
            </w:r>
            <w:r w:rsidR="007F7A78">
              <w:rPr>
                <w:rFonts w:ascii="Times New Roman" w:hAnsi="Times New Roman"/>
                <w:sz w:val="28"/>
                <w:szCs w:val="28"/>
              </w:rPr>
              <w:t xml:space="preserve">направленности </w:t>
            </w:r>
            <w:r w:rsidR="007F7A78">
              <w:rPr>
                <w:rFonts w:ascii="Times New Roman" w:hAnsi="Times New Roman"/>
                <w:sz w:val="28"/>
                <w:szCs w:val="28"/>
              </w:rPr>
              <w:t>«</w:t>
            </w:r>
            <w:r w:rsidR="007E5D8D">
              <w:rPr>
                <w:rFonts w:ascii="Times New Roman" w:hAnsi="Times New Roman"/>
                <w:sz w:val="28"/>
                <w:szCs w:val="28"/>
              </w:rPr>
              <w:t>Мы-кадеты</w:t>
            </w:r>
            <w:r w:rsidR="007E5D8D">
              <w:rPr>
                <w:rFonts w:ascii="Times New Roman" w:hAnsi="Times New Roman"/>
                <w:sz w:val="28"/>
                <w:szCs w:val="28"/>
              </w:rPr>
              <w:t>!»-</w:t>
            </w:r>
            <w:r w:rsidR="00FD31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5D8D"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r w:rsidR="005064D8">
              <w:rPr>
                <w:rFonts w:ascii="Times New Roman" w:hAnsi="Times New Roman"/>
                <w:sz w:val="28"/>
                <w:szCs w:val="28"/>
              </w:rPr>
              <w:t xml:space="preserve">увлекательное </w:t>
            </w:r>
            <w:r w:rsidR="007E5D8D">
              <w:rPr>
                <w:rFonts w:ascii="Times New Roman" w:hAnsi="Times New Roman"/>
                <w:sz w:val="28"/>
                <w:szCs w:val="28"/>
              </w:rPr>
              <w:t>познавательно-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воспитательное </w:t>
            </w:r>
            <w:r w:rsidR="007E5D8D">
              <w:rPr>
                <w:rFonts w:ascii="Times New Roman" w:hAnsi="Times New Roman"/>
                <w:sz w:val="28"/>
                <w:szCs w:val="28"/>
              </w:rPr>
              <w:t xml:space="preserve">кадетское </w:t>
            </w:r>
            <w:r w:rsidR="00A04ACD">
              <w:rPr>
                <w:rFonts w:ascii="Times New Roman" w:hAnsi="Times New Roman"/>
                <w:sz w:val="28"/>
                <w:szCs w:val="28"/>
              </w:rPr>
              <w:t>движение</w:t>
            </w:r>
            <w:r>
              <w:rPr>
                <w:noProof/>
              </w:rPr>
              <w:t>.</w:t>
            </w: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40"/>
              <w:gridCol w:w="5387"/>
            </w:tblGrid>
            <w:tr w:rsidTr="00526C68">
              <w:tblPrEx>
                <w:tblW w:w="10627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14"/>
              </w:trPr>
              <w:tc>
                <w:tcPr>
                  <w:tcW w:w="5240" w:type="dxa"/>
                </w:tcPr>
                <w:p w:rsidR="00A12C0E" w:rsidRPr="0089446C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</w:pPr>
                  <w:r w:rsidRPr="0089446C"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  <w:t xml:space="preserve">   Благотворительные мероприятия</w:t>
                  </w:r>
                </w:p>
              </w:tc>
              <w:tc>
                <w:tcPr>
                  <w:tcW w:w="5387" w:type="dxa"/>
                </w:tcPr>
                <w:p w:rsidR="00A12C0E" w:rsidRPr="0089446C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</w:pPr>
                  <w:r w:rsidRPr="0089446C"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  <w:t>Торжественные  мероприятия</w:t>
                  </w:r>
                </w:p>
              </w:tc>
            </w:tr>
            <w:tr w:rsidTr="00526C68">
              <w:tblPrEx>
                <w:tblW w:w="10627" w:type="dxa"/>
                <w:tblLayout w:type="fixed"/>
                <w:tblLook w:val="04A0"/>
              </w:tblPrEx>
              <w:trPr>
                <w:trHeight w:val="3111"/>
              </w:trPr>
              <w:tc>
                <w:tcPr>
                  <w:tcW w:w="5240" w:type="dxa"/>
                </w:tcPr>
                <w:p w:rsidR="00EF447E" w:rsidRPr="00EF447E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noProof/>
                      <w:sz w:val="20"/>
                    </w:rPr>
                  </w:pPr>
                  <w:r w:rsidRPr="00731D21">
                    <w:rPr>
                      <w:rFonts w:ascii="Times New Roman" w:hAnsi="Times New Roman"/>
                      <w:noProof/>
                      <w:sz w:val="20"/>
                    </w:rPr>
                    <w:drawing>
                      <wp:inline distT="0" distB="0" distL="0" distR="0">
                        <wp:extent cx="3150870" cy="2362566"/>
                        <wp:effectExtent l="0" t="0" r="0" b="0"/>
                        <wp:docPr id="86" name="Рисунок 86" descr="C:\Users\111\Desktop\Мои документы\Мои рисунки\2019 ФОТО НЕДЕЛЯ ДОБРА\DSC021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8057485" name="Picture 22" descr="C:\Users\111\Desktop\Мои документы\Мои рисунки\2019 ФОТО НЕДЕЛЯ ДОБРА\DSC021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7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9962" cy="2339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7" w:type="dxa"/>
                </w:tcPr>
                <w:p w:rsidR="00412C94" w:rsidRPr="008A3BC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noProof/>
                    </w:rPr>
                  </w:pPr>
                  <w:r w:rsidRPr="00526C68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4008898" cy="2284610"/>
                        <wp:effectExtent l="0" t="0" r="0" b="1905"/>
                        <wp:docPr id="98" name="Рисунок 98" descr="C:\Users\111\Desktop\КАДЕТЫ\ФОТО\2018  осень ДС 78 Новые кадеты\ДС 78 Кадеты + ОГПС  2018-11-19 16-42-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968778" name="Picture 27" descr="C:\Users\111\Desktop\КАДЕТЫ\ФОТО\2018  осень ДС 78 Новые кадеты\ДС 78 Кадеты + ОГПС  2018-11-19 16-42-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8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81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2757" cy="2155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Tr="00526C68">
              <w:tblPrEx>
                <w:tblW w:w="10627" w:type="dxa"/>
                <w:tblLayout w:type="fixed"/>
                <w:tblLook w:val="04A0"/>
              </w:tblPrEx>
              <w:trPr>
                <w:trHeight w:val="196"/>
              </w:trPr>
              <w:tc>
                <w:tcPr>
                  <w:tcW w:w="5240" w:type="dxa"/>
                </w:tcPr>
                <w:p w:rsidR="006F41D9" w:rsidRPr="0089446C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</w:pPr>
                  <w:r w:rsidRPr="0089446C"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  <w:t xml:space="preserve">     Участие в конкурсах и викторинах</w:t>
                  </w:r>
                </w:p>
              </w:tc>
              <w:tc>
                <w:tcPr>
                  <w:tcW w:w="5387" w:type="dxa"/>
                </w:tcPr>
                <w:p w:rsidR="006F41D9" w:rsidRPr="0089446C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</w:pPr>
                  <w:r w:rsidRPr="0089446C">
                    <w:rPr>
                      <w:rFonts w:ascii="Arial" w:hAnsi="Arial" w:cs="Arial"/>
                      <w:b/>
                      <w:noProof/>
                      <w:color w:val="3E762A" w:themeColor="accent1" w:themeShade="BF"/>
                      <w:sz w:val="20"/>
                    </w:rPr>
                    <w:t>Тематические занятия</w:t>
                  </w:r>
                </w:p>
              </w:tc>
            </w:tr>
            <w:tr w:rsidTr="007F7A78">
              <w:tblPrEx>
                <w:tblW w:w="10627" w:type="dxa"/>
                <w:tblLayout w:type="fixed"/>
                <w:tblLook w:val="04A0"/>
              </w:tblPrEx>
              <w:trPr>
                <w:trHeight w:val="4247"/>
              </w:trPr>
              <w:tc>
                <w:tcPr>
                  <w:tcW w:w="5240" w:type="dxa"/>
                </w:tcPr>
                <w:p w:rsidR="006F41D9" w:rsidRPr="00EF447E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noProof/>
                      <w:sz w:val="20"/>
                    </w:rPr>
                  </w:pPr>
                  <w:r w:rsidRPr="00BB43CA">
                    <w:rPr>
                      <w:rFonts w:ascii="Times New Roman" w:hAnsi="Times New Roman"/>
                      <w:noProof/>
                      <w:sz w:val="20"/>
                    </w:rPr>
                    <w:drawing>
                      <wp:inline distT="0" distB="0" distL="0" distR="0">
                        <wp:extent cx="2952115" cy="2486025"/>
                        <wp:effectExtent l="0" t="0" r="0" b="0"/>
                        <wp:docPr id="83" name="Рисунок 83" descr="C:\Users\111\Desktop\Мои документы\Мои рисунки\2019 Старшая А поход в музей (2)\100_8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1931390" name="Picture 19" descr="C:\Users\111\Desktop\Мои документы\Мои рисунки\2019 Старшая А поход в музей (2)\100_83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9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5249" cy="2488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7" w:type="dxa"/>
                </w:tcPr>
                <w:p w:rsidR="006F41D9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noProof/>
                    </w:rPr>
                  </w:pPr>
                  <w:r w:rsidRPr="00D2728D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952326" cy="2571750"/>
                        <wp:effectExtent l="0" t="0" r="0" b="0"/>
                        <wp:docPr id="85" name="Рисунок 85" descr="C:\Users\111\Desktop\Мои документы\Мои рисунки\2019 Старшая А поход в музей (2)\100_83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8335694" name="Picture 21" descr="C:\Users\111\Desktop\Мои документы\Мои рисунки\2019 Старшая А поход в музей (2)\100_83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927" cy="257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Tr="00526C68">
              <w:tblPrEx>
                <w:tblW w:w="10627" w:type="dxa"/>
                <w:tblLayout w:type="fixed"/>
                <w:tblLook w:val="04A0"/>
              </w:tblPrEx>
              <w:trPr>
                <w:trHeight w:val="58"/>
              </w:trPr>
              <w:tc>
                <w:tcPr>
                  <w:tcW w:w="5240" w:type="dxa"/>
                </w:tcPr>
                <w:p w:rsidR="006F41D9" w:rsidRPr="0089446C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Arial" w:hAnsi="Arial" w:cs="Arial"/>
                      <w:b/>
                      <w:color w:val="3E762A" w:themeColor="accent1" w:themeShade="BF"/>
                      <w:sz w:val="28"/>
                      <w:szCs w:val="28"/>
                    </w:rPr>
                  </w:pPr>
                  <w:r w:rsidRPr="0089446C">
                    <w:rPr>
                      <w:rFonts w:ascii="Arial" w:hAnsi="Arial" w:cs="Arial"/>
                      <w:b/>
                      <w:color w:val="3E762A" w:themeColor="accent1" w:themeShade="BF"/>
                      <w:sz w:val="20"/>
                      <w:szCs w:val="28"/>
                    </w:rPr>
                    <w:t xml:space="preserve">                    Кадетский бал</w:t>
                  </w:r>
                </w:p>
              </w:tc>
              <w:tc>
                <w:tcPr>
                  <w:tcW w:w="5387" w:type="dxa"/>
                </w:tcPr>
                <w:p w:rsidR="006F41D9" w:rsidRPr="0089446C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3E762A" w:themeColor="accent1" w:themeShade="BF"/>
                      <w:sz w:val="28"/>
                      <w:szCs w:val="28"/>
                    </w:rPr>
                  </w:pPr>
                  <w:r w:rsidRPr="0089446C">
                    <w:rPr>
                      <w:rFonts w:ascii="Arial" w:hAnsi="Arial" w:cs="Arial"/>
                      <w:b/>
                      <w:color w:val="3E762A" w:themeColor="accent1" w:themeShade="BF"/>
                      <w:szCs w:val="28"/>
                    </w:rPr>
                    <w:t>Познавательные экскурсии</w:t>
                  </w:r>
                </w:p>
              </w:tc>
            </w:tr>
            <w:tr w:rsidTr="00526C68">
              <w:tblPrEx>
                <w:tblW w:w="10627" w:type="dxa"/>
                <w:tblLayout w:type="fixed"/>
                <w:tblLook w:val="04A0"/>
              </w:tblPrEx>
              <w:trPr>
                <w:trHeight w:val="58"/>
              </w:trPr>
              <w:tc>
                <w:tcPr>
                  <w:tcW w:w="5240" w:type="dxa"/>
                </w:tcPr>
                <w:p w:rsidR="006F41D9" w:rsidRPr="0010106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</w:pPr>
                  <w:r w:rsidRPr="00526C68">
                    <w:rPr>
                      <w:rFonts w:ascii="Arial" w:hAnsi="Arial" w:cs="Arial"/>
                      <w:b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3305175" cy="2512695"/>
                        <wp:effectExtent l="0" t="0" r="0" b="0"/>
                        <wp:docPr id="97" name="Рисунок 97" descr="C:\Users\111\Desktop\выпуск 2019\МАДОУ  78       29. 04. 2019г\IMG-20190426-WA0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0459278" name="Picture 26" descr="C:\Users\111\Desktop\выпуск 2019\МАДОУ  78       29. 04. 2019г\IMG-20190426-WA0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1" cstate="print">
                                  <a:extLst>
                                    <a:ext xmlns:a="http://schemas.openxmlformats.org/drawingml/2006/main" uri="{BEBA8EAE-BF5A-486C-A8C5-ECC9F3942E4B}">
                                      <a14:imgProps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      <a14:imgLayer xmlns:r="http://schemas.openxmlformats.org/officeDocument/2006/relationships" r:embed="rId85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672" cy="2516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7" w:type="dxa"/>
                </w:tcPr>
                <w:p w:rsidR="006F41D9" w:rsidRPr="0010106D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</w:pPr>
                  <w:r w:rsidRPr="00731D21">
                    <w:rPr>
                      <w:rFonts w:ascii="Arial" w:hAnsi="Arial" w:cs="Arial"/>
                      <w:b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2752423" cy="2543175"/>
                        <wp:effectExtent l="0" t="0" r="0" b="0"/>
                        <wp:docPr id="87" name="Рисунок 87" descr="C:\Users\111\Desktop\Мои документы\Мои рисунки\2019 Старшая А поход в музей\100_82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4273685" name="Picture 23" descr="C:\Users\111\Desktop\Мои документы\Мои рисунки\2019 Старшая А поход в музей\100_82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72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7166" r="14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96" cy="2627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7A78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04ACD" w:rsidRPr="002B26F6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2018-2019</w:t>
            </w:r>
            <w:r w:rsidR="008B34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учебном</w:t>
            </w:r>
            <w:r w:rsidR="002B2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году</w:t>
            </w:r>
            <w:r w:rsidRPr="003D61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дошкольном учреждении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значительно</w:t>
            </w:r>
            <w:r w:rsidRPr="003D61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улучше</w:t>
            </w:r>
            <w:r w:rsidR="00901E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</w:t>
            </w:r>
            <w:r w:rsidR="00901EB6">
              <w:rPr>
                <w:rFonts w:ascii="Times New Roman" w:hAnsi="Times New Roman"/>
                <w:color w:val="000000"/>
                <w:sz w:val="28"/>
                <w:szCs w:val="28"/>
              </w:rPr>
              <w:t>материально-техническая база, а именно:</w:t>
            </w:r>
            <w:r w:rsidRPr="002B26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C8F" w:rsidRPr="000C0C94" w:rsidP="00C44C8F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пополнено программн</w:t>
            </w:r>
            <w:r>
              <w:rPr>
                <w:rFonts w:ascii="Times New Roman" w:hAnsi="Times New Roman"/>
                <w:sz w:val="28"/>
                <w:szCs w:val="28"/>
              </w:rPr>
              <w:t>о-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методическое обеспечение по программе "От рождения до школы";</w:t>
            </w:r>
          </w:p>
          <w:p w:rsidR="006F41D9" w:rsidRPr="006F41D9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пополнено 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методическое  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обеспечение для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реализации программы</w:t>
            </w:r>
            <w:r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4ACD" w:rsidRPr="00091B6F" w:rsidP="006F41D9">
            <w:pPr>
              <w:spacing w:after="0"/>
              <w:ind w:left="72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sz w:val="28"/>
                <w:szCs w:val="28"/>
              </w:rPr>
              <w:t>Социокультурные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истоки</w:t>
            </w:r>
            <w:r>
              <w:rPr>
                <w:rFonts w:ascii="Times New Roman" w:hAnsi="Times New Roman"/>
                <w:sz w:val="28"/>
                <w:szCs w:val="28"/>
              </w:rPr>
              <w:t>";</w:t>
            </w:r>
          </w:p>
          <w:p w:rsidR="00C44C8F" w:rsidRPr="004662AF" w:rsidP="00C44C8F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настольные </w:t>
            </w:r>
            <w:r w:rsidRPr="002C6393">
              <w:rPr>
                <w:rFonts w:ascii="Times New Roman" w:hAnsi="Times New Roman"/>
                <w:sz w:val="28"/>
                <w:szCs w:val="28"/>
              </w:rPr>
              <w:t>и дидактические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воспитания гражданственности и патриотизма;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C6393">
              <w:rPr>
                <w:rFonts w:ascii="Times New Roman" w:hAnsi="Times New Roman"/>
                <w:sz w:val="28"/>
                <w:szCs w:val="28"/>
              </w:rPr>
              <w:t>канцелярские товары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(для изобразительной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деятельности и ручного труда)</w:t>
            </w:r>
            <w:r w:rsidRPr="002C6393">
              <w:rPr>
                <w:rFonts w:ascii="Times New Roman" w:hAnsi="Times New Roman"/>
                <w:sz w:val="28"/>
                <w:szCs w:val="28"/>
              </w:rPr>
              <w:t>;</w:t>
            </w:r>
            <w:r w:rsidRPr="002C639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мебель для сюжетно-ролевых игр;</w:t>
            </w:r>
          </w:p>
          <w:p w:rsidR="00A04ACD" w:rsidRPr="003364F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64FD"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игровая мебель (</w:t>
            </w:r>
            <w:r w:rsidRPr="003364FD">
              <w:rPr>
                <w:rFonts w:ascii="Times New Roman" w:hAnsi="Times New Roman"/>
                <w:sz w:val="28"/>
                <w:szCs w:val="28"/>
              </w:rPr>
              <w:t>столы, стулья, игровые шкафы);</w:t>
            </w:r>
          </w:p>
          <w:p w:rsidR="00A04ACD" w:rsidRPr="00BD7C7C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C7C">
              <w:rPr>
                <w:rFonts w:ascii="Times New Roman" w:hAnsi="Times New Roman"/>
                <w:sz w:val="28"/>
                <w:szCs w:val="28"/>
              </w:rPr>
              <w:t>мягкий инвентарь (ковры, шторы);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FE4">
              <w:rPr>
                <w:rFonts w:ascii="Times New Roman" w:hAnsi="Times New Roman"/>
                <w:sz w:val="28"/>
                <w:szCs w:val="28"/>
              </w:rPr>
              <w:t>строительные материалы;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конструкторы</w:t>
            </w:r>
            <w:r w:rsidR="006F41D9">
              <w:rPr>
                <w:rFonts w:ascii="Times New Roman" w:hAnsi="Times New Roman"/>
                <w:sz w:val="28"/>
                <w:szCs w:val="28"/>
              </w:rPr>
              <w:t xml:space="preserve"> для робототехники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30166D">
              <w:rPr>
                <w:rFonts w:ascii="Times New Roman" w:hAnsi="Times New Roman"/>
                <w:sz w:val="28"/>
                <w:szCs w:val="28"/>
              </w:rPr>
              <w:t xml:space="preserve">в том числе </w:t>
            </w:r>
            <w:r w:rsidR="005A3F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166D" w:rsidR="0030166D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30166D" w:rsidR="00193EC8">
              <w:rPr>
                <w:rFonts w:ascii="Times New Roman" w:hAnsi="Times New Roman"/>
                <w:sz w:val="28"/>
                <w:szCs w:val="28"/>
                <w:lang w:val="en-US"/>
              </w:rPr>
              <w:t>ego</w:t>
            </w:r>
            <w:r w:rsidRPr="00CF1E99" w:rsidR="00193E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166D" w:rsidR="00193EC8">
              <w:rPr>
                <w:rFonts w:ascii="Times New Roman" w:hAnsi="Times New Roman"/>
                <w:sz w:val="28"/>
                <w:szCs w:val="28"/>
                <w:lang w:val="en-US"/>
              </w:rPr>
              <w:t>Edugatio</w:t>
            </w:r>
            <w:r w:rsidRPr="0030166D" w:rsidR="0030166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CF1E99" w:rsidR="003016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166D" w:rsidR="0030166D">
              <w:rPr>
                <w:rFonts w:ascii="Times New Roman" w:hAnsi="Times New Roman"/>
                <w:sz w:val="28"/>
                <w:szCs w:val="28"/>
                <w:lang w:val="en-US"/>
              </w:rPr>
              <w:t>WeDo</w:t>
            </w:r>
            <w:r w:rsidRPr="00CF1E99" w:rsidR="0030166D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A04ACD" w:rsidRPr="007A6FE4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инвентарь и оборудование;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FE4">
              <w:rPr>
                <w:rFonts w:ascii="Times New Roman" w:hAnsi="Times New Roman"/>
                <w:sz w:val="28"/>
                <w:szCs w:val="28"/>
              </w:rPr>
              <w:t>учебные пособия</w:t>
            </w:r>
            <w:r w:rsidR="00C44C8F">
              <w:rPr>
                <w:rFonts w:ascii="Times New Roman" w:hAnsi="Times New Roman"/>
                <w:sz w:val="28"/>
                <w:szCs w:val="28"/>
              </w:rPr>
              <w:t xml:space="preserve"> (раздаточные)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рамках реализуемой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  <w:r w:rsidRPr="007A6FE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демонстрационные пособия;</w:t>
            </w:r>
          </w:p>
          <w:p w:rsidR="00BD44ED" w:rsidRPr="007A6FE4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шахматы;</w:t>
            </w:r>
          </w:p>
          <w:p w:rsidR="00A04ACD" w:rsidRPr="007A6FE4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FE4">
              <w:rPr>
                <w:rFonts w:ascii="Times New Roman" w:hAnsi="Times New Roman"/>
                <w:sz w:val="28"/>
                <w:szCs w:val="28"/>
              </w:rPr>
              <w:t>оргтехника;</w:t>
            </w:r>
          </w:p>
          <w:p w:rsidR="00A04ACD" w:rsidP="0010106D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FE4">
              <w:rPr>
                <w:rFonts w:ascii="Times New Roman" w:hAnsi="Times New Roman"/>
                <w:sz w:val="28"/>
                <w:szCs w:val="28"/>
              </w:rPr>
              <w:t>обновлены инфо</w:t>
            </w:r>
            <w:r>
              <w:rPr>
                <w:rFonts w:ascii="Times New Roman" w:hAnsi="Times New Roman"/>
                <w:sz w:val="28"/>
                <w:szCs w:val="28"/>
              </w:rPr>
              <w:t>рмационные стенды для родителей</w:t>
            </w:r>
            <w:r w:rsidR="00901EB6">
              <w:rPr>
                <w:rFonts w:ascii="Times New Roman" w:hAnsi="Times New Roman"/>
                <w:sz w:val="28"/>
                <w:szCs w:val="28"/>
              </w:rPr>
              <w:t xml:space="preserve"> по основам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0166D" w:rsidP="00DA6A1F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166D">
              <w:rPr>
                <w:rFonts w:ascii="Times New Roman" w:hAnsi="Times New Roman"/>
                <w:sz w:val="28"/>
                <w:szCs w:val="28"/>
              </w:rPr>
              <w:t>приобретен</w:t>
            </w:r>
            <w:r w:rsidRPr="0030166D">
              <w:rPr>
                <w:rFonts w:ascii="Times New Roman" w:hAnsi="Times New Roman"/>
                <w:sz w:val="28"/>
                <w:szCs w:val="28"/>
              </w:rPr>
              <w:t xml:space="preserve">ы дидактические игры </w:t>
            </w:r>
            <w:r w:rsidRPr="0030166D" w:rsidR="00C44C8F">
              <w:rPr>
                <w:rFonts w:ascii="Times New Roman" w:hAnsi="Times New Roman"/>
                <w:sz w:val="28"/>
                <w:szCs w:val="28"/>
              </w:rPr>
              <w:t>по правилам</w:t>
            </w:r>
            <w:r w:rsidRPr="0030166D">
              <w:rPr>
                <w:rFonts w:ascii="Times New Roman" w:hAnsi="Times New Roman"/>
                <w:sz w:val="28"/>
                <w:szCs w:val="28"/>
              </w:rPr>
              <w:t xml:space="preserve"> дорожного движения</w:t>
            </w:r>
            <w:r w:rsidR="00535833">
              <w:rPr>
                <w:rFonts w:ascii="Times New Roman" w:hAnsi="Times New Roman"/>
                <w:sz w:val="28"/>
                <w:szCs w:val="28"/>
              </w:rPr>
              <w:t xml:space="preserve"> и  пожарной безопасности,</w:t>
            </w:r>
          </w:p>
          <w:p w:rsidR="00535833" w:rsidP="00DA6A1F">
            <w:pPr>
              <w:numPr>
                <w:ilvl w:val="0"/>
                <w:numId w:val="28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раздаточный материал для  летнего </w:t>
            </w:r>
            <w:r w:rsidR="00901EB6">
              <w:rPr>
                <w:rFonts w:ascii="Times New Roman" w:hAnsi="Times New Roman"/>
                <w:sz w:val="28"/>
                <w:szCs w:val="28"/>
              </w:rPr>
              <w:t>оздоровительного периода и т.д.</w:t>
            </w:r>
          </w:p>
          <w:p w:rsidR="00A04ACD" w:rsidRPr="0030166D" w:rsidP="00A12C0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0166D">
              <w:rPr>
                <w:rFonts w:ascii="Times New Roman" w:hAnsi="Times New Roman"/>
                <w:sz w:val="28"/>
                <w:szCs w:val="28"/>
              </w:rPr>
              <w:t>П</w:t>
            </w:r>
            <w:r w:rsidRPr="0030166D">
              <w:rPr>
                <w:rFonts w:ascii="Times New Roman" w:hAnsi="Times New Roman"/>
                <w:sz w:val="28"/>
                <w:szCs w:val="28"/>
              </w:rPr>
              <w:t xml:space="preserve">роведен косметический ремонт всех кабинетов и </w:t>
            </w:r>
            <w:r w:rsidRPr="0030166D" w:rsidR="00C44C8F">
              <w:rPr>
                <w:rFonts w:ascii="Times New Roman" w:hAnsi="Times New Roman"/>
                <w:sz w:val="28"/>
                <w:szCs w:val="28"/>
              </w:rPr>
              <w:t>групп, коридоров</w:t>
            </w:r>
            <w:r w:rsidRPr="0030166D">
              <w:rPr>
                <w:rFonts w:ascii="Times New Roman" w:hAnsi="Times New Roman"/>
                <w:sz w:val="28"/>
                <w:szCs w:val="28"/>
              </w:rPr>
              <w:t xml:space="preserve"> и лестничных маршей, </w:t>
            </w:r>
            <w:r w:rsidRPr="0030166D" w:rsidR="00C44C8F">
              <w:rPr>
                <w:rFonts w:ascii="Times New Roman" w:hAnsi="Times New Roman"/>
                <w:sz w:val="28"/>
                <w:szCs w:val="28"/>
              </w:rPr>
              <w:t>а также</w:t>
            </w:r>
            <w:r w:rsidRPr="0030166D">
              <w:rPr>
                <w:rFonts w:ascii="Times New Roman" w:hAnsi="Times New Roman"/>
                <w:sz w:val="28"/>
                <w:szCs w:val="28"/>
              </w:rPr>
              <w:t xml:space="preserve"> складского помещения для хранения продуктов и хозяйственного инвентаря.</w:t>
            </w:r>
          </w:p>
          <w:p w:rsidR="00A04ACD" w:rsidRPr="0099201E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Проведен ремонт и покраска архитектурных построек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на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Проведена замена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малых архитектурных форм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на прогулочных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участках.</w:t>
            </w:r>
          </w:p>
          <w:p w:rsidR="00A04ACD" w:rsidRPr="0099201E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К началу учебного года ежегодно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проводится осмотр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всех помещений, оборудования всей прилегающей территории образовательного учреждения на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соответствие нормам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и правилами</w:t>
            </w:r>
            <w:r w:rsidR="003E2A34">
              <w:rPr>
                <w:rFonts w:ascii="Times New Roman" w:hAnsi="Times New Roman"/>
                <w:sz w:val="28"/>
                <w:szCs w:val="28"/>
              </w:rPr>
              <w:t xml:space="preserve"> техники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По результатам проверки комиссия составляет акты – разрешения на их использование. </w:t>
            </w:r>
          </w:p>
          <w:p w:rsidR="00A12C0E" w:rsidRPr="004662AF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Таким образом, здание и внутреннее оснащение помещений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учреждения</w:t>
            </w:r>
            <w:r w:rsidRPr="00E44816" w:rsidR="00C44C8F">
              <w:rPr>
                <w:rFonts w:ascii="Times New Roman" w:hAnsi="Times New Roman"/>
                <w:sz w:val="28"/>
                <w:szCs w:val="28"/>
              </w:rPr>
              <w:t>, архитектурные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формы и оборудование, находящееся на территории, соответствуют </w:t>
            </w:r>
            <w:r w:rsidRPr="00E44816" w:rsidR="00C44C8F">
              <w:rPr>
                <w:rFonts w:ascii="Times New Roman" w:hAnsi="Times New Roman"/>
                <w:sz w:val="28"/>
                <w:szCs w:val="28"/>
              </w:rPr>
              <w:t>требованиям безопасности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, санитарным требованиям по устройству и содержанию здания, а также </w:t>
            </w:r>
            <w:r w:rsidRPr="00E44816" w:rsidR="00C44C8F">
              <w:rPr>
                <w:rFonts w:ascii="Times New Roman" w:hAnsi="Times New Roman"/>
                <w:sz w:val="28"/>
                <w:szCs w:val="28"/>
              </w:rPr>
              <w:t xml:space="preserve">требованиям </w:t>
            </w:r>
            <w:r w:rsidR="00C44C8F">
              <w:rPr>
                <w:rFonts w:ascii="Times New Roman" w:hAnsi="Times New Roman"/>
                <w:sz w:val="28"/>
                <w:szCs w:val="28"/>
              </w:rPr>
              <w:t>возрастного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подхода при реализации образовательной программы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.</w:t>
            </w:r>
            <w:r w:rsidR="00C4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3093">
              <w:rPr>
                <w:rFonts w:ascii="Times New Roman" w:hAnsi="Times New Roman"/>
                <w:sz w:val="28"/>
                <w:szCs w:val="28"/>
              </w:rPr>
              <w:t>Составлен реестр игровых</w:t>
            </w:r>
            <w:r w:rsidR="007C4C4F">
              <w:rPr>
                <w:rFonts w:ascii="Times New Roman" w:hAnsi="Times New Roman"/>
                <w:sz w:val="28"/>
                <w:szCs w:val="28"/>
              </w:rPr>
              <w:t xml:space="preserve"> площадок, имеются паспорта на </w:t>
            </w:r>
            <w:r w:rsidR="00B93093">
              <w:rPr>
                <w:rFonts w:ascii="Times New Roman" w:hAnsi="Times New Roman"/>
                <w:sz w:val="28"/>
                <w:szCs w:val="28"/>
              </w:rPr>
              <w:t>все архитектурные малые формы акт</w:t>
            </w:r>
            <w:r w:rsidR="00B93093">
              <w:rPr>
                <w:rFonts w:ascii="Times New Roman" w:hAnsi="Times New Roman"/>
                <w:sz w:val="28"/>
                <w:szCs w:val="28"/>
              </w:rPr>
              <w:t>ы-</w:t>
            </w:r>
            <w:r w:rsidR="00B93093">
              <w:rPr>
                <w:rFonts w:ascii="Times New Roman" w:hAnsi="Times New Roman"/>
                <w:sz w:val="28"/>
                <w:szCs w:val="28"/>
              </w:rPr>
              <w:t xml:space="preserve"> разрешения на их эксплуатацию.</w:t>
            </w:r>
          </w:p>
          <w:p w:rsidR="00A04ACD" w:rsidRPr="00526C68" w:rsidP="00901EB6">
            <w:pPr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 xml:space="preserve">            </w:t>
            </w:r>
            <w:r w:rsidRPr="00526C68">
              <w:rPr>
                <w:rFonts w:ascii="Arial" w:hAnsi="Arial" w:cs="Arial"/>
                <w:b/>
                <w:bCs/>
                <w:color w:val="3E762A" w:themeColor="accent1" w:themeShade="BF"/>
                <w:sz w:val="28"/>
                <w:szCs w:val="28"/>
              </w:rPr>
              <w:t>Кадровое обеспечение воспитательно-образовательного процесса</w:t>
            </w:r>
          </w:p>
          <w:p w:rsidR="00A04ACD" w:rsidRPr="003A6906" w:rsidP="00DA6A1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r w:rsidRPr="007A607C"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дошкольном учреждении сформирован квалифицированный педагогический коллектив</w:t>
            </w:r>
            <w:r w:rsidR="00E31461">
              <w:rPr>
                <w:rFonts w:ascii="Times New Roman" w:hAnsi="Times New Roman"/>
                <w:bCs/>
                <w:sz w:val="28"/>
                <w:szCs w:val="28"/>
              </w:rPr>
              <w:t xml:space="preserve"> из 21  педагога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обладающий высоким потенциалом и способностью решать современные задачи по воспитанию</w:t>
            </w:r>
            <w:r w:rsidR="007C4C4F">
              <w:rPr>
                <w:rFonts w:ascii="Times New Roman" w:hAnsi="Times New Roman"/>
                <w:bCs/>
                <w:sz w:val="28"/>
                <w:szCs w:val="28"/>
              </w:rPr>
              <w:t xml:space="preserve"> и полноценному развитию детей.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Основные характеристики педагогического коллектива – профессионализм, работоспособность, оперативность в решении поставленных задач, мобильность, творческий подход к  внедрению современных</w:t>
            </w:r>
            <w:r w:rsidR="006B3594">
              <w:rPr>
                <w:rFonts w:ascii="Times New Roman" w:hAnsi="Times New Roman"/>
                <w:bCs/>
                <w:sz w:val="28"/>
                <w:szCs w:val="28"/>
              </w:rPr>
              <w:t xml:space="preserve"> образовательных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технологий.</w:t>
            </w:r>
            <w:r w:rsidRPr="003A690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04ACD" w:rsidRPr="003E2A34" w:rsidP="003E2A3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Педагоги учреждения постоянно повышают свой профессионализм: обучаются на курсах повышения квалификации, посещают </w:t>
            </w:r>
            <w:r w:rsidR="00B93093">
              <w:rPr>
                <w:rFonts w:ascii="Times New Roman" w:hAnsi="Times New Roman"/>
                <w:bCs/>
                <w:sz w:val="28"/>
                <w:szCs w:val="28"/>
              </w:rPr>
              <w:t>городские методические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объединения, </w:t>
            </w:r>
            <w:r w:rsidR="006B0B17">
              <w:rPr>
                <w:rFonts w:ascii="Times New Roman" w:hAnsi="Times New Roman"/>
                <w:bCs/>
                <w:sz w:val="28"/>
                <w:szCs w:val="28"/>
              </w:rPr>
              <w:t>семинары, конференции</w:t>
            </w:r>
            <w:r w:rsidR="003E2A34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вебинары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участвуют в форумах, выставках </w:t>
            </w:r>
            <w:r w:rsidR="006B0B17">
              <w:rPr>
                <w:rFonts w:ascii="Times New Roman" w:hAnsi="Times New Roman"/>
                <w:bCs/>
                <w:sz w:val="28"/>
                <w:szCs w:val="28"/>
              </w:rPr>
              <w:t>и конкурсах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3E2A3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B93093">
              <w:rPr>
                <w:rFonts w:ascii="Times New Roman" w:hAnsi="Times New Roman"/>
                <w:sz w:val="28"/>
                <w:szCs w:val="28"/>
              </w:rPr>
              <w:t xml:space="preserve">рамках </w:t>
            </w:r>
            <w:r w:rsidR="006B0B17">
              <w:rPr>
                <w:rFonts w:ascii="Times New Roman" w:hAnsi="Times New Roman"/>
                <w:sz w:val="28"/>
                <w:szCs w:val="28"/>
              </w:rPr>
              <w:t>реализации модели повышения квалификации</w:t>
            </w:r>
            <w:r w:rsidR="00B930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0B17">
              <w:rPr>
                <w:rFonts w:ascii="Times New Roman" w:hAnsi="Times New Roman"/>
                <w:sz w:val="28"/>
                <w:szCs w:val="28"/>
              </w:rPr>
              <w:t xml:space="preserve">в 2018-2019 </w:t>
            </w:r>
            <w:r w:rsidR="006B0B17">
              <w:rPr>
                <w:rFonts w:ascii="Times New Roman" w:hAnsi="Times New Roman"/>
                <w:sz w:val="28"/>
                <w:szCs w:val="28"/>
              </w:rPr>
              <w:t>уч</w:t>
            </w:r>
            <w:r w:rsidR="006B0B17">
              <w:rPr>
                <w:rFonts w:ascii="Times New Roman" w:hAnsi="Times New Roman"/>
                <w:sz w:val="28"/>
                <w:szCs w:val="28"/>
              </w:rPr>
              <w:t>.</w:t>
            </w:r>
            <w:r w:rsidR="003016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году:</w:t>
            </w:r>
          </w:p>
          <w:p w:rsidR="006B0B17" w:rsidRPr="006B3594" w:rsidP="006B0B17">
            <w:pPr>
              <w:numPr>
                <w:ilvl w:val="0"/>
                <w:numId w:val="29"/>
              </w:numPr>
              <w:spacing w:after="0"/>
              <w:ind w:left="709" w:hanging="56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0B17">
              <w:rPr>
                <w:rFonts w:ascii="Times New Roman" w:hAnsi="Times New Roman"/>
                <w:sz w:val="28"/>
                <w:szCs w:val="28"/>
              </w:rPr>
              <w:t xml:space="preserve">прошли курсовую подготовку заведующий </w:t>
            </w:r>
            <w:r w:rsidRPr="006B0B17" w:rsidR="00B93093">
              <w:rPr>
                <w:rFonts w:ascii="Times New Roman" w:hAnsi="Times New Roman"/>
                <w:sz w:val="28"/>
                <w:szCs w:val="28"/>
              </w:rPr>
              <w:t>и заместитель</w:t>
            </w:r>
            <w:r w:rsidRPr="006B0B17">
              <w:rPr>
                <w:rFonts w:ascii="Times New Roman" w:hAnsi="Times New Roman"/>
                <w:sz w:val="28"/>
                <w:szCs w:val="28"/>
              </w:rPr>
              <w:t xml:space="preserve"> заведующего по воспитательной и методичес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кой работе по актуальным темам: </w:t>
            </w:r>
            <w:r w:rsidRPr="006B0B17">
              <w:rPr>
                <w:rFonts w:ascii="Times New Roman" w:hAnsi="Times New Roman"/>
                <w:sz w:val="28"/>
                <w:szCs w:val="24"/>
              </w:rPr>
              <w:t>«Особенности инклюзивного образования в дошкольном учреждении», «</w:t>
            </w:r>
            <w:r w:rsidRPr="006B0B17">
              <w:rPr>
                <w:rFonts w:ascii="Times New Roman" w:eastAsia="Times New Roman" w:hAnsi="Times New Roman" w:cs="Times New Roman"/>
                <w:sz w:val="28"/>
                <w:szCs w:val="24"/>
              </w:rPr>
              <w:t>Методическая работа в дошкольном образовательном учреждении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»,</w:t>
            </w:r>
          </w:p>
          <w:p w:rsidR="00A04ACD" w:rsidRPr="006B3594" w:rsidP="006B3594">
            <w:pPr>
              <w:numPr>
                <w:ilvl w:val="0"/>
                <w:numId w:val="29"/>
              </w:numPr>
              <w:spacing w:after="0"/>
              <w:ind w:left="709" w:hanging="56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прош</w:t>
            </w:r>
            <w:r w:rsidR="00901EB6">
              <w:rPr>
                <w:rFonts w:ascii="Times New Roman" w:hAnsi="Times New Roman"/>
                <w:sz w:val="28"/>
                <w:szCs w:val="28"/>
              </w:rPr>
              <w:t xml:space="preserve">ел </w:t>
            </w:r>
            <w:r w:rsidRPr="006B3594">
              <w:rPr>
                <w:rFonts w:ascii="Times New Roman" w:hAnsi="Times New Roman"/>
                <w:sz w:val="28"/>
                <w:szCs w:val="28"/>
              </w:rPr>
              <w:t xml:space="preserve">курсовую переподготовку по теме </w:t>
            </w:r>
            <w:r w:rsidRPr="006B3594">
              <w:rPr>
                <w:rFonts w:ascii="Times New Roman" w:eastAsia="Times New Roman" w:hAnsi="Times New Roman" w:cs="Times New Roman"/>
                <w:sz w:val="28"/>
                <w:szCs w:val="28"/>
              </w:rPr>
              <w:t>«Коррекционная педагогика, проектирование и реализация образовательного процесса для детей с ограниченными возможностями здоровья в общеобразовательных организациях»</w:t>
            </w:r>
            <w:r>
              <w:rPr>
                <w:rFonts w:ascii="Times New Roman" w:hAnsi="Times New Roman"/>
                <w:sz w:val="28"/>
                <w:szCs w:val="24"/>
              </w:rPr>
              <w:t>- 1 педагог;</w:t>
            </w:r>
          </w:p>
          <w:p w:rsidR="00A04ACD" w:rsidRPr="001F7E7D" w:rsidP="00A12C0E">
            <w:pPr>
              <w:numPr>
                <w:ilvl w:val="0"/>
                <w:numId w:val="29"/>
              </w:numPr>
              <w:spacing w:after="0"/>
              <w:ind w:left="709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7E7D">
              <w:rPr>
                <w:rFonts w:ascii="Times New Roman" w:hAnsi="Times New Roman"/>
                <w:sz w:val="28"/>
                <w:szCs w:val="28"/>
              </w:rPr>
              <w:t xml:space="preserve">прошли курсы повышения квалификации </w:t>
            </w:r>
            <w:r w:rsidR="00E31461">
              <w:rPr>
                <w:rFonts w:ascii="Times New Roman" w:hAnsi="Times New Roman"/>
                <w:sz w:val="28"/>
                <w:szCs w:val="28"/>
              </w:rPr>
              <w:t xml:space="preserve">(72 часа)- </w:t>
            </w:r>
            <w:r w:rsidR="00901EB6">
              <w:rPr>
                <w:rFonts w:ascii="Times New Roman" w:hAnsi="Times New Roman"/>
                <w:sz w:val="28"/>
                <w:szCs w:val="28"/>
              </w:rPr>
              <w:t>19</w:t>
            </w:r>
            <w:r w:rsidRPr="001F7E7D" w:rsidR="00B930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3093">
              <w:rPr>
                <w:rFonts w:ascii="Times New Roman" w:hAnsi="Times New Roman"/>
                <w:sz w:val="28"/>
                <w:szCs w:val="28"/>
              </w:rPr>
              <w:t>педагогов</w:t>
            </w:r>
            <w:r w:rsidR="00901EB6">
              <w:rPr>
                <w:rFonts w:ascii="Times New Roman" w:hAnsi="Times New Roman"/>
                <w:sz w:val="28"/>
                <w:szCs w:val="28"/>
              </w:rPr>
              <w:t xml:space="preserve"> (90</w:t>
            </w:r>
            <w:r w:rsidR="006B0B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7E7D">
              <w:rPr>
                <w:rFonts w:ascii="Times New Roman" w:hAnsi="Times New Roman"/>
                <w:sz w:val="28"/>
                <w:szCs w:val="28"/>
              </w:rPr>
              <w:t>%);</w:t>
            </w:r>
          </w:p>
          <w:p w:rsidR="00A04ACD" w:rsidRPr="001F7E7D" w:rsidP="00A12C0E">
            <w:pPr>
              <w:numPr>
                <w:ilvl w:val="0"/>
                <w:numId w:val="29"/>
              </w:numPr>
              <w:spacing w:after="0"/>
              <w:ind w:left="709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7E7D">
              <w:rPr>
                <w:rFonts w:ascii="Times New Roman" w:hAnsi="Times New Roman"/>
                <w:sz w:val="28"/>
                <w:szCs w:val="28"/>
              </w:rPr>
              <w:t>посетили научн</w:t>
            </w:r>
            <w:r w:rsidRPr="001F7E7D">
              <w:rPr>
                <w:rFonts w:ascii="Times New Roman" w:hAnsi="Times New Roman"/>
                <w:sz w:val="28"/>
                <w:szCs w:val="28"/>
              </w:rPr>
              <w:t>о-</w:t>
            </w:r>
            <w:r w:rsidRPr="001F7E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7E7D" w:rsidR="00823192">
              <w:rPr>
                <w:rFonts w:ascii="Times New Roman" w:hAnsi="Times New Roman"/>
                <w:sz w:val="28"/>
                <w:szCs w:val="28"/>
              </w:rPr>
              <w:t>практические семинары</w:t>
            </w:r>
            <w:r w:rsidR="006B0B1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B0B17">
              <w:rPr>
                <w:rFonts w:ascii="Times New Roman" w:hAnsi="Times New Roman"/>
                <w:sz w:val="28"/>
                <w:szCs w:val="28"/>
              </w:rPr>
              <w:t>вебинары</w:t>
            </w:r>
            <w:r w:rsidR="006B0B17">
              <w:rPr>
                <w:rFonts w:ascii="Times New Roman" w:hAnsi="Times New Roman"/>
                <w:sz w:val="28"/>
                <w:szCs w:val="28"/>
              </w:rPr>
              <w:t>,  практикумы – 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педагог</w:t>
            </w:r>
            <w:r w:rsidRPr="001F7E7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B0B17">
              <w:rPr>
                <w:rFonts w:ascii="Times New Roman" w:hAnsi="Times New Roman"/>
                <w:sz w:val="28"/>
                <w:szCs w:val="28"/>
              </w:rPr>
              <w:t>100</w:t>
            </w:r>
            <w:r w:rsidRPr="001F7E7D">
              <w:rPr>
                <w:rFonts w:ascii="Times New Roman" w:hAnsi="Times New Roman"/>
                <w:sz w:val="28"/>
                <w:szCs w:val="28"/>
              </w:rPr>
              <w:t>%)</w:t>
            </w:r>
            <w:r w:rsidR="006B0B1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04ACD" w:rsidRPr="00A43C96" w:rsidP="00A12C0E">
            <w:pPr>
              <w:numPr>
                <w:ilvl w:val="0"/>
                <w:numId w:val="29"/>
              </w:numPr>
              <w:spacing w:after="0"/>
              <w:ind w:left="709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7E7D">
              <w:rPr>
                <w:rFonts w:ascii="Times New Roman" w:hAnsi="Times New Roman"/>
                <w:sz w:val="28"/>
                <w:szCs w:val="28"/>
              </w:rPr>
              <w:t>участвовали в н</w:t>
            </w:r>
            <w:r w:rsidR="008B74FA">
              <w:rPr>
                <w:rFonts w:ascii="Times New Roman" w:hAnsi="Times New Roman"/>
                <w:sz w:val="28"/>
                <w:szCs w:val="28"/>
              </w:rPr>
              <w:t>аучно-практических конференциях–</w:t>
            </w:r>
            <w:r>
              <w:rPr>
                <w:rFonts w:ascii="Times New Roman" w:hAnsi="Times New Roman"/>
                <w:sz w:val="28"/>
                <w:szCs w:val="28"/>
              </w:rPr>
              <w:t>2 молодых педагога (9%).</w:t>
            </w:r>
          </w:p>
          <w:p w:rsidR="006C2139" w:rsidP="00D15060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</w:p>
          <w:p w:rsidR="00D15060" w:rsidRPr="007C4C4F" w:rsidP="00D15060">
            <w:pPr>
              <w:spacing w:after="0"/>
              <w:jc w:val="center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  <w:r w:rsidRPr="007C4C4F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Качественный и количественный анализ педагогических кадров</w:t>
            </w:r>
            <w:r w:rsidRPr="007C4C4F">
              <w:rPr>
                <w:rFonts w:ascii="Times New Roman" w:hAnsi="Times New Roman"/>
                <w:b/>
                <w:i/>
                <w:color w:val="3E762A" w:themeColor="accent1" w:themeShade="BF"/>
                <w:sz w:val="28"/>
                <w:szCs w:val="28"/>
              </w:rPr>
              <w:t>.</w:t>
            </w:r>
          </w:p>
          <w:p w:rsidR="006B3594" w:rsidRPr="006C2139" w:rsidP="006B359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139">
              <w:rPr>
                <w:rFonts w:ascii="Times New Roman" w:hAnsi="Times New Roman"/>
                <w:sz w:val="28"/>
                <w:szCs w:val="28"/>
              </w:rPr>
              <w:t>Характеристика педагогов</w:t>
            </w:r>
            <w:r w:rsidRPr="006C2139"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213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</w:t>
            </w:r>
            <w:r w:rsidR="006C2139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6C2139">
              <w:rPr>
                <w:rFonts w:ascii="Times New Roman" w:hAnsi="Times New Roman"/>
                <w:bCs/>
                <w:sz w:val="28"/>
                <w:szCs w:val="28"/>
              </w:rPr>
              <w:t xml:space="preserve">Характеристика педагогических кадров </w:t>
            </w:r>
          </w:p>
          <w:p w:rsidR="00A04ACD" w:rsidRPr="006C2139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139">
              <w:rPr>
                <w:rFonts w:ascii="Times New Roman" w:hAnsi="Times New Roman"/>
                <w:sz w:val="28"/>
                <w:szCs w:val="28"/>
              </w:rPr>
              <w:t>по квалификационным категориям</w:t>
            </w:r>
            <w:r w:rsidR="006C2139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6C2139" w:rsidR="006B3594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6C2139" w:rsidR="006B3594">
              <w:rPr>
                <w:rFonts w:ascii="Times New Roman" w:hAnsi="Times New Roman"/>
                <w:bCs/>
                <w:sz w:val="28"/>
                <w:szCs w:val="28"/>
              </w:rPr>
              <w:t>по образованию</w:t>
            </w:r>
          </w:p>
          <w:p w:rsidR="00A04ACD" w:rsidRPr="00A9318F" w:rsidP="008B74FA">
            <w:pPr>
              <w:ind w:firstLine="709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3809365</wp:posOffset>
                  </wp:positionH>
                  <wp:positionV relativeFrom="paragraph">
                    <wp:posOffset>17145</wp:posOffset>
                  </wp:positionV>
                  <wp:extent cx="2381250" cy="1647825"/>
                  <wp:effectExtent l="0" t="0" r="0" b="9525"/>
                  <wp:wrapThrough wrapText="bothSides">
                    <wp:wrapPolygon>
                      <wp:start x="0" y="0"/>
                      <wp:lineTo x="0" y="21475"/>
                      <wp:lineTo x="21427" y="21475"/>
                      <wp:lineTo x="21427" y="0"/>
                      <wp:lineTo x="0" y="0"/>
                    </wp:wrapPolygon>
                  </wp:wrapThrough>
                  <wp:docPr id="51" name="Диаграмма 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anchor>
              </w:drawing>
            </w:r>
            <w:r w:rsidR="006B3594">
              <w:rPr>
                <w:noProof/>
              </w:rPr>
              <w:drawing>
                <wp:inline distT="0" distB="0" distL="0" distR="0">
                  <wp:extent cx="2705100" cy="1714500"/>
                  <wp:effectExtent l="0" t="0" r="0" b="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  <w:p w:rsidR="00535833" w:rsidP="00D150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2018</w:t>
            </w:r>
            <w:r w:rsidR="00E31461">
              <w:rPr>
                <w:rFonts w:ascii="Times New Roman" w:hAnsi="Times New Roman"/>
                <w:sz w:val="28"/>
                <w:szCs w:val="28"/>
              </w:rPr>
              <w:t xml:space="preserve"> году </w:t>
            </w:r>
            <w:r w:rsidR="002E1ED8">
              <w:rPr>
                <w:rFonts w:ascii="Times New Roman" w:hAnsi="Times New Roman"/>
                <w:sz w:val="28"/>
                <w:szCs w:val="28"/>
              </w:rPr>
              <w:t>2</w:t>
            </w:r>
            <w:r w:rsidR="0089446C">
              <w:rPr>
                <w:rFonts w:ascii="Times New Roman" w:hAnsi="Times New Roman"/>
                <w:sz w:val="28"/>
                <w:szCs w:val="28"/>
              </w:rPr>
              <w:t xml:space="preserve"> воспитателя</w:t>
            </w:r>
            <w:r w:rsidR="002E1E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3192">
              <w:rPr>
                <w:rFonts w:ascii="Times New Roman" w:hAnsi="Times New Roman"/>
                <w:sz w:val="28"/>
                <w:szCs w:val="28"/>
              </w:rPr>
              <w:t>подтвердили высшую</w:t>
            </w:r>
            <w:r w:rsidR="0089446C">
              <w:rPr>
                <w:rFonts w:ascii="Times New Roman" w:hAnsi="Times New Roman"/>
                <w:sz w:val="28"/>
                <w:szCs w:val="28"/>
              </w:rPr>
              <w:t xml:space="preserve"> квалификационную категорию, в 2019 году- 2 воспитателя.</w:t>
            </w:r>
          </w:p>
          <w:p w:rsidR="00D15060" w:rsidRPr="00535833" w:rsidP="00D1506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</w:t>
            </w:r>
            <w:r w:rsidRPr="00E3146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едагогический стаж</w:t>
            </w:r>
            <w:r w:rsidRPr="00564FD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D15060" w:rsidP="00493431">
            <w:pPr>
              <w:numPr>
                <w:ilvl w:val="0"/>
                <w:numId w:val="30"/>
              </w:numPr>
              <w:spacing w:after="0"/>
              <w:ind w:left="567" w:hanging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 5 лет – 5 человек (24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%);</w:t>
            </w:r>
          </w:p>
          <w:p w:rsidR="00D15060" w:rsidP="00493431">
            <w:pPr>
              <w:numPr>
                <w:ilvl w:val="0"/>
                <w:numId w:val="30"/>
              </w:numPr>
              <w:spacing w:after="0"/>
              <w:ind w:left="567" w:hanging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 5 до 10 лет – 5 человек (24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%);</w:t>
            </w:r>
          </w:p>
          <w:p w:rsidR="00D15060" w:rsidRPr="00952E92" w:rsidP="00493431">
            <w:pPr>
              <w:numPr>
                <w:ilvl w:val="0"/>
                <w:numId w:val="30"/>
              </w:numPr>
              <w:spacing w:after="0"/>
              <w:ind w:left="567" w:hanging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 10 до 25 лет – 6 человек (28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%);</w:t>
            </w:r>
          </w:p>
          <w:p w:rsidR="00D15060" w:rsidP="00493431">
            <w:pPr>
              <w:numPr>
                <w:ilvl w:val="0"/>
                <w:numId w:val="30"/>
              </w:numPr>
              <w:spacing w:after="0"/>
              <w:ind w:left="567" w:hanging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свыше 25 лет – 5 человек </w:t>
            </w:r>
            <w:r w:rsidR="00E31461">
              <w:rPr>
                <w:rFonts w:ascii="Times New Roman" w:hAnsi="Times New Roman"/>
                <w:color w:val="000000"/>
                <w:sz w:val="28"/>
                <w:szCs w:val="28"/>
              </w:rPr>
              <w:t>(24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%).</w:t>
            </w:r>
          </w:p>
          <w:p w:rsidR="00D15060" w:rsidRPr="009E3947" w:rsidP="00D1506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394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 выдающиеся заслуги в области образования награждены:</w:t>
            </w:r>
            <w:r w:rsidRPr="009E3947">
              <w:rPr>
                <w:b/>
                <w:noProof/>
              </w:rPr>
              <w:t xml:space="preserve"> </w:t>
            </w:r>
          </w:p>
          <w:p w:rsidR="00D15060" w:rsidRPr="005A3FFD" w:rsidP="00493431">
            <w:pPr>
              <w:pStyle w:val="ListParagraph"/>
              <w:numPr>
                <w:ilvl w:val="0"/>
                <w:numId w:val="31"/>
              </w:numPr>
              <w:spacing w:after="0"/>
              <w:ind w:left="567" w:hanging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3FFD">
              <w:rPr>
                <w:rFonts w:ascii="Times New Roman" w:hAnsi="Times New Roman"/>
                <w:color w:val="000000"/>
                <w:sz w:val="28"/>
                <w:szCs w:val="28"/>
              </w:rPr>
              <w:t>Почетный работник общего образования Российской  Федерации – 6 человек;</w:t>
            </w:r>
          </w:p>
          <w:p w:rsidR="00D15060" w:rsidRPr="005A3FFD" w:rsidP="00493431">
            <w:pPr>
              <w:pStyle w:val="ListParagraph"/>
              <w:numPr>
                <w:ilvl w:val="0"/>
                <w:numId w:val="31"/>
              </w:numPr>
              <w:spacing w:after="0"/>
              <w:ind w:left="567" w:hanging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Грамота Министерства </w:t>
            </w:r>
            <w:r w:rsidRPr="005A3FFD">
              <w:rPr>
                <w:rFonts w:ascii="Times New Roman" w:hAnsi="Times New Roman"/>
                <w:color w:val="000000"/>
                <w:sz w:val="28"/>
                <w:szCs w:val="28"/>
              </w:rPr>
              <w:t>образования и науки Российской Федерации– 2 человека;</w:t>
            </w:r>
          </w:p>
          <w:p w:rsidR="00C21C3F" w:rsidRPr="00A12C0E" w:rsidP="00493431">
            <w:pPr>
              <w:pStyle w:val="ListParagraph"/>
              <w:numPr>
                <w:ilvl w:val="0"/>
                <w:numId w:val="31"/>
              </w:numPr>
              <w:spacing w:after="0"/>
              <w:ind w:left="567" w:hanging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3FFD">
              <w:rPr>
                <w:rFonts w:ascii="Times New Roman" w:hAnsi="Times New Roman"/>
                <w:color w:val="000000"/>
                <w:sz w:val="28"/>
                <w:szCs w:val="28"/>
              </w:rPr>
              <w:t>Ветеран труда – 6 человек</w:t>
            </w:r>
          </w:p>
          <w:p w:rsidR="00C21C3F" w:rsidP="008B74FA">
            <w:pPr>
              <w:spacing w:after="0"/>
              <w:jc w:val="both"/>
              <w:rPr>
                <w:rFonts w:ascii="Arial Narrow" w:hAnsi="Arial Narrow"/>
                <w:b/>
                <w:i/>
                <w:color w:val="8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П</w:t>
            </w:r>
            <w:r w:rsidRPr="008B74FA" w:rsidR="008B74FA">
              <w:rPr>
                <w:rFonts w:ascii="Times New Roman" w:hAnsi="Times New Roman" w:cs="Times New Roman"/>
                <w:sz w:val="28"/>
                <w:szCs w:val="23"/>
              </w:rPr>
              <w:t xml:space="preserve">едагоги </w:t>
            </w:r>
            <w:r w:rsidR="008B74FA">
              <w:rPr>
                <w:rFonts w:ascii="Times New Roman" w:hAnsi="Times New Roman" w:cs="Times New Roman"/>
                <w:sz w:val="28"/>
                <w:szCs w:val="23"/>
              </w:rPr>
              <w:t>образовательной</w:t>
            </w:r>
            <w:r w:rsidRPr="008B74FA" w:rsidR="008B74FA">
              <w:rPr>
                <w:rFonts w:ascii="Times New Roman" w:hAnsi="Times New Roman" w:cs="Times New Roman"/>
                <w:sz w:val="28"/>
                <w:szCs w:val="23"/>
              </w:rPr>
              <w:t xml:space="preserve"> орг</w:t>
            </w:r>
            <w:r w:rsidR="008B74FA">
              <w:rPr>
                <w:rFonts w:ascii="Times New Roman" w:hAnsi="Times New Roman" w:cs="Times New Roman"/>
                <w:sz w:val="28"/>
                <w:szCs w:val="23"/>
              </w:rPr>
              <w:t>анизации</w:t>
            </w:r>
            <w:r w:rsidRPr="008B74FA" w:rsidR="008B74FA">
              <w:rPr>
                <w:rFonts w:ascii="Times New Roman" w:hAnsi="Times New Roman" w:cs="Times New Roman"/>
                <w:sz w:val="28"/>
                <w:szCs w:val="23"/>
              </w:rPr>
              <w:t xml:space="preserve"> делятся своим опытом работы и </w:t>
            </w:r>
            <w:r w:rsidRPr="008B74FA" w:rsidR="0089446C">
              <w:rPr>
                <w:rFonts w:ascii="Times New Roman" w:hAnsi="Times New Roman" w:cs="Times New Roman"/>
                <w:sz w:val="28"/>
                <w:szCs w:val="23"/>
              </w:rPr>
              <w:t>применяемыми инновационными методами,</w:t>
            </w:r>
            <w:r w:rsidRPr="008B74FA" w:rsidR="008B74FA">
              <w:rPr>
                <w:rFonts w:ascii="Times New Roman" w:hAnsi="Times New Roman" w:cs="Times New Roman"/>
                <w:sz w:val="28"/>
                <w:szCs w:val="23"/>
              </w:rPr>
              <w:t xml:space="preserve"> и приемами работы с детьми в различных видах</w:t>
            </w:r>
            <w:r w:rsidRPr="008B74FA" w:rsidR="008B74FA">
              <w:rPr>
                <w:sz w:val="28"/>
                <w:szCs w:val="23"/>
              </w:rPr>
              <w:t xml:space="preserve"> </w:t>
            </w:r>
            <w:r w:rsidRPr="008B74FA" w:rsidR="008B74FA">
              <w:rPr>
                <w:rFonts w:ascii="Times New Roman" w:hAnsi="Times New Roman" w:cs="Times New Roman"/>
                <w:sz w:val="28"/>
                <w:szCs w:val="23"/>
              </w:rPr>
              <w:t>деятельности</w:t>
            </w:r>
            <w:r w:rsidR="008B74FA">
              <w:rPr>
                <w:rFonts w:ascii="Times New Roman" w:hAnsi="Times New Roman" w:cs="Times New Roman"/>
                <w:sz w:val="28"/>
                <w:szCs w:val="23"/>
              </w:rPr>
              <w:t xml:space="preserve"> </w:t>
            </w:r>
            <w:r w:rsidR="0089446C">
              <w:rPr>
                <w:rFonts w:ascii="Times New Roman" w:hAnsi="Times New Roman" w:cs="Times New Roman"/>
                <w:sz w:val="28"/>
                <w:szCs w:val="23"/>
              </w:rPr>
              <w:t>через участие</w:t>
            </w:r>
            <w:r w:rsidRPr="008B74FA" w:rsidR="008B74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74FA" w:rsidR="00A04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Pr="008B74FA" w:rsidR="008944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конкурсах разного</w:t>
            </w:r>
            <w:r w:rsidRPr="008B74FA" w:rsidR="00A04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уровня</w:t>
            </w:r>
            <w:r w:rsidRPr="008B74FA" w:rsidR="008B74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04ACD" w:rsidRPr="00BD5D20" w:rsidP="00920F1F">
            <w:pPr>
              <w:spacing w:after="0"/>
              <w:jc w:val="both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BD5D20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 xml:space="preserve">                                                               </w:t>
            </w:r>
            <w:r w:rsidR="00C41D86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2018-2019</w:t>
            </w:r>
            <w:r w:rsidR="00B93093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 xml:space="preserve"> </w:t>
            </w:r>
            <w:r w:rsidR="00C41D86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г.г.</w:t>
            </w:r>
          </w:p>
          <w:tbl>
            <w:tblPr>
              <w:tblW w:w="9933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05"/>
              <w:gridCol w:w="4608"/>
              <w:gridCol w:w="1418"/>
              <w:gridCol w:w="1984"/>
              <w:gridCol w:w="1418"/>
            </w:tblGrid>
            <w:tr w:rsidTr="00F258A6">
              <w:tblPrEx>
                <w:tblW w:w="9933" w:type="dxa"/>
                <w:tblInd w:w="137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499"/>
              </w:trPr>
              <w:tc>
                <w:tcPr>
                  <w:tcW w:w="505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60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 мероприятия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Месяц год</w:t>
                  </w:r>
                </w:p>
              </w:tc>
              <w:tc>
                <w:tcPr>
                  <w:tcW w:w="1984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Участники  мероприятия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Результат </w:t>
                  </w:r>
                </w:p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участия 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9933" w:type="dxa"/>
                  <w:gridSpan w:val="5"/>
                </w:tcPr>
                <w:p w:rsidR="00F258A6" w:rsidRPr="00E31461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89446C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4"/>
                    </w:rPr>
                    <w:t>Всероссийский уровень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058"/>
              </w:trPr>
              <w:tc>
                <w:tcPr>
                  <w:tcW w:w="505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 конкурс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         Номинация «Использование  информационн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коммуникационных технологий в образовательной деятельности»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Март 2018 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Большухина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А.А.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Победитель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745"/>
              </w:trPr>
              <w:tc>
                <w:tcPr>
                  <w:tcW w:w="505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«Педагогика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XXI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века» Номинация  «Лучший мин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музей в ДОУ»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логопед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Павлив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Е.Р.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Всероссийское профессиональное  тестирование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Тотал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Тест»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Большухина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А.А.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:rsidR="00F258A6" w:rsidRPr="0054271D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427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 «Радуга  талантов РФ»</w:t>
                  </w:r>
                </w:p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27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Номинация «Лучший сценарий праздника»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1984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 Луцевич В.Ю.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2 степени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917"/>
              </w:trPr>
              <w:tc>
                <w:tcPr>
                  <w:tcW w:w="505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08" w:type="dxa"/>
                </w:tcPr>
                <w:p w:rsidR="00F258A6" w:rsidRPr="0054271D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«Педагогика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XXI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века» Номинация  «Взаимодействие с семьей»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 2018</w:t>
                  </w:r>
                </w:p>
              </w:tc>
              <w:tc>
                <w:tcPr>
                  <w:tcW w:w="1984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Завертайло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Г.А.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08" w:type="dxa"/>
                </w:tcPr>
                <w:p w:rsidR="00F258A6" w:rsidRPr="00741FA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«Путь к успеху»</w:t>
                  </w:r>
                </w:p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1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Номинация «Методическая разработка»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 2018</w:t>
                  </w:r>
                </w:p>
              </w:tc>
              <w:tc>
                <w:tcPr>
                  <w:tcW w:w="1984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Завертайло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Г.А.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0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профессиональный конкурс «Воспитатель года» «Методическая разработка  в рамках  программы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Социокультурные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истоки»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Май 2018 </w:t>
                  </w:r>
                </w:p>
              </w:tc>
              <w:tc>
                <w:tcPr>
                  <w:tcW w:w="1984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Гирченко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И.В.</w:t>
                  </w:r>
                </w:p>
              </w:tc>
              <w:tc>
                <w:tcPr>
                  <w:tcW w:w="1418" w:type="dxa"/>
                </w:tcPr>
                <w:p w:rsidR="00F258A6" w:rsidRPr="00920F1F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выставка «Образцовый детский сад»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Творческая группа педагогов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tabs>
                      <w:tab w:val="left" w:pos="59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Всероссийский РОСКОНКУРС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</w:p>
                <w:p w:rsidR="00F258A6" w:rsidRPr="001A4CF2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Номинация «Использование информационн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о-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коммуникационных  технологий в педагогической деятельности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Сентябрь 2018г.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Большухина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А.А.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Всероссийский педагогический конкурс «Педагогика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XXI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века: опыт, достижения, методика»</w:t>
                  </w:r>
                </w:p>
                <w:p w:rsidR="00F258A6" w:rsidRPr="008C480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Номинация «Информационные  технологии в образовании»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Сентябрь 2018г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Воспитатель Нестерова А.С.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60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Всероссийский педагогический конкурс  «Педагогика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XXI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века: опыт, достижения, методика»</w:t>
                  </w:r>
                </w:p>
                <w:p w:rsidR="00F258A6" w:rsidRPr="008C480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Номинация « Рабочая программа»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Сентябрь 2018г</w:t>
                  </w:r>
                </w:p>
              </w:tc>
              <w:tc>
                <w:tcPr>
                  <w:tcW w:w="1984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Воспитатель Нестерова А.С.</w:t>
                  </w:r>
                </w:p>
              </w:tc>
              <w:tc>
                <w:tcPr>
                  <w:tcW w:w="1418" w:type="dxa"/>
                </w:tcPr>
                <w:p w:rsid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608" w:type="dxa"/>
                </w:tcPr>
                <w:p w:rsidR="00C603EA" w:rsidRP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Всероссийский педагогический конкурс «Педагогика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XXI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века: опыт,  достижения, методика»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Октябрь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Воспитатель Нестерова А.С.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Всероссийский конкурс «Успешные проекты в образовании»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Номинация «Спорт и физическая культура»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Ноябрь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2018г.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Инструктор физической культуры Высоцкая А.В.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608" w:type="dxa"/>
                </w:tcPr>
                <w:p w:rsidR="00C603EA" w:rsidRPr="008C480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Всероссийский педагогический конкурс «Педагогика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XXI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века. Номинация «Лучший сценарий праздника»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Декабрь 2018г.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Учител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ь-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логопед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Павлив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Е.Р.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Всероссийский «Практики в образовании» Номинация «Открытый урок» образование»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Декабрь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Бармакова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А.А.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Всероссийский конкурс Российский инновационный центр образования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951D7">
                    <w:rPr>
                      <w:rFonts w:ascii="Times New Roman" w:hAnsi="Times New Roman"/>
                      <w:sz w:val="24"/>
                      <w:szCs w:val="24"/>
                    </w:rPr>
                    <w:t>Номинация: "Педагогические проекты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Декабрь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Бармакова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А.А.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Всероссийский конкурс «Успешные практики в образовании»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Номинация «Экологическое образование»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Декабрь 2018г.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Санина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Г.М.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 «Успешные практики в образовании»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Декабрь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Гусейнли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Л.Р.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Всероссийский конкурс талантов.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Номинация «Методическая разработка»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Январь 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685B">
                    <w:rPr>
                      <w:rFonts w:ascii="Times New Roman" w:hAnsi="Times New Roman"/>
                      <w:sz w:val="24"/>
                      <w:szCs w:val="24"/>
                    </w:rPr>
                    <w:t>Инструктор физической культуры Высоцкая А.В.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Всероссийский конкурс «ПЕДОЛОГИЯ». Номинация «Физическая культура в детских дошкольных учреждениях»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Январь 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685B">
                    <w:rPr>
                      <w:rFonts w:ascii="Times New Roman" w:hAnsi="Times New Roman"/>
                      <w:sz w:val="24"/>
                      <w:szCs w:val="24"/>
                    </w:rPr>
                    <w:t>Инструктор физической культуры Высоцкая А.В.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РОСКОНКУРС «Лучшее творческое занятие»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Апрель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Воспитатель Васильева Ю.В.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Сертификат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60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Всероссийский детский конкурс по конструированию «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ЛЕГО-страна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»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2019</w:t>
                  </w:r>
                </w:p>
              </w:tc>
              <w:tc>
                <w:tcPr>
                  <w:tcW w:w="1984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Гирченко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 xml:space="preserve"> И.В.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Сертификат руководителя (подготовка победителя)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60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Центр всероссийских дистанционных олимпиад «Летописец» (2 всероссийская дистанционная олимпиада: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 xml:space="preserve"> 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Регионы России – Ханты-Мансийский АО»)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20.04.</w:t>
                  </w:r>
                </w:p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2019г.</w:t>
                  </w:r>
                </w:p>
              </w:tc>
              <w:tc>
                <w:tcPr>
                  <w:tcW w:w="1984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Гирченко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 xml:space="preserve"> И.В.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Благодарственное письмо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60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0"/>
                    </w:rPr>
                    <w:t>Международный конкурс «Проверка профессиональн</w:t>
                  </w:r>
                  <w:r>
                    <w:rPr>
                      <w:rFonts w:ascii="Times New Roman" w:hAnsi="Times New Roman"/>
                      <w:sz w:val="24"/>
                      <w:szCs w:val="20"/>
                    </w:rPr>
                    <w:t>о-</w:t>
                  </w:r>
                  <w:r>
                    <w:rPr>
                      <w:rFonts w:ascii="Times New Roman" w:hAnsi="Times New Roman"/>
                      <w:sz w:val="24"/>
                      <w:szCs w:val="20"/>
                    </w:rPr>
                    <w:t xml:space="preserve"> педагогической  компетентности учителя- логопеда»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0"/>
                    </w:rPr>
                    <w:t>Апрель 2019г</w:t>
                  </w:r>
                </w:p>
              </w:tc>
              <w:tc>
                <w:tcPr>
                  <w:tcW w:w="1984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0"/>
                    </w:rPr>
                    <w:t xml:space="preserve">Учитель – логопед </w:t>
                  </w:r>
                  <w:r>
                    <w:rPr>
                      <w:rFonts w:ascii="Times New Roman" w:hAnsi="Times New Roman"/>
                      <w:sz w:val="24"/>
                      <w:szCs w:val="20"/>
                    </w:rPr>
                    <w:t>Павлив</w:t>
                  </w:r>
                  <w:r>
                    <w:rPr>
                      <w:rFonts w:ascii="Times New Roman" w:hAnsi="Times New Roman"/>
                      <w:sz w:val="24"/>
                      <w:szCs w:val="20"/>
                    </w:rPr>
                    <w:t xml:space="preserve"> Е.Р.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0"/>
                    </w:rPr>
                    <w:t>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60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Всероссийская викторина «Время знаний» «Листая книги о войне…»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 xml:space="preserve">Май </w:t>
                  </w:r>
                </w:p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2019г.</w:t>
                  </w:r>
                </w:p>
              </w:tc>
              <w:tc>
                <w:tcPr>
                  <w:tcW w:w="1984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Гирченко</w:t>
                  </w: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 xml:space="preserve"> И.В.</w:t>
                  </w:r>
                </w:p>
              </w:tc>
              <w:tc>
                <w:tcPr>
                  <w:tcW w:w="1418" w:type="dxa"/>
                </w:tcPr>
                <w:p w:rsidR="00C603EA" w:rsidRPr="00F258A6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0"/>
                    </w:rPr>
                  </w:pPr>
                  <w:r w:rsidRPr="00F258A6">
                    <w:rPr>
                      <w:rFonts w:ascii="Times New Roman" w:hAnsi="Times New Roman"/>
                      <w:sz w:val="24"/>
                      <w:szCs w:val="20"/>
                    </w:rPr>
                    <w:t>Диплом руководителя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9933" w:type="dxa"/>
                  <w:gridSpan w:val="5"/>
                </w:tcPr>
                <w:p w:rsidR="00C603EA" w:rsidRPr="00E31461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89446C">
                    <w:rPr>
                      <w:rFonts w:ascii="Arial" w:hAnsi="Arial" w:cs="Arial"/>
                      <w:b/>
                      <w:color w:val="3E762A" w:themeColor="accent1" w:themeShade="BF"/>
                      <w:sz w:val="24"/>
                      <w:szCs w:val="24"/>
                    </w:rPr>
                    <w:t>Региональный уровень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Первый региональный  конкурс для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детей 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педагогов "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Моя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 w:rsidRPr="00CB469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".   </w:t>
                  </w:r>
                  <w:r w:rsidRPr="00CB46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Номинация «Современные педагогические технологии на занятиях в ДОУ»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Май </w:t>
                  </w: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– логопед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Павлив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Е.Р.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Победитель </w:t>
                  </w: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Первый региональный  конкурс для детей и педагогов " Моя 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"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.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  Н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оминация " Методическая разработка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"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 2018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Павлив</w:t>
                  </w: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Е.Р. учитель-логопед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Первый региональный  конкурс для детей и педагогов " Моя 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"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.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  Н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оминация 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"Творческие работы  и методические разработки»</w:t>
                  </w:r>
                  <w:r w:rsidRPr="00920F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"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 2018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Павлив</w:t>
                  </w: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Е.Р. учитель-логопед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</w:t>
                  </w:r>
                  <w:r w:rsidRPr="00920F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Региональный конкурс на «Портале педагога» в номинации «Развитие  профессиональных педагогических компетенций.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Социокультурная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практика»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 2018</w:t>
                  </w: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Большухина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Диплом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08" w:type="dxa"/>
                </w:tcPr>
                <w:p w:rsidR="00C603EA" w:rsidRPr="00AF251C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AF251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онкурсн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ый</w:t>
                  </w:r>
                  <w:r w:rsidRPr="00AF251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отбор в сфере образования на получение денежного поощрени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я из средств окружного бюджета н</w:t>
                  </w:r>
                  <w:r w:rsidRPr="00AF251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 звание лучшей образовательной</w:t>
                  </w:r>
                  <w:r w:rsidRPr="00AF251C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организации Ханты-Мансийского автономного </w:t>
                  </w:r>
                  <w:r w:rsidRPr="00AF251C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округа-Югры</w:t>
                  </w:r>
                  <w:r w:rsidRPr="00AF251C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в 2018 году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Май 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заведующий,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заместитель заведующего по воспитательной и методической работе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Кулябина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Е.В., воспитатель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Гирченко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И.В,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Участник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Первый региональный конкурс для детей и педагогов «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Моя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»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Номинация «Организация работы с родителями: формы и методы эффективного взаимодействия»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Сентябрь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2018г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НестероваА.С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Первый региональный конкурс для детей и педагогов «Моя 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», Номинация «Нравственно – патриотическое воспитание»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Январь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Инструктор физической культуры Высоцкая А.В.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9933" w:type="dxa"/>
                  <w:gridSpan w:val="5"/>
                </w:tcPr>
                <w:p w:rsidR="00C603EA" w:rsidRPr="0089446C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sz w:val="24"/>
                      <w:szCs w:val="24"/>
                    </w:rPr>
                  </w:pPr>
                  <w:r w:rsidRPr="0089446C">
                    <w:rPr>
                      <w:rFonts w:ascii="Arial Black" w:hAnsi="Arial Black" w:cs="Times New Roman"/>
                      <w:b/>
                      <w:color w:val="3E762A" w:themeColor="accent1" w:themeShade="BF"/>
                      <w:sz w:val="24"/>
                      <w:szCs w:val="24"/>
                    </w:rPr>
                    <w:t>Муниципальный уровень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C5C0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8C5C07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t>Конкурс профессионального мастерства среди команд образовательных организаций по созданию сетевых образовательных ресурсов «Педагогические инициативы – 2018», номинация «Развивающая образовательная среда в детском саду. Перезагрузка-2018»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Октябрь 2018г.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Гирченко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И.В.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Рябченкова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Т.В.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Кирилина О.И.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Павлив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Е.Р.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Завертайло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Г.А.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Васильева Ю.В.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Сертификат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Конкурс профессионального мастерства «Источник идей»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Ноябрь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C603EA" w:rsidRPr="00C9359D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Воспитатели Смоль М.Н.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Файзуллина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Р.М.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ПОБЕДИТЕЛЬ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920F1F"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  <w:t xml:space="preserve">Природный парк  "Сибирские увалы".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920F1F"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  <w:t>Конкурс экологических мероприятий.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  <w:t>Конкурс видеороликов «Экология моими глазами» в рамках экологической акции          «Марш парков -2018»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bdr w:val="none" w:sz="0" w:space="0" w:color="auto" w:frame="1"/>
                    </w:rPr>
                    <w:t xml:space="preserve"> номинация « Земля – наш общий дом»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Ноябрь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Голованова Т.В.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Гирченко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И.В.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20F1F">
                    <w:rPr>
                      <w:rFonts w:ascii="Times New Roman" w:hAnsi="Times New Roman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Фестиваль самодеятельного  творчества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Февраль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2019 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муз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ук.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Четина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Н.В.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воспитателя Медведева О.Х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воспитатели: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Завертайло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Г.А.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Нестерова А.С.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Файзуллина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Р.М.</w:t>
                  </w:r>
                </w:p>
              </w:tc>
              <w:tc>
                <w:tcPr>
                  <w:tcW w:w="141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08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профессионального мастерства  молодых педагогов  «Педагогический дебют»</w:t>
                  </w:r>
                </w:p>
              </w:tc>
              <w:tc>
                <w:tcPr>
                  <w:tcW w:w="141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Апрель </w:t>
                  </w:r>
                </w:p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2019г</w:t>
                  </w:r>
                </w:p>
              </w:tc>
              <w:tc>
                <w:tcPr>
                  <w:tcW w:w="1984" w:type="dxa"/>
                </w:tcPr>
                <w:p w:rsidR="00C603EA" w:rsidRPr="00920F1F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Воспитатель Нестерова А.С.</w:t>
                  </w:r>
                </w:p>
              </w:tc>
              <w:tc>
                <w:tcPr>
                  <w:tcW w:w="1418" w:type="dxa"/>
                </w:tcPr>
                <w:p w:rsidR="00C603EA" w:rsidRPr="008364DE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278A">
                    <w:rPr>
                      <w:rFonts w:ascii="Times New Roman" w:hAnsi="Times New Roman"/>
                      <w:sz w:val="20"/>
                      <w:szCs w:val="24"/>
                    </w:rPr>
                    <w:t xml:space="preserve">  ПОБЕДИТЕЛЬ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c>
                <w:tcPr>
                  <w:tcW w:w="505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08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C5C07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t>Международная экологическая акция «Марш парков – 2019»</w:t>
                  </w:r>
                </w:p>
              </w:tc>
              <w:tc>
                <w:tcPr>
                  <w:tcW w:w="1418" w:type="dxa"/>
                </w:tcPr>
                <w:p w:rsidR="00535833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Май </w:t>
                  </w:r>
                </w:p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984" w:type="dxa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Гирченко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И.В. </w:t>
                  </w:r>
                </w:p>
              </w:tc>
              <w:tc>
                <w:tcPr>
                  <w:tcW w:w="1418" w:type="dxa"/>
                </w:tcPr>
                <w:p w:rsidR="00C603EA" w:rsidRPr="00EB278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0"/>
                      <w:szCs w:val="24"/>
                    </w:rPr>
                  </w:pPr>
                </w:p>
              </w:tc>
            </w:tr>
            <w:tr w:rsidTr="00F258A6">
              <w:tblPrEx>
                <w:tblW w:w="9933" w:type="dxa"/>
                <w:tblInd w:w="137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70"/>
              </w:trPr>
              <w:tc>
                <w:tcPr>
                  <w:tcW w:w="9933" w:type="dxa"/>
                  <w:gridSpan w:val="5"/>
                </w:tcPr>
                <w:p w:rsidR="00C603EA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144145</wp:posOffset>
                        </wp:positionH>
                        <wp:positionV relativeFrom="paragraph">
                          <wp:posOffset>90170</wp:posOffset>
                        </wp:positionV>
                        <wp:extent cx="2762250" cy="2063750"/>
                        <wp:effectExtent l="0" t="0" r="0" b="0"/>
                        <wp:wrapThrough wrapText="bothSides">
                          <wp:wrapPolygon>
                            <wp:start x="0" y="0"/>
                            <wp:lineTo x="0" y="21334"/>
                            <wp:lineTo x="21451" y="21334"/>
                            <wp:lineTo x="21451" y="0"/>
                            <wp:lineTo x="0" y="0"/>
                          </wp:wrapPolygon>
                        </wp:wrapThrough>
                        <wp:docPr id="818431038" name="Рисунок 39" descr="https://debut2019.edu-nv.ru/images/2019/5_den/IMG_66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0741450" name="Picture 4" descr="https://debut2019.edu-nv.ru/images/2019/5_den/IMG_66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75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r="107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0" cy="206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3249295</wp:posOffset>
                        </wp:positionH>
                        <wp:positionV relativeFrom="paragraph">
                          <wp:posOffset>90170</wp:posOffset>
                        </wp:positionV>
                        <wp:extent cx="2985770" cy="2047875"/>
                        <wp:effectExtent l="0" t="0" r="5080" b="9525"/>
                        <wp:wrapThrough wrapText="bothSides">
                          <wp:wrapPolygon>
                            <wp:start x="0" y="0"/>
                            <wp:lineTo x="0" y="21500"/>
                            <wp:lineTo x="21499" y="21500"/>
                            <wp:lineTo x="21499" y="0"/>
                            <wp:lineTo x="0" y="0"/>
                          </wp:wrapPolygon>
                        </wp:wrapThrough>
                        <wp:docPr id="24" name="Рисунок 24" descr="https://debut2019.edu-nv.ru/images/2019/5_den/IMG_6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780809" name="Picture 3" descr="https://debut2019.edu-nv.ru/images/2019/5_den/IMG_6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6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77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44A55" w:rsidRPr="00D44A55" w:rsidP="00D44A5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коллективе развито наставничество</w:t>
            </w:r>
            <w:r w:rsidR="008C5C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педагогами и сотрудничество по вопросам решении профессиональных и производственных проблем.  </w:t>
            </w:r>
          </w:p>
          <w:p w:rsidR="00A04ACD" w:rsidRPr="00D15060" w:rsidP="00D44A5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A55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Участие педагогов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международных, всероссийских, городских конкурсах способствует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повышению профессионализма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сплочению коллектива и достижению совместных высоких результатов. </w:t>
            </w:r>
            <w:r w:rsidRPr="00D44A55" w:rsidR="008C5C07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 Н</w:t>
            </w:r>
            <w:r w:rsidR="008C5C07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а </w:t>
            </w:r>
            <w:r w:rsidRPr="00D44A55" w:rsidR="008C5C07">
              <w:rPr>
                <w:rFonts w:ascii="Times New Roman" w:eastAsia="Calibri" w:hAnsi="Times New Roman" w:cs="Times New Roman"/>
                <w:sz w:val="28"/>
                <w:lang w:eastAsia="en-US"/>
              </w:rPr>
              <w:t>17% возросло количество педагогов, участвующих в диссеминации педагогического опыта.</w:t>
            </w:r>
          </w:p>
          <w:p w:rsidR="00A04ACD" w:rsidRPr="00564FD2" w:rsidP="00DA6A1F">
            <w:pPr>
              <w:spacing w:after="0"/>
              <w:jc w:val="both"/>
              <w:rPr>
                <w:rFonts w:ascii="Times New Roman" w:hAnsi="Times New Roman"/>
                <w:bCs/>
                <w:color w:val="0000FF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Организованная профсоюзным комитетом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работа</w:t>
            </w:r>
            <w:r w:rsidR="004934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по руководству</w:t>
            </w:r>
            <w:r w:rsidR="004934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</w:t>
            </w:r>
            <w:r w:rsidR="00493431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Файзуллин</w:t>
            </w:r>
            <w:r w:rsidR="00493431">
              <w:rPr>
                <w:rFonts w:ascii="Times New Roman" w:hAnsi="Times New Roman"/>
                <w:color w:val="000000"/>
                <w:sz w:val="28"/>
                <w:szCs w:val="28"/>
              </w:rPr>
              <w:t>ой</w:t>
            </w:r>
            <w:r w:rsidR="004934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Р.М.</w:t>
            </w:r>
            <w:r>
              <w:rPr>
                <w:noProof/>
              </w:rPr>
              <w:t xml:space="preserve">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способствует благоприятному психологическому микр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оклимату в пе</w:t>
            </w:r>
            <w:r w:rsidR="004934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дагогической среде, обеспечены адекватные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условия   регулирования     </w:t>
            </w:r>
            <w:r w:rsidR="00D36D50">
              <w:rPr>
                <w:rFonts w:ascii="Times New Roman" w:hAnsi="Times New Roman"/>
                <w:color w:val="000000"/>
                <w:sz w:val="28"/>
                <w:szCs w:val="28"/>
              </w:rPr>
              <w:t>производственных отношений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Особое </w:t>
            </w:r>
            <w:r w:rsidRPr="00E44816" w:rsidR="00D36D50">
              <w:rPr>
                <w:rFonts w:ascii="Times New Roman" w:hAnsi="Times New Roman"/>
                <w:color w:val="000000"/>
                <w:sz w:val="28"/>
                <w:szCs w:val="28"/>
              </w:rPr>
              <w:t>внимание профсоюзным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44816" w:rsidR="0089446C">
              <w:rPr>
                <w:rFonts w:ascii="Times New Roman" w:hAnsi="Times New Roman"/>
                <w:color w:val="000000"/>
                <w:sz w:val="28"/>
                <w:szCs w:val="28"/>
              </w:rPr>
              <w:t>комитетом уделяется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  </w:t>
            </w:r>
            <w:r w:rsidRPr="00E44816" w:rsidR="0089446C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безопасных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44816" w:rsidR="0089446C">
              <w:rPr>
                <w:rFonts w:ascii="Times New Roman" w:hAnsi="Times New Roman"/>
                <w:color w:val="000000"/>
                <w:sz w:val="28"/>
                <w:szCs w:val="28"/>
              </w:rPr>
              <w:t>условий труда, на организацию детского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питания, 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досуг и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отдых сотрудников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образовательной организации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7F7A78" w:rsidRPr="009C18EB" w:rsidP="009C18E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Дошкольное образовательное учреждение укомплектовано кадрами на 100%  в соответствии со штатным расписанием, расстановка кадров соответствует уровню  квалификации. </w:t>
            </w:r>
            <w:r w:rsidR="00D150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Педагогический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коллектив обладает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необходимым потенциалом для осуществления образовательной деятельности по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реализации современных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программ дошкольного образования. Соединение высокого профессионализма, огромного чувства ответственности опытных педагогов с молодым талантом начинающих педагогов - это продолжение </w:t>
            </w:r>
            <w:r w:rsidR="0089446C">
              <w:rPr>
                <w:rFonts w:ascii="Times New Roman" w:hAnsi="Times New Roman"/>
                <w:color w:val="000000"/>
                <w:sz w:val="28"/>
                <w:szCs w:val="28"/>
              </w:rPr>
              <w:t>традиций учреждения, влияющих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качество дошкольного обучения и воспитания. Педагогический коллектив обеспечивает необходимые условия для </w:t>
            </w:r>
            <w:r w:rsidR="00A6211E">
              <w:rPr>
                <w:rFonts w:ascii="Times New Roman" w:hAnsi="Times New Roman"/>
                <w:color w:val="000000"/>
                <w:sz w:val="28"/>
                <w:szCs w:val="28"/>
              </w:rPr>
              <w:t>дальнейшего совершенствования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развития детского сада. </w:t>
            </w:r>
          </w:p>
          <w:p w:rsidR="009C18EB" w:rsidP="009C18EB">
            <w:pPr>
              <w:spacing w:after="0"/>
              <w:jc w:val="center"/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</w:pPr>
          </w:p>
          <w:p w:rsidR="00823D19" w:rsidRPr="00A6211E" w:rsidP="009C18EB">
            <w:pPr>
              <w:spacing w:after="0"/>
              <w:jc w:val="center"/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</w:pPr>
            <w:r w:rsidRPr="00A6211E"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  <w:t>Финансовое обеспечение функционирования и развития учреждения</w:t>
            </w:r>
          </w:p>
          <w:p w:rsidR="007F7A78" w:rsidP="009C18E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Дошкольное </w:t>
            </w:r>
            <w:r w:rsidRPr="00E44816" w:rsidR="00A6211E">
              <w:rPr>
                <w:rFonts w:ascii="Times New Roman" w:hAnsi="Times New Roman"/>
                <w:color w:val="000000"/>
                <w:sz w:val="28"/>
                <w:szCs w:val="28"/>
              </w:rPr>
              <w:t>учреждение финансируется</w:t>
            </w:r>
            <w:r w:rsidRPr="00E44816" w:rsidR="00A6211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из городского</w:t>
            </w: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бюджета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(субсидии)</w:t>
            </w: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с 2014 года и с окружного бюджета (субвенции).  </w:t>
            </w:r>
          </w:p>
          <w:p w:rsidR="007F7A78" w:rsidRPr="00161391" w:rsidP="00E77AA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Вся деятельность учреждения осуществляется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основе договорных отношений с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другими организациями,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задолженности </w:t>
            </w:r>
            <w:r w:rsidRPr="00E44816" w:rsidR="00A6211E">
              <w:rPr>
                <w:rFonts w:ascii="Times New Roman" w:hAnsi="Times New Roman"/>
                <w:color w:val="000000"/>
                <w:sz w:val="28"/>
                <w:szCs w:val="28"/>
              </w:rPr>
              <w:t>перед данными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организациями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нет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, благодар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я чему </w:t>
            </w:r>
            <w:r w:rsidR="00A621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обеспечено бесперебойное </w:t>
            </w:r>
            <w:r w:rsidRPr="00E44816" w:rsidR="00A621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функционирование </w:t>
            </w:r>
            <w:r w:rsidR="00A6211E">
              <w:rPr>
                <w:rFonts w:ascii="Times New Roman" w:hAnsi="Times New Roman"/>
                <w:color w:val="000000"/>
                <w:sz w:val="28"/>
                <w:szCs w:val="28"/>
              </w:rPr>
              <w:t>учреждения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1118F9" w:rsidP="00E77A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Смета состоит из бюджетных и внебюджетных средств.</w:t>
            </w:r>
          </w:p>
          <w:tbl>
            <w:tblPr>
              <w:tblW w:w="10310" w:type="dxa"/>
              <w:tblInd w:w="1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514"/>
              <w:gridCol w:w="1417"/>
              <w:gridCol w:w="1559"/>
              <w:gridCol w:w="1560"/>
              <w:gridCol w:w="1559"/>
              <w:gridCol w:w="1701"/>
            </w:tblGrid>
            <w:tr w:rsidTr="00D64D6C">
              <w:tblPrEx>
                <w:tblW w:w="10310" w:type="dxa"/>
                <w:tblInd w:w="165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/>
              </w:tblPrEx>
              <w:trPr>
                <w:trHeight w:val="141"/>
              </w:trPr>
              <w:tc>
                <w:tcPr>
                  <w:tcW w:w="2514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EECE1"/>
                  <w:hideMark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Наименование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показателя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  <w:hideMark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2014 год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(в руб.)</w:t>
                  </w:r>
                </w:p>
              </w:tc>
              <w:tc>
                <w:tcPr>
                  <w:tcW w:w="1559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2015 год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(в руб.)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  <w:hideMark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2016 год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 xml:space="preserve"> ( в руб.)</w:t>
                  </w:r>
                </w:p>
              </w:tc>
              <w:tc>
                <w:tcPr>
                  <w:tcW w:w="1559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2017 год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 xml:space="preserve"> (в руб.)</w:t>
                  </w:r>
                </w:p>
              </w:tc>
              <w:tc>
                <w:tcPr>
                  <w:tcW w:w="1701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2018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(в руб.)</w:t>
                  </w:r>
                </w:p>
              </w:tc>
            </w:tr>
            <w:tr w:rsidTr="00D64D6C">
              <w:tblPrEx>
                <w:tblW w:w="10310" w:type="dxa"/>
                <w:tblInd w:w="165" w:type="dxa"/>
                <w:tblLayout w:type="fixed"/>
                <w:tblLook w:val="01E0"/>
              </w:tblPrEx>
              <w:trPr>
                <w:trHeight w:val="1153"/>
              </w:trPr>
              <w:tc>
                <w:tcPr>
                  <w:tcW w:w="2514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EECE1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504D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color w:val="C00000"/>
                      <w:szCs w:val="24"/>
                    </w:rPr>
                    <w:t>Бюджетные средства,  в том числе</w:t>
                  </w:r>
                  <w:r w:rsidRPr="00E77AA9">
                    <w:rPr>
                      <w:rFonts w:ascii="Times New Roman" w:hAnsi="Times New Roman"/>
                      <w:b/>
                      <w:color w:val="C0504D"/>
                      <w:szCs w:val="24"/>
                    </w:rPr>
                    <w:t>: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городской бюджет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504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окружной бюджет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  <w:t>38582499,87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42411639,49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 w:val="18"/>
                      <w:szCs w:val="24"/>
                    </w:rPr>
                    <w:t>10297639,49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943634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 w:val="18"/>
                      <w:szCs w:val="24"/>
                    </w:rPr>
                    <w:t>32114000,00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41851861,57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9780861,57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32071000,00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43540511,00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10241645,00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33298866,00</w:t>
                  </w:r>
                </w:p>
              </w:tc>
              <w:tc>
                <w:tcPr>
                  <w:tcW w:w="1701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48188130,00</w:t>
                  </w:r>
                </w:p>
                <w:p w:rsidR="00D64D6C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D64D6C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D64D6C" w:rsidRPr="00D64D6C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D64D6C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11521130,00</w:t>
                  </w:r>
                </w:p>
                <w:p w:rsidR="00D64D6C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D64D6C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36667000,00</w:t>
                  </w:r>
                </w:p>
              </w:tc>
            </w:tr>
            <w:tr w:rsidTr="00D64D6C">
              <w:tblPrEx>
                <w:tblW w:w="10310" w:type="dxa"/>
                <w:tblInd w:w="165" w:type="dxa"/>
                <w:tblLayout w:type="fixed"/>
                <w:tblLook w:val="01E0"/>
              </w:tblPrEx>
              <w:trPr>
                <w:trHeight w:val="115"/>
              </w:trPr>
              <w:tc>
                <w:tcPr>
                  <w:tcW w:w="2514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EECE1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color w:val="C00000"/>
                      <w:szCs w:val="24"/>
                    </w:rPr>
                    <w:t>Внебюджетные средства в том числе: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Cs w:val="24"/>
                    </w:rPr>
                    <w:t>платные услуги,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Cs w:val="24"/>
                    </w:rPr>
                    <w:t>родительская плата,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Cs w:val="24"/>
                    </w:rPr>
                    <w:t>плата за питание сотрудников,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504D"/>
                      <w:sz w:val="24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Cs w:val="24"/>
                    </w:rPr>
                    <w:t>пожертвования физических лиц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  <w:t>4345813,27: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319621,54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sz w:val="18"/>
                      <w:szCs w:val="24"/>
                    </w:rPr>
                    <w:t>4026191,73</w:t>
                  </w:r>
                </w:p>
              </w:tc>
              <w:tc>
                <w:tcPr>
                  <w:tcW w:w="1559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5926738,81: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 xml:space="preserve">       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770576,52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4896373,35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249163,31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10625,63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7832125,84: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716466,00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6839509,64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273171,41</w:t>
                  </w: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 w:val="18"/>
                      <w:szCs w:val="24"/>
                    </w:rPr>
                    <w:t>2978,79</w:t>
                  </w:r>
                </w:p>
              </w:tc>
              <w:tc>
                <w:tcPr>
                  <w:tcW w:w="1559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7900325,95: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825130,87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6803682,19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263362,67</w:t>
                  </w: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</w:p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</w:p>
                <w:p w:rsidR="00E77AA9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E77AA9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8150,22</w:t>
                  </w:r>
                </w:p>
              </w:tc>
              <w:tc>
                <w:tcPr>
                  <w:tcW w:w="1701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  <w:t>7376920,77</w:t>
                  </w:r>
                </w:p>
                <w:p w:rsid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</w:p>
                <w:p w:rsidR="00D64D6C" w:rsidRP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D64D6C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960563,46</w:t>
                  </w:r>
                </w:p>
                <w:p w:rsidR="00D64D6C" w:rsidRP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D64D6C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6115353,61</w:t>
                  </w:r>
                </w:p>
                <w:p w:rsidR="00D64D6C" w:rsidRP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  <w:r w:rsidRPr="00D64D6C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291709,70</w:t>
                  </w:r>
                </w:p>
                <w:p w:rsidR="00D64D6C" w:rsidRP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</w:p>
                <w:p w:rsidR="00D64D6C" w:rsidRPr="00D64D6C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</w:pPr>
                </w:p>
                <w:p w:rsidR="00D64D6C" w:rsidRPr="00E77AA9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18"/>
                      <w:szCs w:val="24"/>
                    </w:rPr>
                  </w:pPr>
                  <w:r w:rsidRPr="00D64D6C">
                    <w:rPr>
                      <w:rFonts w:ascii="Times New Roman" w:hAnsi="Times New Roman"/>
                      <w:b/>
                      <w:bCs/>
                      <w:spacing w:val="30"/>
                      <w:sz w:val="18"/>
                      <w:szCs w:val="24"/>
                    </w:rPr>
                    <w:t>9294,00</w:t>
                  </w:r>
                </w:p>
              </w:tc>
            </w:tr>
          </w:tbl>
          <w:p w:rsidR="00E77AA9" w:rsidP="001118F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</w:p>
          <w:p w:rsidR="001118F9" w:rsidP="001118F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Финансовые средства расходуются строго в соответствии со статьями расходов. </w:t>
            </w:r>
          </w:p>
          <w:p w:rsidR="001118F9" w:rsidP="001118F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Бюджетные средства направлены на приобретение продуктов питания, учебных пособий, материально-техническое </w:t>
            </w:r>
            <w:r w:rsidR="00E77AA9">
              <w:rPr>
                <w:rFonts w:ascii="Times New Roman" w:hAnsi="Times New Roman"/>
                <w:color w:val="000000"/>
                <w:sz w:val="28"/>
                <w:szCs w:val="28"/>
              </w:rPr>
              <w:t>оснащение, игровое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дидактическое оборудование групп и кабинетов, создание безопасных условий.</w:t>
            </w:r>
          </w:p>
          <w:p w:rsidR="007F7A78" w:rsidP="001118F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10344" w:type="dxa"/>
              <w:tblInd w:w="1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85"/>
              <w:gridCol w:w="1671"/>
              <w:gridCol w:w="1672"/>
              <w:gridCol w:w="1672"/>
              <w:gridCol w:w="1672"/>
              <w:gridCol w:w="1672"/>
            </w:tblGrid>
            <w:tr w:rsidTr="009D2D06">
              <w:tblPrEx>
                <w:tblW w:w="10344" w:type="dxa"/>
                <w:tblInd w:w="127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/>
              </w:tblPrEx>
              <w:trPr>
                <w:trHeight w:val="141"/>
              </w:trPr>
              <w:tc>
                <w:tcPr>
                  <w:tcW w:w="1985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EECE1"/>
                  <w:hideMark/>
                </w:tcPr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0"/>
                      <w:szCs w:val="24"/>
                    </w:rPr>
                    <w:t>Наименование</w:t>
                  </w:r>
                </w:p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0"/>
                      <w:szCs w:val="24"/>
                    </w:rPr>
                    <w:t>показателя</w:t>
                  </w:r>
                </w:p>
              </w:tc>
              <w:tc>
                <w:tcPr>
                  <w:tcW w:w="1671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2014 год</w:t>
                  </w:r>
                </w:p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  <w:hideMark/>
                </w:tcPr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2015год</w:t>
                  </w: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  <w:hideMark/>
                </w:tcPr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2016 год</w:t>
                  </w: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2017 год</w:t>
                  </w: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pacing w:val="30"/>
                      <w:sz w:val="24"/>
                      <w:szCs w:val="24"/>
                    </w:rPr>
                    <w:t>2018 год</w:t>
                  </w:r>
                </w:p>
              </w:tc>
            </w:tr>
            <w:tr w:rsidTr="009D2D06">
              <w:tblPrEx>
                <w:tblW w:w="10344" w:type="dxa"/>
                <w:tblInd w:w="127" w:type="dxa"/>
                <w:tblLayout w:type="fixed"/>
                <w:tblLook w:val="01E0"/>
              </w:tblPrEx>
              <w:trPr>
                <w:trHeight w:val="546"/>
              </w:trPr>
              <w:tc>
                <w:tcPr>
                  <w:tcW w:w="1985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EECE1"/>
                  <w:hideMark/>
                </w:tcPr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color w:val="002060"/>
                      <w:szCs w:val="24"/>
                    </w:rPr>
                    <w:t>Внебюджетные средства от дополнительных платных услуг</w:t>
                  </w:r>
                </w:p>
              </w:tc>
              <w:tc>
                <w:tcPr>
                  <w:tcW w:w="1671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  <w:hideMark/>
                </w:tcPr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 xml:space="preserve">  319621,54</w:t>
                  </w:r>
                </w:p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 xml:space="preserve">    рублей</w:t>
                  </w: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770576,52</w:t>
                  </w:r>
                </w:p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 xml:space="preserve"> рублей</w:t>
                  </w:r>
                </w:p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  <w:hideMark/>
                </w:tcPr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716466,00</w:t>
                  </w:r>
                </w:p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рублей</w:t>
                  </w: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825130,87</w:t>
                  </w:r>
                </w:p>
                <w:p w:rsidR="00DB0A8B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ind w:right="-392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 w:rsidRPr="00DB0A8B"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рублей</w:t>
                  </w:r>
                </w:p>
              </w:tc>
              <w:tc>
                <w:tcPr>
                  <w:tcW w:w="1672" w:type="dxa"/>
                  <w:tcBorders>
                    <w:top w:val="single" w:sz="12" w:space="0" w:color="0070C0"/>
                    <w:left w:val="single" w:sz="12" w:space="0" w:color="0070C0"/>
                    <w:bottom w:val="single" w:sz="12" w:space="0" w:color="0070C0"/>
                    <w:right w:val="single" w:sz="12" w:space="0" w:color="0070C0"/>
                  </w:tcBorders>
                  <w:shd w:val="clear" w:color="auto" w:fill="E8F3D3" w:themeFill="accent2" w:themeFillTint="33"/>
                </w:tcPr>
                <w:p w:rsidR="00DB0A8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960563,46</w:t>
                  </w:r>
                </w:p>
                <w:p w:rsidR="00D64D6C" w:rsidRPr="00DB0A8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pacing w:val="30"/>
                      <w:szCs w:val="24"/>
                    </w:rPr>
                    <w:t>рублей</w:t>
                  </w:r>
                </w:p>
              </w:tc>
            </w:tr>
          </w:tbl>
          <w:p w:rsidR="007F7A78" w:rsidP="001118F9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DB0A8B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    </w:t>
            </w:r>
          </w:p>
          <w:p w:rsidR="007F7A78" w:rsidRPr="00D00DEF" w:rsidP="001118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Внебюджетные средства (от дополнительных платных услуг, родительская плата, </w:t>
            </w:r>
            <w:r w:rsidR="00A6211E">
              <w:rPr>
                <w:rFonts w:ascii="Times New Roman" w:hAnsi="Times New Roman"/>
                <w:sz w:val="28"/>
                <w:szCs w:val="28"/>
              </w:rPr>
              <w:t>пожертвования физических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лиц, плата за питание сотрудников) направлены на совершенствование материально-технической базы и оплату труда работников учреждения.</w:t>
            </w:r>
          </w:p>
          <w:p w:rsidR="001118F9" w:rsidRPr="001118F9" w:rsidP="001118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2D0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9D2D06" w:rsidR="00A6211E">
              <w:rPr>
                <w:rFonts w:ascii="Times New Roman" w:hAnsi="Times New Roman"/>
                <w:sz w:val="28"/>
                <w:szCs w:val="28"/>
              </w:rPr>
              <w:t>2018</w:t>
            </w:r>
            <w:r w:rsidRPr="009D2D06">
              <w:rPr>
                <w:rFonts w:ascii="Times New Roman" w:hAnsi="Times New Roman"/>
                <w:sz w:val="28"/>
                <w:szCs w:val="28"/>
              </w:rPr>
              <w:t xml:space="preserve"> году содержание одного ребенка в детском </w:t>
            </w:r>
            <w:r w:rsidRPr="009D2D06" w:rsidR="003F71F0">
              <w:rPr>
                <w:rFonts w:ascii="Times New Roman" w:hAnsi="Times New Roman"/>
                <w:sz w:val="28"/>
                <w:szCs w:val="28"/>
              </w:rPr>
              <w:t>саду в</w:t>
            </w:r>
            <w:r w:rsidRPr="009D2D06">
              <w:rPr>
                <w:rFonts w:ascii="Times New Roman" w:hAnsi="Times New Roman"/>
                <w:sz w:val="28"/>
                <w:szCs w:val="28"/>
              </w:rPr>
              <w:t xml:space="preserve"> месяц сост</w:t>
            </w:r>
            <w:r w:rsidRPr="009D2D06" w:rsidR="005A3FFD">
              <w:rPr>
                <w:rFonts w:ascii="Times New Roman" w:hAnsi="Times New Roman"/>
                <w:sz w:val="28"/>
                <w:szCs w:val="28"/>
              </w:rPr>
              <w:t>авило в среднем –</w:t>
            </w:r>
            <w:r w:rsidRPr="009D2D06" w:rsidR="000B63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D06" w:rsidR="009D2D06">
              <w:rPr>
                <w:rFonts w:ascii="Times New Roman" w:hAnsi="Times New Roman"/>
                <w:b/>
                <w:sz w:val="28"/>
                <w:szCs w:val="28"/>
              </w:rPr>
              <w:t>19788</w:t>
            </w:r>
            <w:r w:rsidR="009D2D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D06" w:rsidR="009D2D06">
              <w:rPr>
                <w:rFonts w:ascii="Times New Roman" w:hAnsi="Times New Roman"/>
                <w:b/>
                <w:sz w:val="28"/>
                <w:szCs w:val="28"/>
              </w:rPr>
              <w:t>рублей 12</w:t>
            </w:r>
            <w:r w:rsidRPr="009D2D06" w:rsidR="000B63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D06">
              <w:rPr>
                <w:rFonts w:ascii="Times New Roman" w:hAnsi="Times New Roman"/>
                <w:b/>
                <w:sz w:val="28"/>
                <w:szCs w:val="28"/>
              </w:rPr>
              <w:t>коп</w:t>
            </w:r>
            <w:r w:rsidRPr="009D2D06">
              <w:rPr>
                <w:rFonts w:ascii="Times New Roman" w:hAnsi="Times New Roman"/>
                <w:sz w:val="28"/>
                <w:szCs w:val="28"/>
              </w:rPr>
              <w:t xml:space="preserve">. (100 %). Родительская плата в месяц составила </w:t>
            </w:r>
            <w:r w:rsidRPr="009D2D06" w:rsidR="000B63D6">
              <w:rPr>
                <w:rFonts w:ascii="Times New Roman" w:hAnsi="Times New Roman"/>
                <w:b/>
                <w:sz w:val="28"/>
                <w:szCs w:val="28"/>
              </w:rPr>
              <w:t>3396,25</w:t>
            </w:r>
            <w:r w:rsidRPr="009D2D06" w:rsidR="005A3F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D06">
              <w:rPr>
                <w:rFonts w:ascii="Times New Roman" w:hAnsi="Times New Roman"/>
                <w:sz w:val="28"/>
                <w:szCs w:val="28"/>
              </w:rPr>
              <w:t xml:space="preserve">руб. 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 xml:space="preserve">(20%).    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 xml:space="preserve">На основании постановления администрации города   Нижневартовска от </w:t>
            </w:r>
            <w:r w:rsidRPr="000B63D6">
              <w:rPr>
                <w:rFonts w:ascii="Times New Roman" w:hAnsi="Times New Roman"/>
                <w:sz w:val="28"/>
                <w:szCs w:val="28"/>
              </w:rPr>
              <w:t>14.10.2015 № 1840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 xml:space="preserve"> «Об установлении размера платы, взимаемой с родителей 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 xml:space="preserve">(законных представителей) за присмотр и уход за ребенком </w:t>
            </w:r>
            <w:r w:rsidRPr="001118F9" w:rsidR="00A6211E">
              <w:rPr>
                <w:rFonts w:ascii="Times New Roman" w:hAnsi="Times New Roman"/>
                <w:sz w:val="28"/>
                <w:szCs w:val="28"/>
              </w:rPr>
              <w:t>с муниципальных образовательных организаций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>, реализующих образовательную программу дошкольного образования»</w:t>
            </w:r>
            <w:r w:rsidR="00287520">
              <w:rPr>
                <w:rFonts w:ascii="Times New Roman" w:hAnsi="Times New Roman"/>
                <w:sz w:val="28"/>
                <w:szCs w:val="28"/>
              </w:rPr>
              <w:t>,</w:t>
            </w:r>
            <w:r w:rsidR="000B63D6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287520">
              <w:rPr>
                <w:rFonts w:ascii="Times New Roman" w:hAnsi="Times New Roman"/>
                <w:sz w:val="28"/>
                <w:szCs w:val="28"/>
              </w:rPr>
              <w:t xml:space="preserve"> учетом внесенных изме</w:t>
            </w:r>
            <w:r w:rsidR="000B63D6">
              <w:rPr>
                <w:rFonts w:ascii="Times New Roman" w:hAnsi="Times New Roman"/>
                <w:sz w:val="28"/>
                <w:szCs w:val="28"/>
              </w:rPr>
              <w:t>н</w:t>
            </w:r>
            <w:r w:rsidR="00287520">
              <w:rPr>
                <w:rFonts w:ascii="Times New Roman" w:hAnsi="Times New Roman"/>
                <w:sz w:val="28"/>
                <w:szCs w:val="28"/>
              </w:rPr>
              <w:t>ений</w:t>
            </w:r>
            <w:r w:rsidR="000B63D6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="009D2D06">
              <w:rPr>
                <w:rFonts w:ascii="Times New Roman" w:hAnsi="Times New Roman"/>
                <w:sz w:val="28"/>
                <w:szCs w:val="28"/>
              </w:rPr>
              <w:t xml:space="preserve"> 16. 02. 2017г. № 210,</w:t>
            </w:r>
            <w:r w:rsidR="000B63D6">
              <w:rPr>
                <w:rFonts w:ascii="Times New Roman" w:hAnsi="Times New Roman"/>
                <w:sz w:val="28"/>
                <w:szCs w:val="28"/>
              </w:rPr>
              <w:t xml:space="preserve"> 17.05.2017г. №724 и от 12.03.</w:t>
            </w:r>
            <w:r w:rsidR="00A6211E">
              <w:rPr>
                <w:rFonts w:ascii="Times New Roman" w:hAnsi="Times New Roman"/>
                <w:sz w:val="28"/>
                <w:szCs w:val="28"/>
              </w:rPr>
              <w:t xml:space="preserve">2018г. </w:t>
            </w:r>
            <w:r w:rsidR="00287520">
              <w:rPr>
                <w:rFonts w:ascii="Times New Roman" w:hAnsi="Times New Roman"/>
                <w:sz w:val="28"/>
                <w:szCs w:val="28"/>
              </w:rPr>
              <w:t>№ 314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>,</w:t>
            </w:r>
            <w:r w:rsidR="009D2D06">
              <w:rPr>
                <w:rFonts w:ascii="Times New Roman" w:hAnsi="Times New Roman"/>
                <w:sz w:val="28"/>
                <w:szCs w:val="28"/>
              </w:rPr>
              <w:t xml:space="preserve"> от 18. 12. 2018г. № 1451</w:t>
            </w:r>
            <w:r w:rsidRPr="001118F9">
              <w:rPr>
                <w:rFonts w:ascii="Times New Roman" w:hAnsi="Times New Roman"/>
                <w:sz w:val="28"/>
                <w:szCs w:val="28"/>
              </w:rPr>
              <w:t xml:space="preserve"> стоимость составляет: </w:t>
            </w:r>
          </w:p>
          <w:p w:rsidR="001118F9" w:rsidRPr="009D2D06" w:rsidP="001118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8F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118F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9D2D06">
              <w:rPr>
                <w:rFonts w:ascii="Times New Roman" w:hAnsi="Times New Roman" w:cs="Times New Roman"/>
                <w:sz w:val="28"/>
                <w:szCs w:val="28"/>
              </w:rPr>
              <w:t>в возрасте до 3 лет - 135 рублей в день</w:t>
            </w:r>
          </w:p>
          <w:p w:rsidR="003D7F75" w:rsidRPr="009D2D06" w:rsidP="00BD4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D06">
              <w:rPr>
                <w:rFonts w:ascii="Times New Roman" w:hAnsi="Times New Roman" w:cs="Times New Roman"/>
                <w:sz w:val="28"/>
                <w:szCs w:val="28"/>
              </w:rPr>
              <w:t xml:space="preserve"> - в возрасте от 3 до 7 лет - 165 рублей в день.</w:t>
            </w:r>
          </w:p>
          <w:p w:rsidR="00D36D50" w:rsidP="00BD4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1F0" w:rsidP="00BD4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4ED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администрацией предусмотрены льготные категории родителей, которые освобождены от оплаты частично или полностью.  </w:t>
            </w:r>
            <w:r w:rsidRPr="00BD44ED">
              <w:rPr>
                <w:rFonts w:ascii="Times New Roman" w:hAnsi="Times New Roman" w:cs="Times New Roman"/>
                <w:sz w:val="28"/>
                <w:szCs w:val="28"/>
              </w:rPr>
              <w:t>Правом на</w:t>
            </w:r>
            <w:r w:rsidRPr="00BD44ED" w:rsidR="005A3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44ED" w:rsidR="00D00DEF">
              <w:rPr>
                <w:rFonts w:ascii="Times New Roman" w:hAnsi="Times New Roman" w:cs="Times New Roman"/>
                <w:sz w:val="28"/>
                <w:szCs w:val="28"/>
              </w:rPr>
              <w:t>льготы воспользовалось</w:t>
            </w:r>
            <w:r w:rsidRPr="00BD44ED" w:rsidR="005A3FF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D2D06" w:rsidR="009D2D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9D2D06" w:rsidR="002875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D2D06" w:rsidR="005A3FF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Pr="009D2D06" w:rsidR="0028752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6211E" w:rsidR="005A3FF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Pr="00BD44E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F71F0" w:rsidP="00BD4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589" w:rsidRPr="00BD44ED" w:rsidP="00D3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635</wp:posOffset>
                  </wp:positionV>
                  <wp:extent cx="4895850" cy="1209785"/>
                  <wp:effectExtent l="0" t="0" r="0" b="0"/>
                  <wp:wrapThrough wrapText="bothSides">
                    <wp:wrapPolygon>
                      <wp:start x="21096" y="0"/>
                      <wp:lineTo x="0" y="2381"/>
                      <wp:lineTo x="0" y="21430"/>
                      <wp:lineTo x="420" y="21430"/>
                      <wp:lineTo x="21516" y="19049"/>
                      <wp:lineTo x="21516" y="0"/>
                      <wp:lineTo x="21096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970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20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D7F75" w:rsidP="00BD44ED">
            <w:pPr>
              <w:spacing w:after="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12BF7" w:rsidP="00BD44ED">
            <w:pPr>
              <w:spacing w:after="0"/>
              <w:jc w:val="center"/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</w:pPr>
          </w:p>
          <w:p w:rsidR="00F12BF7" w:rsidP="00BD44ED">
            <w:pPr>
              <w:spacing w:after="0"/>
              <w:jc w:val="center"/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</w:pPr>
          </w:p>
          <w:p w:rsidR="00F12BF7" w:rsidP="00BD44ED">
            <w:pPr>
              <w:spacing w:after="0"/>
              <w:jc w:val="center"/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</w:pPr>
          </w:p>
          <w:p w:rsidR="00F12BF7" w:rsidP="00BD44ED">
            <w:pPr>
              <w:spacing w:after="0"/>
              <w:jc w:val="center"/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</w:pPr>
          </w:p>
          <w:p w:rsidR="00E56DC4" w:rsidRPr="00D00DEF" w:rsidP="00BD44ED">
            <w:pPr>
              <w:spacing w:after="0"/>
              <w:jc w:val="center"/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  <w:t>РАЗДЕЛ 4.</w:t>
            </w:r>
            <w:r w:rsidRPr="00D00DEF" w:rsidR="00A04ACD">
              <w:rPr>
                <w:rFonts w:ascii="Arial" w:hAnsi="Arial" w:cs="Arial"/>
                <w:b/>
                <w:bCs/>
                <w:color w:val="668926" w:themeColor="accent2" w:themeShade="BF"/>
                <w:sz w:val="28"/>
                <w:szCs w:val="28"/>
              </w:rPr>
              <w:t>Результаты образовательной деятельности</w:t>
            </w:r>
          </w:p>
          <w:p w:rsidR="007F7A78" w:rsidRPr="00493431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>Главным результатом и показателем эффективности работы</w:t>
            </w:r>
            <w:r w:rsidRPr="00E44816"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образовательного учреждения является качество образования</w:t>
            </w:r>
            <w:r w:rsidR="00D150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Готовность </w:t>
            </w:r>
            <w:r w:rsidR="00A04ACD">
              <w:rPr>
                <w:rFonts w:ascii="Times New Roman" w:hAnsi="Times New Roman"/>
                <w:color w:val="000000"/>
                <w:sz w:val="28"/>
                <w:szCs w:val="28"/>
              </w:rPr>
              <w:t>выпускников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обучению в</w:t>
            </w:r>
            <w:r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начальной школе</w:t>
            </w:r>
            <w:r w:rsidR="008C79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>позволяет сделат</w:t>
            </w:r>
            <w:r w:rsidR="00A04ACD">
              <w:rPr>
                <w:rFonts w:ascii="Times New Roman" w:hAnsi="Times New Roman"/>
                <w:color w:val="000000"/>
                <w:sz w:val="28"/>
                <w:szCs w:val="28"/>
              </w:rPr>
              <w:t>ь вывод о качестве обра</w:t>
            </w:r>
            <w:r w:rsidR="00A12C0E">
              <w:rPr>
                <w:rFonts w:ascii="Times New Roman" w:hAnsi="Times New Roman"/>
                <w:color w:val="000000"/>
                <w:sz w:val="28"/>
                <w:szCs w:val="28"/>
              </w:rPr>
              <w:t>зования в дошкольном учреждении.</w:t>
            </w:r>
            <w:r w:rsidRPr="00E44816" w:rsidR="00A04A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36D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итогам ежегодного  мониторинга  готовности  к обучению в школе  обозначены стабильные результаты.</w:t>
            </w:r>
          </w:p>
          <w:tbl>
            <w:tblPr>
              <w:tblW w:w="97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823"/>
              <w:gridCol w:w="1984"/>
              <w:gridCol w:w="1985"/>
              <w:gridCol w:w="1985"/>
            </w:tblGrid>
            <w:tr w:rsidTr="00A12C0E">
              <w:tblPrEx>
                <w:tblW w:w="9777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jc w:val="center"/>
              </w:trPr>
              <w:tc>
                <w:tcPr>
                  <w:tcW w:w="3823" w:type="dxa"/>
                </w:tcPr>
                <w:p w:rsidR="00A6211E" w:rsidRPr="00E56DC4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E56DC4">
                    <w:rPr>
                      <w:rFonts w:ascii="Times New Roman" w:hAnsi="Times New Roman"/>
                      <w:b/>
                      <w:sz w:val="28"/>
                    </w:rPr>
                    <w:t>Показатели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 готовности к обучению в школе</w:t>
                  </w:r>
                </w:p>
              </w:tc>
              <w:tc>
                <w:tcPr>
                  <w:tcW w:w="1984" w:type="dxa"/>
                </w:tcPr>
                <w:p w:rsidR="00A6211E" w:rsidRPr="00E56DC4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E56DC4">
                    <w:rPr>
                      <w:rFonts w:ascii="Times New Roman" w:hAnsi="Times New Roman"/>
                      <w:b/>
                      <w:sz w:val="28"/>
                    </w:rPr>
                    <w:t>2016-2017 учебный год</w:t>
                  </w:r>
                </w:p>
              </w:tc>
              <w:tc>
                <w:tcPr>
                  <w:tcW w:w="1985" w:type="dxa"/>
                </w:tcPr>
                <w:p w:rsidR="00A6211E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2017-2018</w:t>
                  </w:r>
                </w:p>
                <w:p w:rsidR="00A6211E" w:rsidRPr="00E56DC4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E56DC4">
                    <w:rPr>
                      <w:rFonts w:ascii="Times New Roman" w:hAnsi="Times New Roman"/>
                      <w:b/>
                      <w:sz w:val="28"/>
                    </w:rPr>
                    <w:t>учебный год</w:t>
                  </w:r>
                </w:p>
              </w:tc>
              <w:tc>
                <w:tcPr>
                  <w:tcW w:w="1985" w:type="dxa"/>
                </w:tcPr>
                <w:p w:rsidR="00A6211E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2018-2019</w:t>
                  </w:r>
                </w:p>
                <w:p w:rsidR="00A6211E" w:rsidRPr="00E56DC4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учебный год</w:t>
                  </w:r>
                </w:p>
              </w:tc>
            </w:tr>
            <w:tr w:rsidTr="00A12C0E">
              <w:tblPrEx>
                <w:tblW w:w="9777" w:type="dxa"/>
                <w:jc w:val="center"/>
                <w:tblLayout w:type="fixed"/>
                <w:tblLook w:val="04A0"/>
              </w:tblPrEx>
              <w:trPr>
                <w:jc w:val="center"/>
              </w:trPr>
              <w:tc>
                <w:tcPr>
                  <w:tcW w:w="3823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Функциональная готовность</w:t>
                  </w:r>
                </w:p>
              </w:tc>
              <w:tc>
                <w:tcPr>
                  <w:tcW w:w="1984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</w:tr>
            <w:tr w:rsidTr="00A12C0E">
              <w:tblPrEx>
                <w:tblW w:w="9777" w:type="dxa"/>
                <w:jc w:val="center"/>
                <w:tblLayout w:type="fixed"/>
                <w:tblLook w:val="04A0"/>
              </w:tblPrEx>
              <w:trPr>
                <w:jc w:val="center"/>
              </w:trPr>
              <w:tc>
                <w:tcPr>
                  <w:tcW w:w="3823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Эмоциональная готовность</w:t>
                  </w:r>
                </w:p>
              </w:tc>
              <w:tc>
                <w:tcPr>
                  <w:tcW w:w="1984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</w:tr>
            <w:tr w:rsidTr="00A12C0E">
              <w:tblPrEx>
                <w:tblW w:w="9777" w:type="dxa"/>
                <w:jc w:val="center"/>
                <w:tblLayout w:type="fixed"/>
                <w:tblLook w:val="04A0"/>
              </w:tblPrEx>
              <w:trPr>
                <w:jc w:val="center"/>
              </w:trPr>
              <w:tc>
                <w:tcPr>
                  <w:tcW w:w="3823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Интеллектуальная готовность</w:t>
                  </w:r>
                </w:p>
              </w:tc>
              <w:tc>
                <w:tcPr>
                  <w:tcW w:w="1984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</w:tr>
            <w:tr w:rsidTr="00A12C0E">
              <w:tblPrEx>
                <w:tblW w:w="9777" w:type="dxa"/>
                <w:jc w:val="center"/>
                <w:tblLayout w:type="fixed"/>
                <w:tblLook w:val="04A0"/>
              </w:tblPrEx>
              <w:trPr>
                <w:jc w:val="center"/>
              </w:trPr>
              <w:tc>
                <w:tcPr>
                  <w:tcW w:w="3823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Социальная готовность</w:t>
                  </w:r>
                </w:p>
              </w:tc>
              <w:tc>
                <w:tcPr>
                  <w:tcW w:w="1984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  <w:tc>
                <w:tcPr>
                  <w:tcW w:w="1985" w:type="dxa"/>
                </w:tcPr>
                <w:p w:rsidR="00A6211E" w:rsidRPr="000A7859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A7859">
                    <w:rPr>
                      <w:rFonts w:ascii="Times New Roman" w:hAnsi="Times New Roman"/>
                      <w:sz w:val="28"/>
                    </w:rPr>
                    <w:t>100%</w:t>
                  </w:r>
                </w:p>
              </w:tc>
            </w:tr>
          </w:tbl>
          <w:p w:rsidR="00D36D50" w:rsidP="00D7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18EB" w:rsidP="00D7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18EB" w:rsidP="00D7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18EB" w:rsidP="00D7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18EB" w:rsidP="00D7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45DF" w:rsidRPr="00B120AD" w:rsidP="00D7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Успешному усвоению</w:t>
            </w:r>
            <w:r w:rsidRPr="00B120AD">
              <w:rPr>
                <w:rFonts w:ascii="Times New Roman" w:hAnsi="Times New Roman"/>
                <w:sz w:val="28"/>
                <w:szCs w:val="28"/>
              </w:rPr>
              <w:t xml:space="preserve"> образовательной</w:t>
            </w:r>
            <w:r w:rsidRPr="00B120AD" w:rsidR="00B120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20AD">
              <w:rPr>
                <w:rFonts w:ascii="Times New Roman" w:hAnsi="Times New Roman"/>
                <w:sz w:val="28"/>
                <w:szCs w:val="28"/>
              </w:rPr>
              <w:t>программы способствуют</w:t>
            </w:r>
            <w:r w:rsidR="00253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разные формы</w:t>
            </w:r>
            <w:r w:rsidR="00253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41EE">
              <w:rPr>
                <w:rFonts w:ascii="Times New Roman" w:hAnsi="Times New Roman"/>
                <w:sz w:val="28"/>
                <w:szCs w:val="28"/>
              </w:rPr>
              <w:t>организации специальной</w:t>
            </w:r>
            <w:r w:rsidR="002537A0">
              <w:rPr>
                <w:rFonts w:ascii="Times New Roman" w:hAnsi="Times New Roman"/>
                <w:sz w:val="28"/>
                <w:szCs w:val="28"/>
              </w:rPr>
              <w:t xml:space="preserve">, совместной и </w:t>
            </w:r>
            <w:r w:rsidR="00B641EE">
              <w:rPr>
                <w:rFonts w:ascii="Times New Roman" w:hAnsi="Times New Roman"/>
                <w:sz w:val="28"/>
                <w:szCs w:val="28"/>
              </w:rPr>
              <w:t>самостоятельной детской</w:t>
            </w:r>
            <w:r w:rsidR="002537A0">
              <w:rPr>
                <w:rFonts w:ascii="Times New Roman" w:hAnsi="Times New Roman"/>
                <w:sz w:val="28"/>
                <w:szCs w:val="28"/>
              </w:rPr>
              <w:t xml:space="preserve"> деятельности.</w:t>
            </w:r>
          </w:p>
          <w:p w:rsidR="007445DF" w:rsidP="00D75827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240"/>
              <w:gridCol w:w="5161"/>
            </w:tblGrid>
            <w:tr w:rsidTr="00B641EE">
              <w:tblPrEx>
                <w:tblW w:w="0" w:type="auto"/>
                <w:tblLayout w:type="fixed"/>
                <w:tblLook w:val="04A0"/>
              </w:tblPrEx>
              <w:tc>
                <w:tcPr>
                  <w:tcW w:w="5240" w:type="dxa"/>
                </w:tcPr>
                <w:p w:rsidR="001118F9" w:rsidRPr="00A837EE" w:rsidP="00C8527E">
                  <w:pPr>
                    <w:framePr w:hSpace="180" w:wrap="around" w:vAnchor="text" w:hAnchor="margin" w:x="-102" w:y="3"/>
                    <w:jc w:val="center"/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</w:pPr>
                  <w:r w:rsidRPr="00A837EE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>Коммуникативн</w:t>
                  </w:r>
                  <w:r w:rsidR="00B120AD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>ые</w:t>
                  </w:r>
                  <w:r w:rsidR="002537A0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B120AD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>тренинги</w:t>
                  </w:r>
                  <w:r w:rsidR="002537A0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 xml:space="preserve"> и игры</w:t>
                  </w:r>
                </w:p>
              </w:tc>
              <w:tc>
                <w:tcPr>
                  <w:tcW w:w="5161" w:type="dxa"/>
                </w:tcPr>
                <w:p w:rsidR="001118F9" w:rsidRPr="00A837EE" w:rsidP="00C8527E">
                  <w:pPr>
                    <w:framePr w:hSpace="180" w:wrap="around" w:vAnchor="text" w:hAnchor="margin" w:x="-102" w:y="3"/>
                    <w:jc w:val="center"/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</w:pPr>
                  <w:r w:rsidRPr="00A837EE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>Интеллектуальные</w:t>
                  </w:r>
                  <w:r w:rsidR="003D78BD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 xml:space="preserve"> и творче</w:t>
                  </w:r>
                  <w:r w:rsidR="00287520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>с</w:t>
                  </w:r>
                  <w:r w:rsidR="003D78BD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>кие</w:t>
                  </w:r>
                  <w:r w:rsidRPr="00A837EE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B120AD">
                    <w:rPr>
                      <w:rFonts w:ascii="Arial Narrow" w:hAnsi="Arial Narrow"/>
                      <w:b/>
                      <w:color w:val="C00000"/>
                      <w:sz w:val="28"/>
                      <w:szCs w:val="28"/>
                    </w:rPr>
                    <w:t xml:space="preserve"> игры</w:t>
                  </w:r>
                </w:p>
              </w:tc>
            </w:tr>
            <w:tr w:rsidTr="003D7F75">
              <w:tblPrEx>
                <w:tblW w:w="0" w:type="auto"/>
                <w:tblLayout w:type="fixed"/>
                <w:tblLook w:val="04A0"/>
              </w:tblPrEx>
              <w:trPr>
                <w:trHeight w:val="3526"/>
              </w:trPr>
              <w:tc>
                <w:tcPr>
                  <w:tcW w:w="5240" w:type="dxa"/>
                </w:tcPr>
                <w:p w:rsidR="001118F9" w:rsidP="00C8527E">
                  <w:pPr>
                    <w:framePr w:hSpace="180" w:wrap="around" w:vAnchor="text" w:hAnchor="margin" w:x="-102" w:y="3"/>
                    <w:rPr>
                      <w:b/>
                      <w:color w:val="1F497D"/>
                      <w:sz w:val="28"/>
                      <w:szCs w:val="28"/>
                    </w:rPr>
                  </w:pPr>
                  <w:r w:rsidRPr="003D7F75">
                    <w:rPr>
                      <w:rFonts w:ascii="Calibri" w:eastAsia="Calibri" w:hAnsi="Calibri"/>
                      <w:noProof/>
                    </w:rPr>
                    <w:drawing>
                      <wp:inline distT="0" distB="0" distL="0" distR="0">
                        <wp:extent cx="3242310" cy="2122982"/>
                        <wp:effectExtent l="0" t="0" r="0" b="0"/>
                        <wp:docPr id="6" name="Рисунок 6" descr="C:\Users\111\Desktop\Мои документы\ПУБЛИКАЦИЯ И фото музей\2018 Наум грамотник\DSC00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403747" name="Picture 1" descr="C:\Users\111\Desktop\Мои документы\ПУБЛИКАЦИЯ И фото музей\2018 Наум грамотник\DSC00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78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t="20003" r="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294" cy="89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61" w:type="dxa"/>
                </w:tcPr>
                <w:p w:rsidR="001118F9" w:rsidP="00C8527E">
                  <w:pPr>
                    <w:framePr w:hSpace="180" w:wrap="around" w:vAnchor="text" w:hAnchor="margin" w:x="-102" w:y="3"/>
                    <w:jc w:val="center"/>
                    <w:rPr>
                      <w:b/>
                      <w:color w:val="1F497D"/>
                      <w:sz w:val="28"/>
                      <w:szCs w:val="28"/>
                    </w:rPr>
                  </w:pPr>
                  <w:r w:rsidRPr="001E3C71">
                    <w:rPr>
                      <w:b/>
                      <w:noProof/>
                      <w:color w:val="1F497D"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97155</wp:posOffset>
                        </wp:positionV>
                        <wp:extent cx="2847975" cy="2067560"/>
                        <wp:effectExtent l="0" t="0" r="0" b="0"/>
                        <wp:wrapThrough wrapText="bothSides">
                          <wp:wrapPolygon>
                            <wp:start x="0" y="0"/>
                            <wp:lineTo x="0" y="21494"/>
                            <wp:lineTo x="21528" y="21494"/>
                            <wp:lineTo x="21528" y="0"/>
                            <wp:lineTo x="0" y="0"/>
                          </wp:wrapPolygon>
                        </wp:wrapThrough>
                        <wp:docPr id="88" name="Рисунок 88" descr="C:\Users\111\Desktop\Мои документы\ПУБЛИКАЦИЯ И фото музей\2018 шах МАДОУ №78 19. 12. 2018г\IMG-f150e7568860b239107fe70433ea2d2c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7325769" name="Picture 23" descr="C:\Users\111\Desktop\Мои документы\ПУБЛИКАЦИЯ И фото музей\2018 шах МАДОУ №78 19. 12. 2018г\IMG-f150e7568860b239107fe70433ea2d2c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9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06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Tr="00B641EE">
              <w:tblPrEx>
                <w:tblW w:w="0" w:type="auto"/>
                <w:tblLayout w:type="fixed"/>
                <w:tblLook w:val="04A0"/>
              </w:tblPrEx>
              <w:trPr>
                <w:trHeight w:val="3416"/>
              </w:trPr>
              <w:tc>
                <w:tcPr>
                  <w:tcW w:w="5240" w:type="dxa"/>
                </w:tcPr>
                <w:p w:rsidR="007445DF" w:rsidRPr="000B63D6" w:rsidP="00C8527E">
                  <w:pPr>
                    <w:framePr w:hSpace="180" w:wrap="around" w:vAnchor="text" w:hAnchor="margin" w:x="-102" w:y="3"/>
                    <w:rPr>
                      <w:b/>
                      <w:color w:val="1F497D"/>
                      <w:sz w:val="28"/>
                      <w:szCs w:val="28"/>
                    </w:rPr>
                  </w:pPr>
                  <w:r w:rsidRPr="00B641EE">
                    <w:rPr>
                      <w:rFonts w:ascii="Calibri" w:hAnsi="Calibri"/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52070</wp:posOffset>
                        </wp:positionV>
                        <wp:extent cx="3076575" cy="2097405"/>
                        <wp:effectExtent l="0" t="0" r="0" b="0"/>
                        <wp:wrapThrough wrapText="bothSides">
                          <wp:wrapPolygon>
                            <wp:start x="0" y="0"/>
                            <wp:lineTo x="0" y="21384"/>
                            <wp:lineTo x="21533" y="21384"/>
                            <wp:lineTo x="21533" y="0"/>
                            <wp:lineTo x="0" y="0"/>
                          </wp:wrapPolygon>
                        </wp:wrapThrough>
                        <wp:docPr id="94" name="Рисунок 94" descr="C:\Users\111\Desktop\Мои документы\ПУБЛИКАЦИЯ И фото музей\2018г встреча  под А с библиотекой\ДОУ 78  16. 11. 2018\P81115-1629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3907795" name="Picture 2" descr="C:\Users\111\Desktop\Мои документы\ПУБЛИКАЦИЯ И фото музей\2018г встреча  под А с библиотекой\ДОУ 78  16. 11. 2018\P81115-1629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2097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161" w:type="dxa"/>
                </w:tcPr>
                <w:p w:rsidR="007445DF" w:rsidP="00C8527E">
                  <w:pPr>
                    <w:framePr w:hSpace="180" w:wrap="around" w:vAnchor="text" w:hAnchor="margin" w:x="-102" w:y="3"/>
                    <w:rPr>
                      <w:b/>
                      <w:color w:val="1F497D"/>
                      <w:sz w:val="28"/>
                      <w:szCs w:val="28"/>
                    </w:rPr>
                  </w:pPr>
                  <w:r w:rsidRPr="00D63DC7">
                    <w:rPr>
                      <w:b/>
                      <w:noProof/>
                      <w:color w:val="1F497D"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42545</wp:posOffset>
                        </wp:positionV>
                        <wp:extent cx="3476625" cy="2190750"/>
                        <wp:effectExtent l="0" t="0" r="0" b="0"/>
                        <wp:wrapThrough wrapText="bothSides">
                          <wp:wrapPolygon>
                            <wp:start x="0" y="0"/>
                            <wp:lineTo x="0" y="21412"/>
                            <wp:lineTo x="21541" y="21412"/>
                            <wp:lineTo x="21541" y="0"/>
                            <wp:lineTo x="0" y="0"/>
                          </wp:wrapPolygon>
                        </wp:wrapThrough>
                        <wp:docPr id="9" name="Рисунок 9" descr="C:\Users\111\Desktop\Мои документы\ПУБЛИКАЦИЯ И фото музей\МАДОУ 78 28. 02. 2019\28. 02. 2019 МАДОУ 78\DSC015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6783842" name="Picture 10" descr="C:\Users\111\Desktop\Мои документы\ПУБЛИКАЦИЯ И фото музей\МАДОУ 78 28. 02. 2019\28. 02. 2019 МАДОУ 78\DSC015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1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Tr="00B641EE">
              <w:tblPrEx>
                <w:tblW w:w="0" w:type="auto"/>
                <w:tblLayout w:type="fixed"/>
                <w:tblLook w:val="04A0"/>
              </w:tblPrEx>
              <w:trPr>
                <w:trHeight w:val="3960"/>
              </w:trPr>
              <w:tc>
                <w:tcPr>
                  <w:tcW w:w="5240" w:type="dxa"/>
                </w:tcPr>
                <w:p w:rsidR="006F41D9" w:rsidP="00C8527E">
                  <w:pPr>
                    <w:framePr w:hSpace="180" w:wrap="around" w:vAnchor="text" w:hAnchor="margin" w:x="-102" w:y="3"/>
                    <w:jc w:val="center"/>
                    <w:rPr>
                      <w:b/>
                      <w:noProof/>
                      <w:color w:val="1F497D"/>
                      <w:sz w:val="28"/>
                      <w:szCs w:val="28"/>
                    </w:rPr>
                  </w:pPr>
                  <w:r w:rsidRPr="00B641EE">
                    <w:rPr>
                      <w:b/>
                      <w:noProof/>
                      <w:color w:val="1F497D"/>
                      <w:sz w:val="28"/>
                      <w:szCs w:val="28"/>
                    </w:rPr>
                    <w:drawing>
                      <wp:inline distT="0" distB="0" distL="0" distR="0">
                        <wp:extent cx="2828290" cy="2305050"/>
                        <wp:effectExtent l="0" t="0" r="0" b="0"/>
                        <wp:docPr id="95" name="Рисунок 95" descr="C:\Users\111\Desktop\Мои документы\ПУБЛИКАЦИЯ И фото музей\2018г встреча  под А с библиотекой\ДОУ 78  16. 11. 2018\P81115-153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3142778" name="Picture 26" descr="C:\Users\111\Desktop\Мои документы\ПУБЛИКАЦИЯ И фото музей\2018г встреча  под А с библиотекой\ДОУ 78  16. 11. 2018\P81115-153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2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057" cy="2311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61" w:type="dxa"/>
                </w:tcPr>
                <w:p w:rsidR="006F41D9" w:rsidP="00C8527E">
                  <w:pPr>
                    <w:framePr w:hSpace="180" w:wrap="around" w:vAnchor="text" w:hAnchor="margin" w:x="-102" w:y="3"/>
                    <w:jc w:val="center"/>
                    <w:rPr>
                      <w:b/>
                      <w:noProof/>
                      <w:color w:val="1F497D"/>
                      <w:sz w:val="28"/>
                      <w:szCs w:val="28"/>
                    </w:rPr>
                  </w:pPr>
                  <w:r w:rsidRPr="001E3C71">
                    <w:rPr>
                      <w:b/>
                      <w:noProof/>
                      <w:color w:val="1F497D"/>
                      <w:sz w:val="28"/>
                      <w:szCs w:val="28"/>
                    </w:rPr>
                    <w:drawing>
                      <wp:inline distT="0" distB="0" distL="0" distR="0">
                        <wp:extent cx="3208620" cy="2257425"/>
                        <wp:effectExtent l="0" t="0" r="0" b="0"/>
                        <wp:docPr id="89" name="Рисунок 89" descr="C:\Users\111\Desktop\Мои документы\ПУБЛИКАЦИЯ И фото музей\2018 шах МАДОУ №78 19. 12. 2018г\P81217-164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131756" name="Picture 24" descr="C:\Users\111\Desktop\Мои документы\ПУБЛИКАЦИЯ И фото музей\2018 шах МАДОУ №78 19. 12. 2018г\P81217-164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3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5392" cy="226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211E" w:rsidP="00BD44ED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                      </w:t>
            </w:r>
          </w:p>
          <w:p w:rsidR="00A6211E" w:rsidP="00BD44ED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</w:p>
          <w:p w:rsidR="00A6211E" w:rsidP="00BD44ED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</w:p>
          <w:p w:rsidR="00D00DEF" w:rsidP="00BD44ED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</w:p>
          <w:p w:rsidR="00793E42" w:rsidRPr="00793E42" w:rsidP="00793E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                    </w:t>
            </w:r>
            <w:r w:rsidRPr="00793E42">
              <w:rPr>
                <w:rFonts w:ascii="Calibri" w:eastAsia="Times New Roman" w:hAnsi="Calibri" w:cs="Times New Roman"/>
                <w:b/>
                <w:sz w:val="28"/>
              </w:rPr>
              <w:t xml:space="preserve"> Результаты  достижений воспитанников </w:t>
            </w:r>
          </w:p>
          <w:p w:rsidR="00793E42" w:rsidRPr="00793E42" w:rsidP="00793E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8"/>
              </w:rPr>
            </w:pPr>
            <w:r w:rsidRPr="00793E42">
              <w:rPr>
                <w:rFonts w:ascii="Calibri" w:eastAsia="Times New Roman" w:hAnsi="Calibri" w:cs="Times New Roman"/>
                <w:b/>
                <w:sz w:val="28"/>
              </w:rPr>
              <w:t>по разделам образовательной программы</w:t>
            </w:r>
          </w:p>
          <w:p w:rsidR="00793E42" w:rsidRPr="00793E42" w:rsidP="00793E42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Cs w:val="18"/>
              </w:rPr>
            </w:pPr>
            <w:r w:rsidRPr="00793E42">
              <w:rPr>
                <w:rFonts w:ascii="Calibri" w:eastAsia="Times New Roman" w:hAnsi="Calibri" w:cs="Times New Roman"/>
                <w:b/>
                <w:bCs/>
                <w:szCs w:val="18"/>
              </w:rPr>
              <w:t>ЗА 2018-2019 УЧЕБНЫЙ ГОД</w:t>
            </w:r>
          </w:p>
          <w:tbl>
            <w:tblPr>
              <w:tblpPr w:leftFromText="180" w:rightFromText="180" w:vertAnchor="text" w:horzAnchor="margin" w:tblpY="359"/>
              <w:tblOverlap w:val="never"/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510"/>
              <w:gridCol w:w="851"/>
              <w:gridCol w:w="850"/>
              <w:gridCol w:w="567"/>
              <w:gridCol w:w="851"/>
              <w:gridCol w:w="850"/>
              <w:gridCol w:w="709"/>
              <w:gridCol w:w="709"/>
              <w:gridCol w:w="596"/>
              <w:gridCol w:w="708"/>
            </w:tblGrid>
            <w:tr w:rsidTr="00CA3ABF">
              <w:tblPrEx>
                <w:tblW w:w="10201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/>
              </w:tblPrEx>
              <w:tc>
                <w:tcPr>
                  <w:tcW w:w="35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Уровни</w:t>
                  </w: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Учебные годы</w:t>
                  </w: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Разделы программы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Сформировано</w:t>
                  </w:r>
                </w:p>
              </w:tc>
              <w:tc>
                <w:tcPr>
                  <w:tcW w:w="24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В стадии формирования</w:t>
                  </w:r>
                </w:p>
              </w:tc>
              <w:tc>
                <w:tcPr>
                  <w:tcW w:w="2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ind w:right="147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Не сформировано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1727"/>
              </w:trPr>
              <w:tc>
                <w:tcPr>
                  <w:tcW w:w="35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E42" w:rsidRPr="00793E42" w:rsidP="00793E42">
                  <w:pPr>
                    <w:spacing w:after="0"/>
                    <w:rPr>
                      <w:rFonts w:ascii="Arial" w:eastAsia="Times New Roman" w:hAnsi="Arial" w:cs="Arial"/>
                      <w:sz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2016-2017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2017-2018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2018-2019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2016-2017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2017-2018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2018-2019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2016-2017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2017-2018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  <w:textDirection w:val="btLr"/>
                </w:tcPr>
                <w:p w:rsidR="00793E42" w:rsidRPr="00793E42" w:rsidP="00793E42">
                  <w:pPr>
                    <w:spacing w:after="0"/>
                    <w:ind w:left="113" w:right="11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2018-2019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Развитие игровой деятельности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15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Сенсорное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49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49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51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51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44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 xml:space="preserve"> Ознакомление  с социальным и предметным миром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Приобщение к художественной литературе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Развитие элементарных математических представлений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 xml:space="preserve">    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708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Изобразительная  деятельность</w:t>
                  </w: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( рисование и лепка)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71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Конструктивн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о-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 xml:space="preserve"> модельная  деятельность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Ознакомление с природой. Развитие экологических представлений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93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18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Развитие  речи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Развитие трудовой деятельности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16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16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19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Приобщение детей к истокам русской народной культуры</w:t>
                  </w:r>
                </w:p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 xml:space="preserve"> 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Социокультурные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 xml:space="preserve"> истоки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Формирование начал представлений о здоровом образе жизни и основ  безопасности жизнедеятельности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18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Физическое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55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45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Музыкальное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51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61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49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42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39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sz w:val="20"/>
                    </w:rPr>
                  </w:pP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 xml:space="preserve">Формирование 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гендерной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 xml:space="preserve">, семейной, </w:t>
                  </w:r>
                  <w:r w:rsidRPr="00793E42">
                    <w:rPr>
                      <w:rFonts w:ascii="Arial" w:eastAsia="Times New Roman" w:hAnsi="Arial" w:cs="Arial"/>
                      <w:b/>
                      <w:color w:val="FF0000"/>
                      <w:sz w:val="20"/>
                    </w:rPr>
                    <w:t>гражданской принадлежности, патриотических чувств</w:t>
                  </w:r>
                  <w:r w:rsidRPr="00793E42">
                    <w:rPr>
                      <w:rFonts w:ascii="Arial" w:eastAsia="Times New Roman" w:hAnsi="Arial" w:cs="Arial"/>
                      <w:b/>
                      <w:sz w:val="20"/>
                    </w:rPr>
                    <w:t>, чувства принадлежности к мировому сообществу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80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3E42" w:rsidRPr="00793E42" w:rsidP="00793E42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</w:rPr>
                  </w:pPr>
                  <w:r w:rsidRPr="00793E42">
                    <w:rPr>
                      <w:rFonts w:ascii="Arial" w:eastAsia="Times New Roman" w:hAnsi="Arial" w:cs="Arial"/>
                      <w:sz w:val="16"/>
                    </w:rPr>
                    <w:t>0</w:t>
                  </w:r>
                </w:p>
              </w:tc>
            </w:tr>
          </w:tbl>
          <w:p w:rsidR="00793E42" w:rsidRPr="00793E42" w:rsidP="00793E42">
            <w:pPr>
              <w:rPr>
                <w:rFonts w:ascii="Calibri" w:eastAsia="Times New Roman" w:hAnsi="Calibri" w:cs="Times New Roman"/>
              </w:rPr>
            </w:pPr>
          </w:p>
          <w:p w:rsidR="009C18EB" w:rsidP="00793E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8"/>
              </w:rPr>
            </w:pPr>
          </w:p>
          <w:p w:rsidR="00793E42" w:rsidRPr="00793E42" w:rsidP="00793E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8"/>
              </w:rPr>
            </w:pPr>
            <w:r w:rsidRPr="00793E42">
              <w:rPr>
                <w:rFonts w:ascii="Calibri" w:eastAsia="Times New Roman" w:hAnsi="Calibri" w:cs="Times New Roman"/>
                <w:b/>
                <w:sz w:val="28"/>
              </w:rPr>
              <w:t xml:space="preserve">Результаты  достижений воспитанников </w:t>
            </w:r>
          </w:p>
          <w:p w:rsidR="00793E42" w:rsidRPr="00793E42" w:rsidP="00793E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8"/>
              </w:rPr>
            </w:pPr>
            <w:r w:rsidRPr="00793E42">
              <w:rPr>
                <w:rFonts w:ascii="Calibri" w:eastAsia="Times New Roman" w:hAnsi="Calibri" w:cs="Times New Roman"/>
                <w:b/>
                <w:sz w:val="28"/>
              </w:rPr>
              <w:t>по образовательным областям образовательной программы</w:t>
            </w:r>
          </w:p>
          <w:p w:rsidR="00793E42" w:rsidRPr="00793E42" w:rsidP="00793E42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Cs w:val="18"/>
              </w:rPr>
            </w:pPr>
            <w:r w:rsidRPr="00793E42">
              <w:rPr>
                <w:rFonts w:ascii="Calibri" w:eastAsia="Times New Roman" w:hAnsi="Calibri" w:cs="Times New Roman"/>
                <w:b/>
                <w:bCs/>
                <w:szCs w:val="18"/>
              </w:rPr>
              <w:t>ЗА 2018-2019 УЧЕБНЫЙ ГОД</w:t>
            </w:r>
          </w:p>
          <w:p w:rsidR="00793E42" w:rsidRPr="00793E42" w:rsidP="00793E42">
            <w:pPr>
              <w:rPr>
                <w:rFonts w:ascii="Calibri" w:eastAsia="Times New Roman" w:hAnsi="Calibri" w:cs="Times New Roman"/>
              </w:rPr>
            </w:pPr>
          </w:p>
          <w:p w:rsidR="00793E42" w:rsidRPr="00793E42" w:rsidP="00793E42">
            <w:pPr>
              <w:rPr>
                <w:rFonts w:ascii="Calibri" w:eastAsia="Times New Roman" w:hAnsi="Calibri" w:cs="Times New Roman"/>
              </w:rPr>
            </w:pP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510"/>
              <w:gridCol w:w="851"/>
              <w:gridCol w:w="850"/>
              <w:gridCol w:w="567"/>
              <w:gridCol w:w="1134"/>
              <w:gridCol w:w="851"/>
              <w:gridCol w:w="567"/>
              <w:gridCol w:w="709"/>
              <w:gridCol w:w="595"/>
              <w:gridCol w:w="567"/>
            </w:tblGrid>
            <w:tr w:rsidTr="00CA3ABF">
              <w:tblPrEx>
                <w:tblW w:w="10201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/>
              </w:tblPrEx>
              <w:tc>
                <w:tcPr>
                  <w:tcW w:w="35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Уровни</w:t>
                  </w:r>
                </w:p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 xml:space="preserve"> Учебные годы/</w:t>
                  </w:r>
                </w:p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образовательные области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Высокий %</w:t>
                  </w:r>
                </w:p>
              </w:tc>
              <w:tc>
                <w:tcPr>
                  <w:tcW w:w="255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Средний %</w:t>
                  </w:r>
                </w:p>
              </w:tc>
              <w:tc>
                <w:tcPr>
                  <w:tcW w:w="18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Низкий %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1513"/>
              </w:trPr>
              <w:tc>
                <w:tcPr>
                  <w:tcW w:w="35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2016-2017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2017-2018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2018-2019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2016-2017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2017-2018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2018-2019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2016-2017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2017-2018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  <w:textDirection w:val="btLr"/>
                </w:tcPr>
                <w:p w:rsidR="00793E42" w:rsidRPr="00793E42" w:rsidP="00C8527E">
                  <w:pPr>
                    <w:framePr w:hSpace="180" w:wrap="around" w:vAnchor="text" w:hAnchor="margin" w:x="-102" w:y="3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2018-2019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sz w:val="28"/>
                    </w:rPr>
                    <w:t>Речевое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70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75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68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sz w:val="28"/>
                    </w:rPr>
                    <w:t>Физическое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55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69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45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666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sz w:val="28"/>
                    </w:rPr>
                    <w:t>Познавательное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70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72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71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28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29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sz w:val="28"/>
                    </w:rPr>
                    <w:t>Художественно - эстетическое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62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69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31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</w:tr>
            <w:tr w:rsidTr="00CA3ABF">
              <w:tblPrEx>
                <w:tblW w:w="10201" w:type="dxa"/>
                <w:tblLayout w:type="fixed"/>
                <w:tblLook w:val="01E0"/>
              </w:tblPrEx>
              <w:trPr>
                <w:cantSplit/>
                <w:trHeight w:val="52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E42" w:rsidRPr="00793E42" w:rsidP="00C8527E">
                  <w:pPr>
                    <w:framePr w:hSpace="180" w:wrap="around" w:vAnchor="text" w:hAnchor="margin" w:x="-102" w:y="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sz w:val="28"/>
                    </w:rPr>
                    <w:t>Социально - коммуникативное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81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83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  <w:color w:val="000000"/>
                    </w:rPr>
                    <w:t>83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D5FF"/>
                </w:tcPr>
                <w:p w:rsidR="00793E42" w:rsidRPr="00793E42" w:rsidP="00C8527E">
                  <w:pPr>
                    <w:framePr w:hSpace="180" w:wrap="around" w:vAnchor="text" w:hAnchor="margin" w:x="-102" w:y="3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93E42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</w:tr>
          </w:tbl>
          <w:p w:rsidR="00793E42" w:rsidRPr="00793E42" w:rsidP="00793E42">
            <w:pPr>
              <w:ind w:left="-142" w:firstLine="142"/>
              <w:rPr>
                <w:rFonts w:ascii="Calibri" w:eastAsia="Times New Roman" w:hAnsi="Calibri" w:cs="Times New Roman"/>
              </w:rPr>
            </w:pPr>
          </w:p>
          <w:p w:rsidR="00A04ACD" w:rsidRPr="00F739DB" w:rsidP="00793E42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  </w:t>
            </w:r>
          </w:p>
          <w:p w:rsidR="00A04ACD" w:rsidRPr="0062192B" w:rsidP="00DA6A1F">
            <w:pPr>
              <w:pStyle w:val="Caption"/>
              <w:keepNext/>
              <w:rPr>
                <w:rFonts w:ascii="Times New Roman" w:hAnsi="Times New Roman"/>
                <w:color w:val="auto"/>
                <w:sz w:val="24"/>
              </w:rPr>
            </w:pPr>
            <w:r w:rsidRPr="009B208D">
              <w:rPr>
                <w:rFonts w:ascii="Times New Roman" w:hAnsi="Times New Roman"/>
                <w:color w:val="auto"/>
                <w:sz w:val="24"/>
              </w:rPr>
              <w:t>РЕЧЕВОЕ РАЗВИТИ</w:t>
            </w:r>
            <w:r w:rsidR="0062192B">
              <w:rPr>
                <w:rFonts w:ascii="Times New Roman" w:hAnsi="Times New Roman"/>
                <w:color w:val="auto"/>
                <w:sz w:val="24"/>
              </w:rPr>
              <w:t>Е</w:t>
            </w:r>
            <w:r w:rsidRPr="0062192B" w:rsidR="0062192B">
              <w:rPr>
                <w:rFonts w:ascii="Times New Roman" w:hAnsi="Times New Roman"/>
                <w:noProof/>
                <w:color w:val="auto"/>
                <w:sz w:val="24"/>
              </w:rPr>
              <w:drawing>
                <wp:inline distT="0" distB="0" distL="0" distR="0">
                  <wp:extent cx="6553200" cy="1266825"/>
                  <wp:effectExtent l="0" t="0" r="0" b="0"/>
                  <wp:docPr id="61" name="Объект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  <w:r w:rsidRPr="009B208D">
              <w:rPr>
                <w:rFonts w:ascii="Times New Roman" w:hAnsi="Times New Roman"/>
                <w:color w:val="auto"/>
                <w:sz w:val="22"/>
              </w:rPr>
              <w:t>ФИЗИЧЕСКОЕ РАЗВИТИЕ</w:t>
            </w:r>
          </w:p>
          <w:p w:rsidR="00642B10" w:rsidP="0062192B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53200" cy="1228725"/>
                  <wp:effectExtent l="0" t="0" r="0" b="0"/>
                  <wp:docPr id="50" name="Объект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  <w:p w:rsidR="00261585" w:rsidP="0062192B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Cs w:val="28"/>
              </w:rPr>
            </w:pPr>
          </w:p>
          <w:p w:rsidR="0062192B" w:rsidRPr="0062192B" w:rsidP="0062192B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192">
              <w:rPr>
                <w:rFonts w:ascii="Times New Roman" w:hAnsi="Times New Roman"/>
                <w:b/>
                <w:szCs w:val="28"/>
              </w:rPr>
              <w:t>ПОЗНАВАТЕЛЬНОЕ</w:t>
            </w:r>
            <w:r w:rsidRPr="00823192">
              <w:rPr>
                <w:rFonts w:ascii="Times New Roman" w:hAnsi="Times New Roman"/>
                <w:b/>
                <w:color w:val="FFFFFF"/>
                <w:szCs w:val="28"/>
              </w:rPr>
              <w:t>р</w:t>
            </w:r>
            <w:r w:rsidRPr="00823192">
              <w:rPr>
                <w:rFonts w:ascii="Times New Roman" w:hAnsi="Times New Roman"/>
                <w:b/>
                <w:szCs w:val="28"/>
              </w:rPr>
              <w:t>РАЗВИТИ</w:t>
            </w:r>
            <w:r w:rsidRPr="00823192">
              <w:rPr>
                <w:rFonts w:ascii="Times New Roman" w:hAnsi="Times New Roman"/>
                <w:b/>
                <w:szCs w:val="28"/>
              </w:rPr>
              <w:t>Е</w:t>
            </w:r>
          </w:p>
          <w:p w:rsidR="0062192B" w:rsidP="00D15060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62192B">
              <w:rPr>
                <w:rFonts w:ascii="Times New Roman" w:hAnsi="Times New Roman"/>
                <w:b/>
                <w:noProof/>
                <w:sz w:val="24"/>
                <w:szCs w:val="28"/>
              </w:rPr>
              <w:drawing>
                <wp:inline distT="0" distB="0" distL="0" distR="0">
                  <wp:extent cx="6048375" cy="1628775"/>
                  <wp:effectExtent l="0" t="0" r="0" b="0"/>
                  <wp:docPr id="62" name="Объект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  <w:p w:rsidR="0062192B" w:rsidP="00D15060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62192B" w:rsidP="00D15060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62192B" w:rsidP="00D15060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62192B" w:rsidP="00D15060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04ACD" w:rsidP="00DA6A1F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181D89">
              <w:rPr>
                <w:rFonts w:ascii="Times New Roman" w:hAnsi="Times New Roman"/>
                <w:b/>
                <w:sz w:val="24"/>
              </w:rPr>
              <w:t>ХУДОЖЕСТВЕННО - ЭСТЕТИЧЕСКОЕ РАЗВИТИЕ</w:t>
            </w:r>
          </w:p>
          <w:p w:rsidR="00736BDD" w:rsidP="00DA6A1F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  <w:p w:rsidR="00736BDD" w:rsidRPr="00181D89" w:rsidP="00DA6A1F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6400800" cy="1743075"/>
                  <wp:effectExtent l="0" t="0" r="0" b="0"/>
                  <wp:docPr id="76" name="Объект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  <w:p w:rsidR="00A04ACD" w:rsidRPr="00D7452D" w:rsidP="00DA6A1F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181D89">
              <w:rPr>
                <w:rFonts w:ascii="Times New Roman" w:hAnsi="Times New Roman"/>
                <w:b/>
                <w:sz w:val="24"/>
              </w:rPr>
              <w:t>СОЦИАЛЬНО - КОММУНИКАТИВНОЕ РАЗВИТИЕ</w:t>
            </w:r>
          </w:p>
          <w:p w:rsidR="00736BDD" w:rsidP="00DA6A1F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  <w:p w:rsidR="00D75827" w:rsidRPr="00DF400E" w:rsidP="00DF400E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6372225" cy="1847850"/>
                  <wp:effectExtent l="0" t="0" r="0" b="0"/>
                  <wp:docPr id="77" name="Объект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  <w:p w:rsidR="00C6055B" w:rsidP="005B3ABC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265A">
              <w:rPr>
                <w:rFonts w:ascii="Times New Roman" w:hAnsi="Times New Roman"/>
                <w:b/>
                <w:sz w:val="28"/>
                <w:szCs w:val="28"/>
              </w:rPr>
              <w:t>Вывод</w:t>
            </w:r>
            <w:r w:rsidR="005A7BD5">
              <w:rPr>
                <w:rFonts w:ascii="Times New Roman" w:hAnsi="Times New Roman"/>
                <w:sz w:val="28"/>
                <w:szCs w:val="28"/>
              </w:rPr>
              <w:t>: в</w:t>
            </w:r>
            <w:r w:rsidR="00823192">
              <w:rPr>
                <w:rFonts w:ascii="Times New Roman" w:hAnsi="Times New Roman"/>
                <w:sz w:val="28"/>
                <w:szCs w:val="28"/>
              </w:rPr>
              <w:t xml:space="preserve"> 2018-2019</w:t>
            </w:r>
            <w:r w:rsidRPr="0026265A" w:rsidR="00823192">
              <w:rPr>
                <w:rFonts w:ascii="Times New Roman" w:hAnsi="Times New Roman"/>
                <w:sz w:val="28"/>
                <w:szCs w:val="28"/>
              </w:rPr>
              <w:t xml:space="preserve"> учебном году </w:t>
            </w:r>
            <w:r w:rsidR="00823192">
              <w:rPr>
                <w:rFonts w:ascii="Times New Roman" w:hAnsi="Times New Roman"/>
                <w:sz w:val="28"/>
                <w:szCs w:val="28"/>
              </w:rPr>
              <w:t>234 (</w:t>
            </w:r>
            <w:r w:rsidR="008C791E">
              <w:rPr>
                <w:rFonts w:ascii="Times New Roman" w:hAnsi="Times New Roman"/>
                <w:sz w:val="28"/>
                <w:szCs w:val="28"/>
              </w:rPr>
              <w:t>100%</w:t>
            </w:r>
            <w:r w:rsidR="00823192">
              <w:rPr>
                <w:rFonts w:ascii="Times New Roman" w:hAnsi="Times New Roman"/>
                <w:sz w:val="28"/>
                <w:szCs w:val="28"/>
              </w:rPr>
              <w:t>) воспитанника</w:t>
            </w:r>
            <w:r w:rsidR="008C79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1585">
              <w:rPr>
                <w:rFonts w:ascii="Times New Roman" w:hAnsi="Times New Roman"/>
                <w:sz w:val="28"/>
                <w:szCs w:val="28"/>
              </w:rPr>
              <w:t>освоили образовательную</w:t>
            </w:r>
            <w:r w:rsidR="008C791E">
              <w:rPr>
                <w:rFonts w:ascii="Times New Roman" w:hAnsi="Times New Roman"/>
                <w:sz w:val="28"/>
                <w:szCs w:val="28"/>
              </w:rPr>
              <w:t xml:space="preserve"> программу в полном объеме</w:t>
            </w:r>
            <w:r w:rsidR="00261585">
              <w:rPr>
                <w:rFonts w:ascii="Times New Roman" w:hAnsi="Times New Roman"/>
                <w:sz w:val="28"/>
                <w:szCs w:val="28"/>
              </w:rPr>
              <w:t xml:space="preserve"> в течение 36 недель</w:t>
            </w:r>
            <w:r w:rsidR="008C791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6265A" w:rsidR="00261585">
              <w:rPr>
                <w:rFonts w:ascii="Times New Roman" w:hAnsi="Times New Roman"/>
                <w:sz w:val="28"/>
                <w:szCs w:val="28"/>
              </w:rPr>
              <w:t>обеспечиваются стабильно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 высокие </w:t>
            </w:r>
            <w:r w:rsidRPr="0026265A" w:rsidR="00261585">
              <w:rPr>
                <w:rFonts w:ascii="Times New Roman" w:hAnsi="Times New Roman"/>
                <w:sz w:val="28"/>
                <w:szCs w:val="28"/>
              </w:rPr>
              <w:t>показатели достижений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пяти </w:t>
            </w:r>
            <w:r w:rsidR="00261585">
              <w:rPr>
                <w:rFonts w:ascii="Times New Roman" w:hAnsi="Times New Roman"/>
                <w:sz w:val="28"/>
                <w:szCs w:val="28"/>
              </w:rPr>
              <w:t>образовательным областям.  Н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>аиболее эффективно проводи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лась работа </w:t>
            </w:r>
            <w:r w:rsidR="00823192">
              <w:rPr>
                <w:rFonts w:ascii="Times New Roman" w:hAnsi="Times New Roman"/>
                <w:sz w:val="28"/>
                <w:szCs w:val="28"/>
              </w:rPr>
              <w:t>по образовательным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областям: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 «Социально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- коммуникативное развитие» </w:t>
            </w:r>
            <w:r w:rsidR="00723E76">
              <w:rPr>
                <w:rFonts w:ascii="Times New Roman" w:hAnsi="Times New Roman"/>
                <w:sz w:val="28"/>
                <w:szCs w:val="28"/>
              </w:rPr>
              <w:t xml:space="preserve"> в части  гражданско-</w:t>
            </w:r>
            <w:r w:rsidR="008C791E">
              <w:rPr>
                <w:rFonts w:ascii="Times New Roman" w:hAnsi="Times New Roman"/>
                <w:sz w:val="28"/>
                <w:szCs w:val="28"/>
              </w:rPr>
              <w:t>патриотического воспитания</w:t>
            </w:r>
            <w:r w:rsidR="00261585">
              <w:rPr>
                <w:rFonts w:ascii="Times New Roman" w:hAnsi="Times New Roman"/>
                <w:sz w:val="28"/>
                <w:szCs w:val="28"/>
              </w:rPr>
              <w:t>, результаты стабильные  в  течение 2 –</w:t>
            </w:r>
            <w:r w:rsidR="00261585">
              <w:rPr>
                <w:rFonts w:ascii="Times New Roman" w:hAnsi="Times New Roman"/>
                <w:sz w:val="28"/>
                <w:szCs w:val="28"/>
              </w:rPr>
              <w:t>х</w:t>
            </w:r>
            <w:r w:rsidR="00261585">
              <w:rPr>
                <w:rFonts w:ascii="Times New Roman" w:hAnsi="Times New Roman"/>
                <w:sz w:val="28"/>
                <w:szCs w:val="28"/>
              </w:rPr>
              <w:t xml:space="preserve"> лет, </w:t>
            </w:r>
            <w:r w:rsidRPr="00DF40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1585">
              <w:rPr>
                <w:rFonts w:ascii="Times New Roman" w:hAnsi="Times New Roman"/>
                <w:sz w:val="28"/>
                <w:szCs w:val="28"/>
              </w:rPr>
              <w:t xml:space="preserve">«Физическое развитие»  положительная динамика составила – 6%, </w:t>
            </w:r>
            <w:r w:rsidRPr="00DF400E">
              <w:rPr>
                <w:rFonts w:ascii="Times New Roman" w:hAnsi="Times New Roman"/>
                <w:sz w:val="28"/>
                <w:szCs w:val="28"/>
              </w:rPr>
              <w:t>«Художественн</w:t>
            </w:r>
            <w:r w:rsidRPr="00DF400E">
              <w:rPr>
                <w:rFonts w:ascii="Times New Roman" w:hAnsi="Times New Roman"/>
                <w:sz w:val="28"/>
                <w:szCs w:val="28"/>
              </w:rPr>
              <w:t>о-</w:t>
            </w:r>
            <w:r w:rsidRPr="00DF400E">
              <w:rPr>
                <w:rFonts w:ascii="Times New Roman" w:hAnsi="Times New Roman"/>
                <w:sz w:val="28"/>
                <w:szCs w:val="28"/>
              </w:rPr>
              <w:t xml:space="preserve"> эстетическое развитие» - положительная динамика составила – </w:t>
            </w:r>
            <w:r w:rsidR="00261585">
              <w:rPr>
                <w:rFonts w:ascii="Times New Roman" w:hAnsi="Times New Roman"/>
                <w:sz w:val="28"/>
                <w:szCs w:val="28"/>
              </w:rPr>
              <w:t>3</w:t>
            </w:r>
            <w:r w:rsidR="00DF400E">
              <w:rPr>
                <w:rFonts w:ascii="Times New Roman" w:hAnsi="Times New Roman"/>
                <w:sz w:val="28"/>
                <w:szCs w:val="28"/>
              </w:rPr>
              <w:t>%</w:t>
            </w:r>
            <w:r w:rsidR="00261585">
              <w:rPr>
                <w:rFonts w:ascii="Times New Roman" w:hAnsi="Times New Roman"/>
                <w:sz w:val="28"/>
                <w:szCs w:val="28"/>
              </w:rPr>
              <w:t>; «Познавательное развитие» -</w:t>
            </w:r>
            <w:r w:rsidR="005A7BD5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212D5C">
              <w:rPr>
                <w:rFonts w:ascii="Times New Roman" w:hAnsi="Times New Roman"/>
                <w:sz w:val="28"/>
                <w:szCs w:val="28"/>
              </w:rPr>
              <w:t xml:space="preserve">%. </w:t>
            </w:r>
            <w:r w:rsidR="003F6325">
              <w:rPr>
                <w:rFonts w:ascii="Times New Roman" w:hAnsi="Times New Roman"/>
                <w:sz w:val="28"/>
                <w:szCs w:val="28"/>
              </w:rPr>
              <w:t xml:space="preserve">На конец учебного года </w:t>
            </w:r>
            <w:r w:rsidR="005A7BD5">
              <w:rPr>
                <w:rFonts w:ascii="Times New Roman" w:hAnsi="Times New Roman"/>
                <w:sz w:val="28"/>
                <w:szCs w:val="28"/>
              </w:rPr>
              <w:t>значительно улучшены</w:t>
            </w:r>
            <w:r w:rsidR="00DF400E">
              <w:rPr>
                <w:rFonts w:ascii="Times New Roman" w:hAnsi="Times New Roman"/>
                <w:sz w:val="28"/>
                <w:szCs w:val="28"/>
              </w:rPr>
              <w:t xml:space="preserve"> показатели в </w:t>
            </w:r>
            <w:r w:rsidR="00261585">
              <w:rPr>
                <w:rFonts w:ascii="Times New Roman" w:hAnsi="Times New Roman"/>
                <w:sz w:val="28"/>
                <w:szCs w:val="28"/>
              </w:rPr>
              <w:t>сравнении с</w:t>
            </w:r>
            <w:r w:rsidR="00DF400E">
              <w:rPr>
                <w:rFonts w:ascii="Times New Roman" w:hAnsi="Times New Roman"/>
                <w:sz w:val="28"/>
                <w:szCs w:val="28"/>
              </w:rPr>
              <w:t xml:space="preserve"> показателями на  начало учебного года</w:t>
            </w:r>
            <w:r w:rsidRPr="00DF40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400E">
              <w:rPr>
                <w:rFonts w:ascii="Times New Roman" w:hAnsi="Times New Roman"/>
                <w:sz w:val="28"/>
                <w:szCs w:val="28"/>
              </w:rPr>
              <w:t xml:space="preserve"> по  образовательным  областям: 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261585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261585">
              <w:rPr>
                <w:rFonts w:ascii="Times New Roman" w:hAnsi="Times New Roman"/>
                <w:sz w:val="28"/>
                <w:szCs w:val="28"/>
              </w:rPr>
              <w:t>, но в сравнении с предыдущим годом  на 7 % ухудшение</w:t>
            </w:r>
            <w:r w:rsidR="00723E7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Высокие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265A" w:rsidR="00261585">
              <w:rPr>
                <w:rFonts w:ascii="Times New Roman" w:hAnsi="Times New Roman"/>
                <w:sz w:val="28"/>
                <w:szCs w:val="28"/>
              </w:rPr>
              <w:t>результаты достигнуты благодаря 100</w:t>
            </w:r>
            <w:r w:rsidR="00261585">
              <w:rPr>
                <w:rFonts w:ascii="Times New Roman" w:hAnsi="Times New Roman"/>
                <w:sz w:val="28"/>
                <w:szCs w:val="28"/>
              </w:rPr>
              <w:t>% оснащенности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   предметно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 xml:space="preserve">- пространственной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развивающей </w:t>
            </w:r>
            <w:r w:rsidRPr="0026265A">
              <w:rPr>
                <w:rFonts w:ascii="Times New Roman" w:hAnsi="Times New Roman"/>
                <w:sz w:val="28"/>
                <w:szCs w:val="28"/>
              </w:rPr>
              <w:t>среды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групповых помещений в соответствии с  федеральным государственным образовательным стандартом дошкольного образования. </w:t>
            </w:r>
            <w:r w:rsidR="005A7BD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091B6F">
              <w:rPr>
                <w:rFonts w:ascii="Times New Roman" w:hAnsi="Times New Roman"/>
                <w:sz w:val="28"/>
                <w:szCs w:val="28"/>
              </w:rPr>
              <w:t xml:space="preserve">етодический материал используется в соответствии </w:t>
            </w:r>
            <w:r w:rsidR="005A7BD5">
              <w:rPr>
                <w:rFonts w:ascii="Times New Roman" w:hAnsi="Times New Roman"/>
                <w:sz w:val="28"/>
                <w:szCs w:val="28"/>
              </w:rPr>
              <w:t>с   календарным планированием</w:t>
            </w:r>
            <w:r w:rsidR="00091B6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Созданы условия ориентированные на уровень </w:t>
            </w:r>
            <w:r w:rsidR="005A7BD5">
              <w:rPr>
                <w:rFonts w:ascii="Times New Roman" w:hAnsi="Times New Roman"/>
                <w:sz w:val="28"/>
                <w:szCs w:val="28"/>
              </w:rPr>
              <w:t>развития каждого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ре</w:t>
            </w:r>
            <w:r w:rsidR="00091B6F">
              <w:rPr>
                <w:rFonts w:ascii="Times New Roman" w:hAnsi="Times New Roman"/>
                <w:sz w:val="28"/>
                <w:szCs w:val="28"/>
              </w:rPr>
              <w:t>бенка в зоне его   актуального и ближайшего развития,  проявляющие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ся в  индивидуальном подходе. Обеспечены условия  для овладения  культурными практиками, способствующими общению, развитию воображения и детского творчества. Обеспечивается профессиональная педагогическая поддержка детских игр, их обогащение в </w:t>
            </w:r>
            <w:r w:rsidR="005A7BD5">
              <w:rPr>
                <w:rFonts w:ascii="Times New Roman" w:hAnsi="Times New Roman"/>
                <w:sz w:val="28"/>
                <w:szCs w:val="28"/>
              </w:rPr>
              <w:t>условиях предусмотренного в режиме дня игрового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времени </w:t>
            </w:r>
            <w:r w:rsidR="005A7BD5">
              <w:rPr>
                <w:rFonts w:ascii="Times New Roman" w:hAnsi="Times New Roman"/>
                <w:sz w:val="28"/>
                <w:szCs w:val="28"/>
              </w:rPr>
              <w:t xml:space="preserve">и группового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пространства, а также в условиях социальной ситуации развития детей, соответствующей специфике каждого возрастного периода. </w:t>
            </w:r>
            <w:r w:rsidR="005A7BD5">
              <w:rPr>
                <w:rFonts w:ascii="Times New Roman" w:hAnsi="Times New Roman"/>
                <w:sz w:val="28"/>
                <w:szCs w:val="28"/>
              </w:rPr>
              <w:t xml:space="preserve">Адаптированы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технологии взаимодействия с детьми, </w:t>
            </w:r>
            <w:r w:rsidR="005A7BD5">
              <w:rPr>
                <w:rFonts w:ascii="Times New Roman" w:hAnsi="Times New Roman"/>
                <w:sz w:val="28"/>
                <w:szCs w:val="28"/>
              </w:rPr>
              <w:t>способствующие детской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активности.</w:t>
            </w:r>
            <w:r w:rsidR="005B3A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416E2" w:rsidP="005B3ABC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качестве </w:t>
            </w:r>
            <w:r w:rsidRPr="00E44816" w:rsidR="00823192">
              <w:rPr>
                <w:rFonts w:ascii="Times New Roman" w:hAnsi="Times New Roman"/>
                <w:sz w:val="28"/>
                <w:szCs w:val="28"/>
              </w:rPr>
              <w:t>внешней экспертизы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образовательной </w:t>
            </w:r>
            <w:r w:rsidRPr="00E44816" w:rsidR="00823192">
              <w:rPr>
                <w:rFonts w:ascii="Times New Roman" w:hAnsi="Times New Roman"/>
                <w:sz w:val="28"/>
                <w:szCs w:val="28"/>
              </w:rPr>
              <w:t>деятельности можно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принять результ</w:t>
            </w:r>
            <w:r w:rsidR="00091B6F">
              <w:rPr>
                <w:rFonts w:ascii="Times New Roman" w:hAnsi="Times New Roman"/>
                <w:sz w:val="28"/>
                <w:szCs w:val="28"/>
              </w:rPr>
              <w:t xml:space="preserve">аты участия </w:t>
            </w:r>
            <w:r w:rsidR="005A7BD5">
              <w:rPr>
                <w:rFonts w:ascii="Times New Roman" w:hAnsi="Times New Roman"/>
                <w:sz w:val="28"/>
                <w:szCs w:val="28"/>
              </w:rPr>
              <w:t>детей в 2018-</w:t>
            </w:r>
            <w:r w:rsidR="00823192">
              <w:rPr>
                <w:rFonts w:ascii="Times New Roman" w:hAnsi="Times New Roman"/>
                <w:sz w:val="28"/>
                <w:szCs w:val="28"/>
              </w:rPr>
              <w:t xml:space="preserve"> 2019 годы</w:t>
            </w:r>
            <w:r w:rsidR="00F87D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1B6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BA4EAB">
              <w:rPr>
                <w:rFonts w:ascii="Times New Roman" w:hAnsi="Times New Roman"/>
                <w:sz w:val="28"/>
                <w:szCs w:val="28"/>
              </w:rPr>
              <w:t>различных мероприятиях на</w:t>
            </w:r>
            <w:r w:rsidR="00091B6F">
              <w:rPr>
                <w:rFonts w:ascii="Times New Roman" w:hAnsi="Times New Roman"/>
                <w:sz w:val="28"/>
                <w:szCs w:val="28"/>
              </w:rPr>
              <w:t xml:space="preserve"> разных уровнях.</w:t>
            </w:r>
            <w:r w:rsidR="00F87D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text" w:horzAnchor="margin" w:tblpY="482"/>
              <w:tblOverlap w:val="never"/>
              <w:tblW w:w="12220" w:type="dxa"/>
              <w:tblBorders>
                <w:top w:val="single" w:sz="4" w:space="0" w:color="0F243E"/>
                <w:left w:val="single" w:sz="4" w:space="0" w:color="0F243E"/>
                <w:bottom w:val="single" w:sz="4" w:space="0" w:color="0F243E"/>
                <w:right w:val="single" w:sz="4" w:space="0" w:color="0F243E"/>
                <w:insideH w:val="single" w:sz="4" w:space="0" w:color="0F243E"/>
                <w:insideV w:val="single" w:sz="4" w:space="0" w:color="0F243E"/>
              </w:tblBorders>
              <w:tblLayout w:type="fixed"/>
              <w:tblLook w:val="04A0"/>
            </w:tblPr>
            <w:tblGrid>
              <w:gridCol w:w="4385"/>
              <w:gridCol w:w="1252"/>
              <w:gridCol w:w="23"/>
              <w:gridCol w:w="2268"/>
              <w:gridCol w:w="2552"/>
              <w:gridCol w:w="1740"/>
            </w:tblGrid>
            <w:tr w:rsidTr="00130AF9">
              <w:tblPrEx>
                <w:tblW w:w="12220" w:type="dxa"/>
                <w:tblBorders>
                  <w:top w:val="single" w:sz="4" w:space="0" w:color="0F243E"/>
                  <w:left w:val="single" w:sz="4" w:space="0" w:color="0F243E"/>
                  <w:bottom w:val="single" w:sz="4" w:space="0" w:color="0F243E"/>
                  <w:right w:val="single" w:sz="4" w:space="0" w:color="0F243E"/>
                  <w:insideH w:val="single" w:sz="4" w:space="0" w:color="0F243E"/>
                  <w:insideV w:val="single" w:sz="4" w:space="0" w:color="0F243E"/>
                </w:tblBorders>
                <w:tblLayout w:type="fixed"/>
                <w:tblLook w:val="04A0"/>
              </w:tblPrEx>
              <w:trPr>
                <w:gridAfter w:val="1"/>
                <w:wAfter w:w="1740" w:type="dxa"/>
                <w:trHeight w:val="409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Наименование мероприятия 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Месяц год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Ф.И. ребенка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spacing w:after="0" w:line="240" w:lineRule="auto"/>
                    <w:ind w:right="-25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304"/>
              </w:trPr>
              <w:tc>
                <w:tcPr>
                  <w:tcW w:w="10480" w:type="dxa"/>
                  <w:gridSpan w:val="5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E31461" w:rsidP="005B3ABC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E31461">
                    <w:rPr>
                      <w:rFonts w:ascii="Arial Narrow" w:eastAsia="Times New Roman" w:hAnsi="Arial Narrow" w:cs="Times New Roman"/>
                      <w:b/>
                      <w:color w:val="002060"/>
                      <w:sz w:val="24"/>
                      <w:szCs w:val="24"/>
                    </w:rPr>
                    <w:t>Городской уровень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Городской конкурс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рисунков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«Мой папа самый лучший»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Газизов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Арапан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Янышев М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Муганцев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Ягудина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Попова М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Логинова А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Кирилюк Г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Мухаметдинова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1223C8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Архипова 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Захарьянец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Старкова П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Кузнецова К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Шадриков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И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RPr="00F87DF1" w:rsidP="001223C8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Колтаков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М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Городской конкурс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стихотворений 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«Мой папа самый лучший»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Лукьянцев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Янышев М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1223C8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Кузнецова К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   </w:t>
                  </w:r>
                  <w:r w:rsidR="00130AF9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A268F8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Ресурсный методический центр  «РОСТ»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конкурс чтецов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Март 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2018 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1223C8">
                  <w:pPr>
                    <w:pStyle w:val="a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Урюмцева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С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Лауреат 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фестиваль «Страна Почемучек»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Гизатуллин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Сертификат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частник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фестиваль «Страна Почемучек»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</w:t>
                  </w:r>
                </w:p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Герасимчик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Финалист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фестиваль «Страна Почемучек»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</w:t>
                  </w:r>
                </w:p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1223C8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Голышева А</w:t>
                  </w:r>
                  <w:r w:rsidR="001223C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1740" w:type="dxa"/>
                </w:tcPr>
                <w:p w:rsidR="005B3ABC" w:rsidRPr="00F87DF1" w:rsidP="005B3ABC">
                  <w:pPr>
                    <w:pStyle w:val="a4"/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фестиваль «Страна Почемучек»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</w:t>
                  </w:r>
                </w:p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1223C8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Билык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r w:rsidR="001223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1740" w:type="dxa"/>
                </w:tcPr>
                <w:p w:rsidR="005B3ABC" w:rsidRPr="00F87DF1" w:rsidP="005B3ABC">
                  <w:pPr>
                    <w:pStyle w:val="a4"/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33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Городское открытое личное первенство по шахматам среди воспитанников дошкольных учреждений  города Нижневартовска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5D4D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</w:t>
                  </w:r>
                </w:p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Билык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К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Грамота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Фестиваль детского и юношеского  творчества «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Самотлорские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роднички». Номинация «Стилизованная народная песня. Ансамбль»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Вокальный ансамбль «Серебряные нотки»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Дипломант 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Фестиваль детского и юношеского  творчества «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Самотлорские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роднички». Номинация «Хореография. Народный  танец» 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/>
                      <w:sz w:val="24"/>
                      <w:szCs w:val="24"/>
                    </w:rPr>
                    <w:t>Танцевальный ансамбль «Задоринка»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участника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Фестиваль детского и юношеского  творчества «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Самотлорские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роднички». Номинация «Театральное искусство»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1223C8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/>
                      <w:sz w:val="24"/>
                      <w:szCs w:val="24"/>
                    </w:rPr>
                    <w:t>Васюков Т</w:t>
                  </w:r>
                  <w:r w:rsidR="001223C8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Фестиваль детского и юношеского  творчества «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Самотлорские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роднички». Номинация «Народный вокал. Ансамбль»</w:t>
                  </w:r>
                </w:p>
              </w:tc>
              <w:tc>
                <w:tcPr>
                  <w:tcW w:w="12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91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/>
                      <w:sz w:val="24"/>
                      <w:szCs w:val="24"/>
                    </w:rPr>
                    <w:t>Вокальный ансамбль «Серебряные нотки»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Лау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реат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Губернаторские состязания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Команда 14 детей</w:t>
                  </w:r>
                </w:p>
                <w:p w:rsidR="005B3ABC" w:rsidRPr="00F87DF1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87DF1" w:rsidP="005B3ABC">
                  <w:pPr>
                    <w:pStyle w:val="a4"/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частники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конкурс «Юный любитель природы»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</w:t>
                  </w:r>
                </w:p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Арапан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RPr="00FF52A5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Пурескин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В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FF52A5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Cs w:val="24"/>
                    </w:rPr>
                    <w:t>Благодарность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фестиваль «Техническая игрушка» -2018а»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Май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Сюткин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Т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RPr="005D4D8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военно-патриотический фестиваль «Нам дороги эти позабыть нельзя»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Номинация  «Вокал академический»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Май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Ансамбль «Серебряные нотки»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Арапан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Колеватова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Ахмаева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Мартемьянова П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  <w:p w:rsidR="005B3AB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Заремба А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Городской военно-патриотический фестиваль «Нам дороги эти позабыть нельзя»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Номинация  «Вокал академический»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Май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Васюков Т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Фестиваль, посвященный Дню победы «Две звезды»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Май 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Васюков Т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Фестиваль, посвященный Дню победы «Две звезды»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Май </w:t>
                  </w:r>
                </w:p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1223C8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Арапан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</w:t>
                  </w:r>
                  <w:r w:rsidR="001223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5B3ABC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9D2D06" w:rsidP="005B3ABC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2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городской конкурс чтецов </w:t>
                  </w:r>
                </w:p>
                <w:p w:rsidR="003548AF" w:rsidRPr="00161611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Джалиловские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чтения»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Османова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Грамота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Специальный приз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RPr="009D2D06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конкурс  рисунков  и стихотворений «Мой папа самый лучший»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Поляков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Кузнецова К.</w:t>
                  </w:r>
                </w:p>
                <w:p w:rsidR="00003393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Семья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Саниных</w:t>
                  </w:r>
                </w:p>
                <w:p w:rsidR="00A50B9B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Семья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Братиловых</w:t>
                  </w:r>
                </w:p>
                <w:p w:rsidR="00A50B9B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Семья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Курбиевых</w:t>
                  </w:r>
                </w:p>
                <w:p w:rsidR="00A50B9B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Семья Михайловых</w:t>
                  </w:r>
                </w:p>
                <w:p w:rsidR="00A50B9B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Диплом</w:t>
                  </w:r>
                </w:p>
                <w:p w:rsidR="00003393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Диплом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Фестиваль детского и юношеского  творчества «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Самотлорские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роднички». Номинация «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Художественное слово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Алешина Ангелина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место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Фестиваль детского и юношеского  творчества «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Самотлорские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роднички». Номинация «Народный вокал. Ансамбль»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Апрель </w:t>
                  </w:r>
                </w:p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52A5">
                    <w:rPr>
                      <w:rFonts w:ascii="Times New Roman" w:hAnsi="Times New Roman"/>
                      <w:sz w:val="24"/>
                      <w:szCs w:val="24"/>
                    </w:rPr>
                    <w:t>Вока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льный ансамбль «Калинка</w:t>
                  </w:r>
                  <w:r w:rsidRPr="00FF52A5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3548AF" w:rsidRPr="00FF52A5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3 </w:t>
                  </w:r>
                  <w:r w:rsidRPr="00FF52A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RPr="00161611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Городская выставка – конкурс                       «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Технофорум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» </w:t>
                  </w:r>
                </w:p>
                <w:p w:rsidR="003548AF" w:rsidRPr="009D2D06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Номинация «Начальное конструирование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егоконструирование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Ибрагимов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Поощрительный приз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«За творческий подход»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Городская выставка – конкурс                       «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Технофорум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» </w:t>
                  </w:r>
                </w:p>
                <w:p w:rsidR="003548AF" w:rsidRPr="009D2D06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Номинация «Начальное конструирование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егоконструирование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Малик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О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3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RPr="009D2D06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Городской шахматный турнир             «Белая ладья»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Орлова В.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Грамота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RPr="00CA55E7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CA55E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I</w:t>
                  </w:r>
                  <w:r w:rsidRPr="00CA55E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спартакиада  среди  дошкольных организаций (лыжные гонки, веселые старты, легкая атлетика, общая физ. подготовка)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за 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2018-2019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учебный год</w:t>
                  </w:r>
                </w:p>
                <w:p w:rsidR="003548AF" w:rsidRPr="00CA55E7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группа детей</w:t>
                  </w:r>
                </w:p>
                <w:p w:rsidR="003548AF" w:rsidRPr="00CA55E7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6-7 лет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RPr="00CA55E7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Фестиваль, посвященный Дню победы «Две звезды»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Май </w:t>
                  </w:r>
                </w:p>
                <w:p w:rsidR="003548AF" w:rsidP="003548AF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Осиева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      2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300"/>
              </w:trPr>
              <w:tc>
                <w:tcPr>
                  <w:tcW w:w="10480" w:type="dxa"/>
                  <w:gridSpan w:val="5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RPr="00E31461" w:rsidP="003548AF">
                  <w:pPr>
                    <w:pStyle w:val="a4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E31461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Региональный уровень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Первый региональный конкурс для детей и педагогов «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Моя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</w:p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Номинация «Выразительное чтение»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Февраль</w:t>
                  </w:r>
                </w:p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Подобреев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Первый региональный конкурс для детей и педагогов «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Моя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</w:p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Номинация «Выразительное чтение»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Лукьянцев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Первый региональный конкурс для детей и педагогов «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Моя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</w:p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Номинация «Выразительное чтение»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Агафонова Е.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Первый региональный конкурс для детей и педагогов «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Моя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Югра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</w:p>
                <w:p w:rsidR="003548AF" w:rsidP="00354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Номинация «Актерское мастерство»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Мухаметдинова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3548AF" w:rsidP="003548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Первый региональный конкурс для детей и педагогов «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Моя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Югра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»</w:t>
                  </w:r>
                </w:p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Номинация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«Елка года -2019»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Мороз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1 место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Первый региональный конкурс для детей и педагогов «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Моя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Югра</w:t>
                  </w: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»</w:t>
                  </w:r>
                </w:p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Номинация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«Снежная сказка -2019»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Горшкова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2 место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Региональный конкурс «Моя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Югра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онлайн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олимпиада «Дошколята – спортивные ребята»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Спицин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443214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881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Региональный конкурс «Моя 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Югра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онлайн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олимпиада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«Самое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дорогое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что есть у меня – это семья»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Апрель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Горшкова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Диплом 2 место</w:t>
                  </w:r>
                </w:p>
              </w:tc>
            </w:tr>
            <w:tr w:rsidTr="00BE3BC5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451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Региональный конкурс «Моя 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Югра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онлайн</w:t>
                  </w:r>
                  <w:r w:rsidRPr="00A50B9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олимпиада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«Слет птиц»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Апрель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Горшкова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Диплом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10480" w:type="dxa"/>
                  <w:gridSpan w:val="5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E31461" w:rsidP="00BE3BC5">
                  <w:pPr>
                    <w:tabs>
                      <w:tab w:val="left" w:pos="5000"/>
                      <w:tab w:val="left" w:pos="61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</w:t>
                  </w:r>
                  <w:r w:rsidRPr="00E31461">
                    <w:rPr>
                      <w:rFonts w:ascii="Arial" w:eastAsia="Times New Roman" w:hAnsi="Arial" w:cs="Arial"/>
                      <w:b/>
                      <w:color w:val="002060"/>
                      <w:sz w:val="24"/>
                      <w:szCs w:val="24"/>
                    </w:rPr>
                    <w:t>Всероссийский уровень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2E0932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 Академия  моды "</w:t>
                  </w: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PARADISE</w:t>
                  </w: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".</w:t>
                  </w:r>
                </w:p>
                <w:p w:rsidR="00BE3BC5" w:rsidRPr="002E0932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Художественное слово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2E0932" w:rsidP="00BE3BC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  <w:p w:rsidR="00BE3BC5" w:rsidRPr="002E0932" w:rsidP="00BE3BC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2E0932" w:rsidP="00BE3BC5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Чекрыжова</w:t>
                  </w: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2E0932" w:rsidP="00BE3BC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Диплом </w:t>
                  </w:r>
                </w:p>
                <w:p w:rsidR="00BE3BC5" w:rsidRPr="002E0932" w:rsidP="00BE3BC5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E09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Туктамышева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Вокал.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Урюмцева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Герасимчик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".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Художественное слово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Агафонова Е.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Гафаров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Костина Е.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3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Яковлева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Мухаметдинова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Маликова У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Вокал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Алешина А.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Рыжкова П.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Дубровская К.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Орлова В.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Гребенщикова Д.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Хисматуллин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3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Фестиваль "Маленькая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зима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Вокал</w:t>
                  </w: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Алешина А.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Рыжкова П.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Гребенщикова Д.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F87DF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всероссийский конкурс  «Таланты России»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B806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Туктамышева</w:t>
                  </w:r>
                  <w:r w:rsidRPr="00B806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Лауреат 2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конкурс «Твори! Участвуй! Побеждай! Художественный конкурс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Билык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К.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Всероссийский конкурс «Педагогика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XXI</w:t>
                  </w:r>
                  <w:r w:rsidRPr="00CF1E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века»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B806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Туктамышева</w:t>
                  </w:r>
                  <w:r w:rsidRPr="00B806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конкурс  на  портале «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 «Мой край родной я песнь пою тебе»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B806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Туктамышева</w:t>
                  </w:r>
                  <w:r w:rsidRPr="00B8068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3E617D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E61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весна"</w:t>
                  </w:r>
                </w:p>
                <w:p w:rsidR="00BE3BC5" w:rsidRPr="003E617D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Академия  моды "</w:t>
                  </w: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PARADISE</w:t>
                  </w: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".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3E617D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3E617D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Туктамышева</w:t>
                  </w: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3E617D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  <w:p w:rsidR="00BE3BC5" w:rsidRPr="003E617D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3E617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 героико-патриотический фестиваль детского и юношеского  творчества «Звезда Спасения»</w:t>
                  </w:r>
                </w:p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Номинация  «Художественное  творчество»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Янышев М.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Заремба Э.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Жданова В.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Мартемьянова П.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Ахмаева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А.</w:t>
                  </w:r>
                </w:p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Яковлева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 героико-патриотический фестиваль детского и юношеского  творчества «Звезда Спасения»</w:t>
                  </w:r>
                </w:p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Номинация  «Художественное  слово»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Билык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К.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Лукьянцев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С.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Агафонова Е.</w:t>
                  </w:r>
                </w:p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Арапан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П.</w:t>
                  </w:r>
                </w:p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Туктамышева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 героико-патриотический фестиваль детского и юношеского  творчества «Звезда Спасения»</w:t>
                  </w:r>
                </w:p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Номинация  «Сценическое творчество»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Апрель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Кадетский отряд «Спасатель»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Всероссийская викторина «Время знаний»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Август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Поляков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Грамота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конкурс талантов «В здоровом теле – здоровый дух»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Август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Османова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1 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Всероссийский конкурс </w:t>
                  </w:r>
                  <w:r w:rsidRPr="0000339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«Талантливое поколение»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Декабрь 2018г.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Аминова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Е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Всероссийская блиц олимпиада « С чего начинается Родина»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Алешина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творческий конкурс «Время знаний»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Кощеева В.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Академия  моды "</w:t>
                  </w: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PARADISE</w:t>
                  </w: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Художественное слово 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Михайлова У.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Академия  моды "</w:t>
                  </w: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PARADISE</w:t>
                  </w: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Художественное слово 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Мороз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Фестиваль "Маленькая зима"</w:t>
                  </w:r>
                </w:p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Академия  моды "</w:t>
                  </w: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PARADISE</w:t>
                  </w:r>
                  <w:r w:rsidRPr="00BE3B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Художественное слово 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Черникова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А. 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1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конкурс  для детей и молодежи «Талантливое поколение»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Назаров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Б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конкурс  талантов Номинация «Зимние забавы»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Дятлов Р.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3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  <w:trHeight w:val="285"/>
              </w:trPr>
              <w:tc>
                <w:tcPr>
                  <w:tcW w:w="10480" w:type="dxa"/>
                  <w:gridSpan w:val="5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E31461" w:rsidP="00BE3BC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E31461">
                    <w:rPr>
                      <w:rFonts w:ascii="Arial" w:eastAsia="Times New Roman" w:hAnsi="Arial" w:cs="Arial"/>
                      <w:b/>
                      <w:color w:val="002060"/>
                      <w:sz w:val="24"/>
                      <w:szCs w:val="24"/>
                    </w:rPr>
                    <w:t>Международный уровень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 конкурс «Педагогика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XXI</w:t>
                  </w:r>
                  <w:r w:rsidRPr="00CF1E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века» Литературное творчество.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Михайлов В.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67457D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VI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Международный  конкурс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«Гордость России» Художественное творчество.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Кобыхно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Диплом 3 степени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 конкурс «Педагогика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XXI</w:t>
                  </w:r>
                  <w:r w:rsidRPr="00CF1E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века» Конкурс чтецов.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Яковлева М.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 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1E69AC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XIII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Международный  творческий  конкурс «Мир одаренности»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Заремба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Международная викторина на портале "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Совушка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Гафаров А.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Международная викторина на портале "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Совушка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Маркасимова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Диплом</w:t>
                  </w:r>
                </w:p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 w:rsidRPr="00F87D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 конкурс «Педагогика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XXI</w:t>
                  </w:r>
                  <w:r w:rsidRPr="00CF1E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века» Художественное слово.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Васюков Т.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  <w:vAlign w:val="center"/>
                </w:tcPr>
                <w:p w:rsidR="00BE3BC5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Победитель </w:t>
                  </w:r>
                </w:p>
                <w:p w:rsidR="00BE3BC5" w:rsidRPr="00F87DF1" w:rsidP="00BE3B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Международная олимпиада  «Весна 2018»  от проекта «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Инфоурок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 2018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B8068C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Мухаметдинова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RPr="00F87DF1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Диплом 2 место</w:t>
                  </w:r>
                </w:p>
              </w:tc>
            </w:tr>
            <w:tr w:rsidTr="00130AF9">
              <w:tblPrEx>
                <w:tblW w:w="12220" w:type="dxa"/>
                <w:tblLayout w:type="fixed"/>
                <w:tblLook w:val="04A0"/>
              </w:tblPrEx>
              <w:trPr>
                <w:gridAfter w:val="1"/>
                <w:wAfter w:w="1740" w:type="dxa"/>
              </w:trPr>
              <w:tc>
                <w:tcPr>
                  <w:tcW w:w="4385" w:type="dxa"/>
                  <w:tcBorders>
                    <w:left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Международная олимпиада  «Моя гордост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Россия»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Январь 2019г.</w:t>
                  </w:r>
                </w:p>
              </w:tc>
              <w:tc>
                <w:tcPr>
                  <w:tcW w:w="2268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Орлова В.</w:t>
                  </w:r>
                </w:p>
              </w:tc>
              <w:tc>
                <w:tcPr>
                  <w:tcW w:w="2552" w:type="dxa"/>
                  <w:tcBorders>
                    <w:top w:val="single" w:sz="8" w:space="0" w:color="1F497D"/>
                    <w:left w:val="single" w:sz="8" w:space="0" w:color="1F497D"/>
                    <w:bottom w:val="single" w:sz="8" w:space="0" w:color="1F497D"/>
                    <w:right w:val="single" w:sz="8" w:space="0" w:color="1F497D"/>
                  </w:tcBorders>
                </w:tcPr>
                <w:p w:rsidR="00BE3BC5" w:rsidP="00BE3BC5">
                  <w:pPr>
                    <w:pStyle w:val="a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Победитель </w:t>
                  </w:r>
                </w:p>
              </w:tc>
            </w:tr>
          </w:tbl>
          <w:p w:rsidR="00A47715" w:rsidP="003D323E">
            <w:pPr>
              <w:spacing w:after="0"/>
              <w:rPr>
                <w:rFonts w:ascii="Arial" w:hAnsi="Arial" w:cs="Arial"/>
                <w:b/>
                <w:color w:val="002060"/>
                <w:szCs w:val="28"/>
              </w:rPr>
            </w:pPr>
          </w:p>
          <w:p w:rsidR="00C6055B" w:rsidRPr="00212D5C" w:rsidP="003D323E">
            <w:pPr>
              <w:spacing w:after="0"/>
              <w:rPr>
                <w:rFonts w:ascii="Arial" w:hAnsi="Arial" w:cs="Arial"/>
                <w:b/>
                <w:color w:val="002060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Cs w:val="28"/>
              </w:rPr>
              <w:t>ДВОЕ</w:t>
            </w: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 xml:space="preserve"> ДЕТЕ</w:t>
            </w: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>Й-</w:t>
            </w: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 xml:space="preserve"> </w:t>
            </w:r>
            <w:r w:rsidRPr="00212D5C" w:rsidR="00D36D50">
              <w:rPr>
                <w:rFonts w:ascii="Arial" w:hAnsi="Arial" w:cs="Arial"/>
                <w:b/>
                <w:color w:val="002060"/>
                <w:szCs w:val="28"/>
              </w:rPr>
              <w:t>ВЫПУСКНИКОВ ЗА</w:t>
            </w: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 xml:space="preserve"> </w:t>
            </w: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>ВЫСОКИЕ ДОСТИЖЕНИЯ</w:t>
            </w: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 xml:space="preserve"> УДОСТОЕНЫ ПРЕДСТАВЛЕНИЯ </w:t>
            </w:r>
          </w:p>
          <w:p w:rsidR="004B2AE2" w:rsidP="009C18EB">
            <w:pPr>
              <w:spacing w:after="0"/>
              <w:jc w:val="center"/>
              <w:rPr>
                <w:rFonts w:ascii="Arial" w:hAnsi="Arial" w:cs="Arial"/>
                <w:b/>
                <w:color w:val="002060"/>
                <w:szCs w:val="28"/>
              </w:rPr>
            </w:pPr>
            <w:r w:rsidRPr="00212D5C">
              <w:rPr>
                <w:rFonts w:ascii="Arial" w:hAnsi="Arial" w:cs="Arial"/>
                <w:b/>
                <w:color w:val="002060"/>
                <w:szCs w:val="28"/>
              </w:rPr>
              <w:t>НА ГОРОДСКОЙ</w:t>
            </w:r>
            <w:r w:rsidR="009C18EB">
              <w:rPr>
                <w:rFonts w:ascii="Arial" w:hAnsi="Arial" w:cs="Arial"/>
                <w:b/>
                <w:color w:val="002060"/>
                <w:szCs w:val="28"/>
              </w:rPr>
              <w:t xml:space="preserve"> ДОСКЕ ПОЧЕТА</w:t>
            </w:r>
          </w:p>
          <w:p w:rsidR="009C18EB" w:rsidRPr="009C18EB" w:rsidP="009C18EB">
            <w:pPr>
              <w:spacing w:after="0"/>
              <w:jc w:val="center"/>
              <w:rPr>
                <w:rFonts w:ascii="Arial" w:hAnsi="Arial" w:cs="Arial"/>
                <w:b/>
                <w:color w:val="002060"/>
                <w:szCs w:val="28"/>
              </w:rPr>
            </w:pPr>
          </w:p>
          <w:p w:rsidR="00A04ACD" w:rsidRPr="00A47715" w:rsidP="00C6055B">
            <w:pPr>
              <w:jc w:val="center"/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</w:pPr>
            <w:r w:rsidRPr="00A47715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>Охрана и укрепление здоровья детей</w:t>
            </w:r>
          </w:p>
          <w:p w:rsidR="00A04ACD" w:rsidRPr="00C30722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6629A">
              <w:rPr>
                <w:rFonts w:ascii="Times New Roman" w:hAnsi="Times New Roman"/>
                <w:sz w:val="28"/>
                <w:szCs w:val="24"/>
              </w:rPr>
              <w:t xml:space="preserve">дной из приоритетных задач, стоящих перед педагогами, является сохранение здоровья детей в процессе воспитания и обучения. Поэтому рациональная </w:t>
            </w:r>
            <w:r w:rsidRPr="00D6629A" w:rsidR="00D6291F">
              <w:rPr>
                <w:rFonts w:ascii="Times New Roman" w:hAnsi="Times New Roman"/>
                <w:sz w:val="28"/>
                <w:szCs w:val="24"/>
              </w:rPr>
              <w:t xml:space="preserve">организация </w:t>
            </w:r>
            <w:r w:rsidR="00D6291F">
              <w:rPr>
                <w:rFonts w:ascii="Times New Roman" w:hAnsi="Times New Roman"/>
                <w:sz w:val="28"/>
                <w:szCs w:val="24"/>
              </w:rPr>
              <w:t>учебного</w:t>
            </w:r>
            <w:r w:rsidRPr="00D6629A">
              <w:rPr>
                <w:rFonts w:ascii="Times New Roman" w:hAnsi="Times New Roman"/>
                <w:sz w:val="28"/>
                <w:szCs w:val="24"/>
              </w:rPr>
              <w:t xml:space="preserve"> процесса</w:t>
            </w:r>
            <w:r w:rsidR="00E56DC4">
              <w:rPr>
                <w:rFonts w:ascii="Times New Roman" w:hAnsi="Times New Roman"/>
                <w:sz w:val="28"/>
                <w:szCs w:val="24"/>
              </w:rPr>
              <w:t xml:space="preserve"> построена</w:t>
            </w:r>
            <w:r w:rsidRPr="00D6629A">
              <w:rPr>
                <w:rFonts w:ascii="Times New Roman" w:hAnsi="Times New Roman"/>
                <w:sz w:val="28"/>
                <w:szCs w:val="24"/>
              </w:rPr>
              <w:t xml:space="preserve"> на основе </w:t>
            </w:r>
            <w:r w:rsidRPr="00D6629A">
              <w:rPr>
                <w:rFonts w:ascii="Times New Roman" w:hAnsi="Times New Roman"/>
                <w:sz w:val="28"/>
                <w:szCs w:val="24"/>
              </w:rPr>
              <w:t>здоровьесберегающих</w:t>
            </w:r>
            <w:r w:rsidRPr="00D6629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D6629A" w:rsidR="00D6291F">
              <w:rPr>
                <w:rFonts w:ascii="Times New Roman" w:hAnsi="Times New Roman"/>
                <w:sz w:val="28"/>
                <w:szCs w:val="24"/>
              </w:rPr>
              <w:t xml:space="preserve">технологий </w:t>
            </w:r>
            <w:r w:rsidR="00D6291F">
              <w:rPr>
                <w:rFonts w:ascii="Times New Roman" w:hAnsi="Times New Roman"/>
                <w:sz w:val="28"/>
                <w:szCs w:val="24"/>
              </w:rPr>
              <w:t>и</w:t>
            </w:r>
            <w:r w:rsidR="00E56DC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D6629A">
              <w:rPr>
                <w:rFonts w:ascii="Times New Roman" w:hAnsi="Times New Roman"/>
                <w:sz w:val="28"/>
                <w:szCs w:val="24"/>
              </w:rPr>
              <w:t>является одним из основных блоков базовой модели системной комплексной работы по сохранению и укреплению здоровья воспитанников нашего дошкольного учреждения.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D6291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44816" w:rsidR="00D6291F">
              <w:rPr>
                <w:rFonts w:ascii="Times New Roman" w:hAnsi="Times New Roman"/>
                <w:sz w:val="28"/>
                <w:szCs w:val="28"/>
              </w:rPr>
              <w:t>рамках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91F">
              <w:rPr>
                <w:rFonts w:ascii="Times New Roman" w:hAnsi="Times New Roman"/>
                <w:sz w:val="28"/>
                <w:szCs w:val="28"/>
              </w:rPr>
              <w:t>реализации образовательной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программы в дошкольном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учреждении </w:t>
            </w:r>
            <w:r w:rsidRPr="00E44816" w:rsidR="00D6291F">
              <w:rPr>
                <w:rFonts w:ascii="Times New Roman" w:hAnsi="Times New Roman"/>
                <w:sz w:val="28"/>
                <w:szCs w:val="28"/>
              </w:rPr>
              <w:t>созданы условия и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 w:rsidR="00D6291F">
              <w:rPr>
                <w:rFonts w:ascii="Times New Roman" w:hAnsi="Times New Roman"/>
                <w:sz w:val="28"/>
                <w:szCs w:val="28"/>
              </w:rPr>
              <w:t>система работы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здоровьесбережения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, позволяющие </w:t>
            </w:r>
            <w:r w:rsidRPr="00E44816" w:rsidR="00D6291F">
              <w:rPr>
                <w:rFonts w:ascii="Times New Roman" w:hAnsi="Times New Roman"/>
                <w:sz w:val="28"/>
                <w:szCs w:val="28"/>
              </w:rPr>
              <w:t>эффективно сохранять, укреплять</w:t>
            </w:r>
            <w:r w:rsidR="00D6291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 w:rsidR="00D6291F">
              <w:rPr>
                <w:rFonts w:ascii="Times New Roman" w:hAnsi="Times New Roman"/>
                <w:sz w:val="28"/>
                <w:szCs w:val="28"/>
              </w:rPr>
              <w:t>формировать ценностное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отношение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к здоровью у воспитанников.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9C18EB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sz w:val="28"/>
                <w:szCs w:val="28"/>
              </w:rPr>
              <w:t>Обеспечен высокий уровень фи</w:t>
            </w:r>
            <w:r w:rsidR="009C18EB">
              <w:rPr>
                <w:rFonts w:ascii="Times New Roman" w:hAnsi="Times New Roman"/>
                <w:sz w:val="28"/>
                <w:szCs w:val="28"/>
              </w:rPr>
              <w:t>зической подготовленности детей (</w:t>
            </w:r>
            <w:r w:rsidR="009C18EB">
              <w:rPr>
                <w:rFonts w:ascii="Times New Roman" w:hAnsi="Times New Roman"/>
                <w:sz w:val="28"/>
                <w:szCs w:val="28"/>
              </w:rPr>
              <w:t>см</w:t>
            </w:r>
            <w:r w:rsidR="009C18EB">
              <w:rPr>
                <w:rFonts w:ascii="Times New Roman" w:hAnsi="Times New Roman"/>
                <w:sz w:val="28"/>
                <w:szCs w:val="28"/>
              </w:rPr>
              <w:t>. выше стр.32)</w:t>
            </w:r>
          </w:p>
          <w:p w:rsidR="009C18EB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C18EB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C18EB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AF9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Индекс здоровья в сравнении с </w:t>
            </w:r>
            <w:r w:rsidR="009C18EB">
              <w:rPr>
                <w:rFonts w:ascii="Times New Roman" w:hAnsi="Times New Roman"/>
                <w:sz w:val="28"/>
                <w:szCs w:val="28"/>
              </w:rPr>
              <w:t xml:space="preserve"> предыдущими годами и в сравнении  с </w:t>
            </w:r>
            <w:r>
              <w:rPr>
                <w:rFonts w:ascii="Times New Roman" w:hAnsi="Times New Roman"/>
                <w:sz w:val="28"/>
                <w:szCs w:val="28"/>
              </w:rPr>
              <w:t>городскими показателями:</w:t>
            </w:r>
          </w:p>
          <w:p w:rsidR="00197004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15050" cy="2314575"/>
                  <wp:effectExtent l="0" t="0" r="0" b="9525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  <w:p w:rsidR="00A04ACD" w:rsidRPr="002D6ED1" w:rsidP="00DA6A1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u w:color="FF6600"/>
              </w:rPr>
            </w:pP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>Показатель индекса здо</w:t>
            </w:r>
            <w:r>
              <w:rPr>
                <w:rFonts w:ascii="Times New Roman" w:hAnsi="Times New Roman"/>
                <w:sz w:val="28"/>
                <w:szCs w:val="28"/>
                <w:u w:color="FF6600"/>
              </w:rPr>
              <w:t>ровья  в  положительной</w:t>
            </w:r>
            <w:r w:rsidR="00A47715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динамике:</w:t>
            </w:r>
            <w:r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color="FF6600"/>
              </w:rPr>
              <w:t>в 2016</w:t>
            </w:r>
            <w:r w:rsidRPr="00DA48EC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году</w:t>
            </w:r>
            <w:r w:rsidR="008F7CBA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 xml:space="preserve">-38,4%, </w:t>
            </w:r>
            <w:r w:rsidRPr="00412C94" w:rsidR="008F7CBA">
              <w:rPr>
                <w:rFonts w:ascii="Times New Roman" w:hAnsi="Times New Roman"/>
                <w:sz w:val="28"/>
                <w:szCs w:val="28"/>
                <w:u w:color="FF6600"/>
              </w:rPr>
              <w:t>2017г</w:t>
            </w:r>
            <w:r w:rsidR="00412C94">
              <w:rPr>
                <w:rFonts w:ascii="Times New Roman" w:hAnsi="Times New Roman"/>
                <w:sz w:val="28"/>
                <w:szCs w:val="28"/>
                <w:u w:color="FF6600"/>
              </w:rPr>
              <w:t>оду</w:t>
            </w:r>
            <w:r w:rsidR="008F7CBA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 xml:space="preserve"> -38.8%</w:t>
            </w:r>
            <w:r w:rsidR="00A47715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 xml:space="preserve">, </w:t>
            </w:r>
            <w:r w:rsidRPr="00A47715" w:rsidR="00A47715">
              <w:rPr>
                <w:rFonts w:ascii="Times New Roman" w:hAnsi="Times New Roman"/>
                <w:sz w:val="28"/>
                <w:szCs w:val="28"/>
                <w:u w:color="FF6600"/>
              </w:rPr>
              <w:t>в 2018 году</w:t>
            </w:r>
            <w:r w:rsidR="00A47715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>- 39,7%</w:t>
            </w:r>
            <w:r w:rsidR="00D6291F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>.</w:t>
            </w:r>
          </w:p>
          <w:p w:rsidR="00A04ACD" w:rsidRPr="002D6ED1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 w:rsidRPr="002D6ED1">
              <w:rPr>
                <w:rFonts w:ascii="Times New Roman" w:hAnsi="Times New Roman"/>
                <w:sz w:val="28"/>
                <w:szCs w:val="28"/>
                <w:u w:color="FF6600"/>
              </w:rPr>
              <w:t>Количество детей с 1  и 2  группой  здоровья</w:t>
            </w:r>
            <w:r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составляет </w:t>
            </w:r>
            <w:r w:rsidRPr="002D6ED1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</w:t>
            </w:r>
            <w:r w:rsidRPr="002D6ED1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>6</w:t>
            </w:r>
            <w:r w:rsidRPr="002D6ED1">
              <w:rPr>
                <w:rFonts w:ascii="Times New Roman" w:hAnsi="Times New Roman"/>
                <w:b/>
                <w:sz w:val="28"/>
                <w:szCs w:val="28"/>
                <w:u w:color="FF6600"/>
              </w:rPr>
              <w:t>%.</w:t>
            </w:r>
            <w:r w:rsidRPr="002D6ED1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</w:t>
            </w:r>
          </w:p>
          <w:p w:rsidR="00A04ACD" w:rsidRPr="00E44816" w:rsidP="00DA6A1F">
            <w:pPr>
              <w:spacing w:after="0"/>
              <w:rPr>
                <w:rFonts w:ascii="Times New Roman" w:hAnsi="Times New Roman"/>
                <w:sz w:val="28"/>
                <w:szCs w:val="28"/>
                <w:u w:color="FF6600"/>
              </w:rPr>
            </w:pP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u w:color="FF6600"/>
              </w:rPr>
              <w:t>здоровительный режим</w:t>
            </w:r>
            <w:r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включает 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спектр профилактических 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здоровье </w:t>
            </w:r>
            <w:r w:rsidRPr="00E44816" w:rsidR="00D6291F">
              <w:rPr>
                <w:rFonts w:ascii="Times New Roman" w:hAnsi="Times New Roman"/>
                <w:sz w:val="28"/>
                <w:szCs w:val="28"/>
                <w:u w:color="FF6600"/>
              </w:rPr>
              <w:t>сберегающих технологий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>:</w:t>
            </w:r>
          </w:p>
          <w:p w:rsidR="00A04ACD" w:rsidRPr="00581095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>
              <w:rPr>
                <w:rFonts w:ascii="Times New Roman" w:hAnsi="Times New Roman"/>
                <w:sz w:val="28"/>
                <w:szCs w:val="28"/>
                <w:u w:color="FF6600"/>
              </w:rPr>
              <w:t xml:space="preserve">динамические паузы и </w:t>
            </w:r>
            <w:r w:rsidRPr="00581095">
              <w:rPr>
                <w:rFonts w:ascii="Times New Roman" w:hAnsi="Times New Roman"/>
                <w:sz w:val="28"/>
                <w:szCs w:val="28"/>
                <w:u w:color="FF6600"/>
              </w:rPr>
              <w:t>физкультурные минутки;</w:t>
            </w:r>
          </w:p>
          <w:p w:rsidR="00A04ACD" w:rsidRPr="00581095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>гимнастика для глаз</w:t>
            </w:r>
            <w:r w:rsidR="00581095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и </w:t>
            </w:r>
            <w:r w:rsidRPr="00581095">
              <w:rPr>
                <w:rFonts w:ascii="Times New Roman" w:hAnsi="Times New Roman"/>
                <w:sz w:val="28"/>
                <w:szCs w:val="28"/>
                <w:u w:color="FF6600"/>
              </w:rPr>
              <w:t>дыхательная гимнастика;</w:t>
            </w:r>
          </w:p>
          <w:p w:rsidR="0044556B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мимические разминки; </w:t>
            </w:r>
          </w:p>
          <w:p w:rsidR="00A04ACD" w:rsidRPr="00E44816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психологическая разгрузка;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</w:t>
            </w:r>
          </w:p>
          <w:p w:rsidR="00A04ACD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элементы 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>точечн</w:t>
            </w:r>
            <w:r>
              <w:rPr>
                <w:rFonts w:ascii="Times New Roman" w:hAnsi="Times New Roman"/>
                <w:sz w:val="28"/>
                <w:szCs w:val="28"/>
                <w:u w:color="FF6600"/>
              </w:rPr>
              <w:t>ого массажа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>;</w:t>
            </w:r>
          </w:p>
          <w:p w:rsidR="0044556B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>
              <w:rPr>
                <w:rFonts w:ascii="Times New Roman" w:hAnsi="Times New Roman"/>
                <w:sz w:val="28"/>
                <w:szCs w:val="28"/>
                <w:u w:color="FF6600"/>
              </w:rPr>
              <w:t>корригирующая гимнастика;</w:t>
            </w:r>
          </w:p>
          <w:p w:rsidR="0044556B" w:rsidRPr="00E44816" w:rsidP="008F7CBA">
            <w:pPr>
              <w:pStyle w:val="ListParagraph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u w:color="FF6600"/>
              </w:rPr>
            </w:pPr>
            <w:r>
              <w:rPr>
                <w:rFonts w:ascii="Times New Roman" w:hAnsi="Times New Roman"/>
                <w:sz w:val="28"/>
                <w:szCs w:val="28"/>
                <w:u w:color="FF6600"/>
              </w:rPr>
              <w:t>пальчиковая гимнастика (с предметами и без предметов);</w:t>
            </w:r>
          </w:p>
          <w:p w:rsidR="00A04ACD" w:rsidP="008F7CBA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sz w:val="28"/>
                <w:szCs w:val="28"/>
                <w:u w:color="FF6600"/>
              </w:rPr>
            </w:pP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игры – упражнения для </w:t>
            </w:r>
            <w:r w:rsidRPr="00E44816" w:rsidR="005A7BD5">
              <w:rPr>
                <w:rFonts w:ascii="Times New Roman" w:hAnsi="Times New Roman"/>
                <w:sz w:val="28"/>
                <w:szCs w:val="28"/>
                <w:u w:color="FF6600"/>
              </w:rPr>
              <w:t>профилактики и</w:t>
            </w:r>
            <w:r w:rsidRPr="00E44816">
              <w:rPr>
                <w:rFonts w:ascii="Times New Roman" w:hAnsi="Times New Roman"/>
                <w:sz w:val="28"/>
                <w:szCs w:val="28"/>
                <w:u w:color="FF6600"/>
              </w:rPr>
              <w:t xml:space="preserve"> коррек</w:t>
            </w:r>
            <w:r w:rsidR="00C065E3">
              <w:rPr>
                <w:rFonts w:ascii="Times New Roman" w:hAnsi="Times New Roman"/>
                <w:sz w:val="28"/>
                <w:szCs w:val="28"/>
                <w:u w:color="FF6600"/>
              </w:rPr>
              <w:t>ции плоскостопия и осанки;</w:t>
            </w:r>
          </w:p>
          <w:p w:rsidR="00C065E3" w:rsidRPr="002F34FA" w:rsidP="008F7CBA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sz w:val="28"/>
                <w:szCs w:val="28"/>
                <w:u w:color="FF6600"/>
              </w:rPr>
            </w:pPr>
            <w:r>
              <w:rPr>
                <w:rFonts w:ascii="Times New Roman" w:hAnsi="Times New Roman"/>
                <w:sz w:val="28"/>
                <w:szCs w:val="28"/>
                <w:u w:color="FF6600"/>
              </w:rPr>
              <w:t>обширное умывание и т.д.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Для физкультурных занятий имеется</w:t>
            </w:r>
            <w:r w:rsidR="00C065E3">
              <w:rPr>
                <w:rFonts w:ascii="Times New Roman" w:hAnsi="Times New Roman"/>
                <w:sz w:val="28"/>
                <w:szCs w:val="28"/>
              </w:rPr>
              <w:t xml:space="preserve"> просторный</w:t>
            </w:r>
            <w:r w:rsidR="00197004">
              <w:rPr>
                <w:rFonts w:ascii="Times New Roman" w:hAnsi="Times New Roman"/>
                <w:sz w:val="28"/>
                <w:szCs w:val="28"/>
              </w:rPr>
              <w:t xml:space="preserve"> спортивный зал,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который оснащен современным спортив</w:t>
            </w:r>
            <w:r w:rsidR="00C065E3">
              <w:rPr>
                <w:rFonts w:ascii="Times New Roman" w:hAnsi="Times New Roman"/>
                <w:sz w:val="28"/>
                <w:szCs w:val="28"/>
              </w:rPr>
              <w:t xml:space="preserve">ным оборудованием.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Для развития силовой выносливости </w:t>
            </w:r>
            <w:r w:rsidRPr="00E44816" w:rsidR="00197004">
              <w:rPr>
                <w:rFonts w:ascii="Times New Roman" w:hAnsi="Times New Roman"/>
                <w:sz w:val="28"/>
                <w:szCs w:val="28"/>
              </w:rPr>
              <w:t xml:space="preserve">оборудована комната </w:t>
            </w:r>
            <w:r w:rsidRPr="00E44816" w:rsidR="00197004">
              <w:rPr>
                <w:rFonts w:ascii="Times New Roman" w:hAnsi="Times New Roman"/>
                <w:sz w:val="28"/>
                <w:szCs w:val="28"/>
              </w:rPr>
              <w:t>крайстренинга</w:t>
            </w:r>
            <w:r w:rsidRPr="00E44816" w:rsidR="00197004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тренажерный зал.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На территории   детского сада </w:t>
            </w:r>
            <w:r w:rsidRPr="00E44816" w:rsidR="0044556B">
              <w:rPr>
                <w:rFonts w:ascii="Times New Roman" w:hAnsi="Times New Roman"/>
                <w:sz w:val="28"/>
                <w:szCs w:val="28"/>
              </w:rPr>
              <w:t>расположена спортивная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44816" w:rsidR="0044556B">
              <w:rPr>
                <w:rFonts w:ascii="Times New Roman" w:hAnsi="Times New Roman"/>
                <w:sz w:val="28"/>
                <w:szCs w:val="28"/>
              </w:rPr>
              <w:t>площадка и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спортивная тропа</w:t>
            </w:r>
            <w:r w:rsidR="0044556B">
              <w:rPr>
                <w:rFonts w:ascii="Times New Roman" w:hAnsi="Times New Roman"/>
                <w:sz w:val="28"/>
                <w:szCs w:val="28"/>
              </w:rPr>
              <w:t xml:space="preserve"> (для корригирующих упражнений)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AF9" w:rsidRPr="00A47715" w:rsidP="00A4771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Охват </w:t>
            </w:r>
            <w:r w:rsidR="00197004">
              <w:rPr>
                <w:rFonts w:ascii="Times New Roman" w:hAnsi="Times New Roman"/>
                <w:color w:val="000000"/>
                <w:sz w:val="28"/>
                <w:szCs w:val="28"/>
              </w:rPr>
              <w:t>детей дополнительными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услу</w:t>
            </w:r>
            <w:r w:rsidR="00723E76">
              <w:rPr>
                <w:rFonts w:ascii="Times New Roman" w:hAnsi="Times New Roman"/>
                <w:color w:val="000000"/>
                <w:sz w:val="28"/>
                <w:szCs w:val="28"/>
              </w:rPr>
              <w:t>гами спортивной направленност</w:t>
            </w:r>
            <w:r w:rsidR="00723E76">
              <w:rPr>
                <w:rFonts w:ascii="Times New Roman" w:hAnsi="Times New Roman"/>
                <w:color w:val="000000"/>
                <w:sz w:val="28"/>
                <w:szCs w:val="28"/>
              </w:rPr>
              <w:t>и-</w:t>
            </w:r>
            <w:r w:rsidR="00723E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составил </w:t>
            </w:r>
            <w:r w:rsidR="0044556B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%.</w:t>
            </w:r>
          </w:p>
          <w:p w:rsidR="00130AF9" w:rsidRPr="00A47715" w:rsidP="00130AF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7715">
              <w:rPr>
                <w:rFonts w:ascii="Times New Roman" w:hAnsi="Times New Roman"/>
                <w:color w:val="000000"/>
                <w:sz w:val="28"/>
                <w:szCs w:val="28"/>
              </w:rPr>
              <w:t>Распределение детей по видам спорта</w:t>
            </w:r>
          </w:p>
          <w:tbl>
            <w:tblPr>
              <w:tblW w:w="103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91"/>
              <w:gridCol w:w="1281"/>
              <w:gridCol w:w="1418"/>
              <w:gridCol w:w="2126"/>
              <w:gridCol w:w="1559"/>
              <w:gridCol w:w="2263"/>
            </w:tblGrid>
            <w:tr w:rsidTr="00D75827">
              <w:tblPrEx>
                <w:tblW w:w="103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501"/>
              </w:trPr>
              <w:tc>
                <w:tcPr>
                  <w:tcW w:w="1691" w:type="dxa"/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8D0BD3"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>ЮНЫЕ АТЛЕТЫ</w:t>
                  </w:r>
                </w:p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8D0BD3"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 xml:space="preserve">  </w:t>
                  </w:r>
                </w:p>
              </w:tc>
              <w:tc>
                <w:tcPr>
                  <w:tcW w:w="1281" w:type="dxa"/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8D0BD3"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 xml:space="preserve">ФИТБОЛ </w:t>
                  </w:r>
                </w:p>
              </w:tc>
              <w:tc>
                <w:tcPr>
                  <w:tcW w:w="1418" w:type="dxa"/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8D0BD3"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 xml:space="preserve">ШКОЛА МЯЧА </w:t>
                  </w:r>
                </w:p>
              </w:tc>
              <w:tc>
                <w:tcPr>
                  <w:tcW w:w="2126" w:type="dxa"/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>ШАХМАТЫ</w:t>
                  </w:r>
                </w:p>
              </w:tc>
              <w:tc>
                <w:tcPr>
                  <w:tcW w:w="1559" w:type="dxa"/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8D0BD3"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 xml:space="preserve">СПОРТИВНЫЕ  ТАНЦЫ </w:t>
                  </w:r>
                </w:p>
              </w:tc>
              <w:tc>
                <w:tcPr>
                  <w:tcW w:w="2263" w:type="dxa"/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D0BD3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 xml:space="preserve">МОЙ </w:t>
                  </w:r>
                  <w:r w:rsidRPr="008D0BD3">
                    <w:rPr>
                      <w:rFonts w:ascii="Times New Roman" w:hAnsi="Times New Roman"/>
                      <w:b/>
                      <w:bCs/>
                      <w:sz w:val="16"/>
                      <w:szCs w:val="28"/>
                    </w:rPr>
                    <w:t xml:space="preserve">ВЕСЕЛЫЙ ЗВОНКИЙ МЯЧ </w:t>
                  </w:r>
                </w:p>
              </w:tc>
            </w:tr>
            <w:tr w:rsidTr="00A47715">
              <w:tblPrEx>
                <w:tblW w:w="10338" w:type="dxa"/>
                <w:tblLayout w:type="fixed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47"/>
              </w:trPr>
              <w:tc>
                <w:tcPr>
                  <w:tcW w:w="1691" w:type="dxa"/>
                  <w:shd w:val="clear" w:color="auto" w:fill="D1E7A8" w:themeFill="accent2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372DF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12</w:t>
                  </w:r>
                  <w:r w:rsidRPr="008372DF">
                    <w:rPr>
                      <w:rFonts w:ascii="Times New Roman" w:hAnsi="Times New Roman"/>
                      <w:sz w:val="28"/>
                      <w:szCs w:val="28"/>
                    </w:rPr>
                    <w:t xml:space="preserve">% </w:t>
                  </w:r>
                </w:p>
              </w:tc>
              <w:tc>
                <w:tcPr>
                  <w:tcW w:w="1281" w:type="dxa"/>
                  <w:shd w:val="clear" w:color="auto" w:fill="D1E7A8" w:themeFill="accent2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372DF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8372DF">
                    <w:rPr>
                      <w:rFonts w:ascii="Times New Roman" w:hAnsi="Times New Roman"/>
                      <w:sz w:val="28"/>
                      <w:szCs w:val="28"/>
                    </w:rPr>
                    <w:t xml:space="preserve">% </w:t>
                  </w:r>
                </w:p>
              </w:tc>
              <w:tc>
                <w:tcPr>
                  <w:tcW w:w="1418" w:type="dxa"/>
                  <w:shd w:val="clear" w:color="auto" w:fill="D1E7A8" w:themeFill="accent2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372DF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8372DF">
                    <w:rPr>
                      <w:rFonts w:ascii="Times New Roman" w:hAnsi="Times New Roman"/>
                      <w:sz w:val="28"/>
                      <w:szCs w:val="28"/>
                    </w:rPr>
                    <w:t xml:space="preserve">% </w:t>
                  </w:r>
                </w:p>
              </w:tc>
              <w:tc>
                <w:tcPr>
                  <w:tcW w:w="2126" w:type="dxa"/>
                  <w:shd w:val="clear" w:color="auto" w:fill="D1E7A8" w:themeFill="accent2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372DF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8372DF">
                    <w:rPr>
                      <w:rFonts w:ascii="Times New Roman" w:hAnsi="Times New Roman"/>
                      <w:sz w:val="28"/>
                      <w:szCs w:val="28"/>
                    </w:rPr>
                    <w:t xml:space="preserve">% </w:t>
                  </w:r>
                </w:p>
              </w:tc>
              <w:tc>
                <w:tcPr>
                  <w:tcW w:w="1559" w:type="dxa"/>
                  <w:shd w:val="clear" w:color="auto" w:fill="D1E7A8" w:themeFill="accent2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372DF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  <w:r w:rsidRPr="008372DF">
                    <w:rPr>
                      <w:rFonts w:ascii="Times New Roman" w:hAnsi="Times New Roman"/>
                      <w:sz w:val="28"/>
                      <w:szCs w:val="28"/>
                    </w:rPr>
                    <w:t xml:space="preserve">% </w:t>
                  </w:r>
                </w:p>
              </w:tc>
              <w:tc>
                <w:tcPr>
                  <w:tcW w:w="2263" w:type="dxa"/>
                  <w:shd w:val="clear" w:color="auto" w:fill="D1E7A8" w:themeFill="accent2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4ACD" w:rsidRPr="008372DF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8372DF">
                    <w:rPr>
                      <w:rFonts w:ascii="Times New Roman" w:hAnsi="Times New Roman"/>
                      <w:sz w:val="28"/>
                      <w:szCs w:val="28"/>
                    </w:rPr>
                    <w:t xml:space="preserve">% </w:t>
                  </w:r>
                </w:p>
              </w:tc>
            </w:tr>
          </w:tbl>
          <w:p w:rsidR="00D75827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C4449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114"/>
              <w:gridCol w:w="3685"/>
              <w:gridCol w:w="3602"/>
            </w:tblGrid>
            <w:tr w:rsidTr="009D4055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3114" w:type="dxa"/>
                </w:tcPr>
                <w:p w:rsidR="00A04ACD" w:rsidRPr="00723E76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 Narrow" w:hAnsi="Arial Narrow"/>
                      <w:b/>
                      <w:color w:val="800000"/>
                      <w:sz w:val="28"/>
                      <w:szCs w:val="28"/>
                    </w:rPr>
                  </w:pPr>
                  <w:r w:rsidRPr="00723E76">
                    <w:rPr>
                      <w:rFonts w:ascii="Arial Narrow" w:hAnsi="Arial Narrow"/>
                      <w:b/>
                      <w:color w:val="800000"/>
                      <w:sz w:val="28"/>
                      <w:szCs w:val="28"/>
                    </w:rPr>
                    <w:t>Спортивные секции</w:t>
                  </w:r>
                </w:p>
              </w:tc>
              <w:tc>
                <w:tcPr>
                  <w:tcW w:w="3685" w:type="dxa"/>
                </w:tcPr>
                <w:p w:rsidR="00A04ACD" w:rsidRPr="00723E76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 Narrow" w:hAnsi="Arial Narrow"/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/>
                      <w:color w:val="800000"/>
                      <w:sz w:val="28"/>
                      <w:szCs w:val="28"/>
                    </w:rPr>
                    <w:t>Активная прогулка</w:t>
                  </w:r>
                </w:p>
              </w:tc>
              <w:tc>
                <w:tcPr>
                  <w:tcW w:w="3602" w:type="dxa"/>
                </w:tcPr>
                <w:p w:rsidR="00A04ACD" w:rsidRPr="00723E76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 Narrow" w:hAnsi="Arial Narrow"/>
                      <w:b/>
                      <w:color w:val="800000"/>
                      <w:sz w:val="28"/>
                      <w:szCs w:val="28"/>
                    </w:rPr>
                  </w:pPr>
                  <w:r w:rsidRPr="00723E76">
                    <w:rPr>
                      <w:rFonts w:ascii="Arial Narrow" w:hAnsi="Arial Narrow"/>
                      <w:b/>
                      <w:color w:val="800000"/>
                      <w:sz w:val="28"/>
                      <w:szCs w:val="28"/>
                    </w:rPr>
                    <w:t>Спортивные соревнования</w:t>
                  </w:r>
                </w:p>
              </w:tc>
            </w:tr>
            <w:tr w:rsidTr="009D4055">
              <w:tblPrEx>
                <w:tblW w:w="0" w:type="auto"/>
                <w:tblLayout w:type="fixed"/>
                <w:tblLook w:val="04A0"/>
              </w:tblPrEx>
              <w:tc>
                <w:tcPr>
                  <w:tcW w:w="3114" w:type="dxa"/>
                </w:tcPr>
                <w:p w:rsidR="00A04ACD" w:rsidRPr="008A3BC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7290F">
                    <w:rPr>
                      <w:noProof/>
                    </w:rPr>
                    <w:drawing>
                      <wp:inline distT="0" distB="0" distL="0" distR="0">
                        <wp:extent cx="2562225" cy="2587685"/>
                        <wp:effectExtent l="0" t="0" r="0" b="0"/>
                        <wp:docPr id="23" name="Рисунок 23" descr="C:\Users\111\Desktop\Новая папка\IMG_20181203_1007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1365268" name="Picture 2" descr="C:\Users\111\Desktop\Новая папка\IMG_20181203_1007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9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t="20311" r="408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835" cy="2588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</w:tcPr>
                <w:p w:rsidR="00A04ACD" w:rsidRPr="008A3BC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2728D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30805" cy="1958340"/>
                        <wp:effectExtent l="0" t="6667" r="0" b="0"/>
                        <wp:docPr id="84" name="Рисунок 84" descr="C:\Users\111\Desktop\Мои документы\Мои рисунки\2019 Старшая А поход в музей (2)\100_8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0328631" name="Picture 20" descr="C:\Users\111\Desktop\Мои документы\Мои рисунки\2019 Старшая А поход в музей (2)\100_83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91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131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630805" cy="1958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2" w:type="dxa"/>
                </w:tcPr>
                <w:p w:rsidR="00A04ACD" w:rsidRPr="008A3BC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4055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>
                        <wp:extent cx="2371090" cy="2471899"/>
                        <wp:effectExtent l="0" t="0" r="0" b="0"/>
                        <wp:docPr id="33" name="Рисунок 33" descr="C:\Users\111\Desktop\Новая папка\IMG_20190418_100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5199335" name="Picture 3" descr="C:\Users\111\Desktop\Новая папка\IMG_20190418_100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92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r="12683" b="317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773" cy="1122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556B" w:rsidP="005810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291F" w:rsidRPr="009C4449" w:rsidP="009C44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7BDC">
              <w:rPr>
                <w:rFonts w:ascii="Times New Roman" w:hAnsi="Times New Roman"/>
                <w:noProof/>
                <w:sz w:val="28"/>
                <w:szCs w:val="28"/>
              </w:rPr>
              <w:t>Физкультурно-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оздоровительную </w:t>
            </w:r>
            <w:r w:rsidR="00E56DC4">
              <w:rPr>
                <w:rFonts w:ascii="Times New Roman" w:hAnsi="Times New Roman"/>
                <w:noProof/>
                <w:sz w:val="28"/>
                <w:szCs w:val="28"/>
              </w:rPr>
              <w:t xml:space="preserve">работу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планирует, организует и </w:t>
            </w:r>
            <w:r w:rsidRPr="00477BDC">
              <w:rPr>
                <w:rFonts w:ascii="Times New Roman" w:hAnsi="Times New Roman"/>
                <w:noProof/>
                <w:sz w:val="28"/>
                <w:szCs w:val="28"/>
              </w:rPr>
              <w:t>проводит  молодой  специалист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="0044556B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477BDC">
              <w:rPr>
                <w:rFonts w:ascii="Times New Roman" w:hAnsi="Times New Roman"/>
                <w:noProof/>
                <w:sz w:val="28"/>
                <w:szCs w:val="28"/>
              </w:rPr>
              <w:t xml:space="preserve">инструктор физической культуры </w:t>
            </w:r>
            <w:r w:rsidR="00E56DC4">
              <w:rPr>
                <w:rFonts w:ascii="Times New Roman" w:hAnsi="Times New Roman"/>
                <w:noProof/>
                <w:sz w:val="28"/>
                <w:szCs w:val="28"/>
              </w:rPr>
              <w:t xml:space="preserve"> первой квалификационной  категории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 w:rsidR="00AE3631">
              <w:rPr>
                <w:rFonts w:ascii="Times New Roman" w:hAnsi="Times New Roman"/>
                <w:noProof/>
                <w:sz w:val="28"/>
                <w:szCs w:val="28"/>
              </w:rPr>
              <w:t>Высоцкая А.В.</w:t>
            </w:r>
          </w:p>
          <w:p w:rsidR="00AE3631" w:rsidRPr="00A47715" w:rsidP="00AE3631">
            <w:pPr>
              <w:tabs>
                <w:tab w:val="left" w:pos="4900"/>
              </w:tabs>
              <w:jc w:val="center"/>
              <w:outlineLvl w:val="0"/>
              <w:rPr>
                <w:rFonts w:ascii="Arial" w:hAnsi="Arial" w:cs="Arial"/>
                <w:b/>
                <w:noProof/>
                <w:color w:val="445C19" w:themeColor="accent2" w:themeShade="8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360680</wp:posOffset>
                  </wp:positionV>
                  <wp:extent cx="2635885" cy="2009775"/>
                  <wp:effectExtent l="0" t="0" r="0" b="9525"/>
                  <wp:wrapTight wrapText="bothSides">
                    <wp:wrapPolygon>
                      <wp:start x="0" y="0"/>
                      <wp:lineTo x="0" y="21498"/>
                      <wp:lineTo x="21387" y="21498"/>
                      <wp:lineTo x="21387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49903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7715" w:rsidR="00A04ACD"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  <w:t>Организация питания</w:t>
            </w:r>
          </w:p>
          <w:p w:rsidR="00A04ACD" w:rsidRPr="009C18EB" w:rsidP="009C18EB">
            <w:pPr>
              <w:tabs>
                <w:tab w:val="left" w:pos="4900"/>
              </w:tabs>
              <w:jc w:val="both"/>
              <w:outlineLvl w:val="0"/>
              <w:rPr>
                <w:rFonts w:ascii="Arial" w:hAnsi="Arial" w:cs="Arial"/>
                <w:b/>
                <w:noProof/>
                <w:color w:val="002060"/>
                <w:sz w:val="28"/>
                <w:szCs w:val="28"/>
              </w:rPr>
            </w:pPr>
            <w:r w:rsidRPr="00E276B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4344035</wp:posOffset>
                  </wp:positionH>
                  <wp:positionV relativeFrom="paragraph">
                    <wp:posOffset>2330450</wp:posOffset>
                  </wp:positionV>
                  <wp:extent cx="2125345" cy="2169795"/>
                  <wp:effectExtent l="0" t="0" r="8255" b="1905"/>
                  <wp:wrapTight wrapText="bothSides">
                    <wp:wrapPolygon>
                      <wp:start x="0" y="0"/>
                      <wp:lineTo x="0" y="21429"/>
                      <wp:lineTo x="21490" y="21429"/>
                      <wp:lineTo x="21490" y="0"/>
                      <wp:lineTo x="0" y="0"/>
                    </wp:wrapPolygon>
                  </wp:wrapTight>
                  <wp:docPr id="72" name="Рисунок 72" descr="C:\Users\111\Desktop\Мои документы\Мои рисунки\2019 ПИТАНИЕ\питание Нестерова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73804" name="Picture 13" descr="C:\Users\111\Desktop\Мои документы\Мои рисунки\2019 ПИТАНИЕ\питание Нестерова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Организация рационального питания детей предусматривает строгое выполнение режима. Для детей с 12-часовым пребыванием в детском саду организовано 5-разовое питание.</w:t>
            </w:r>
            <w:r w:rsidR="00AE36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Приготовление блюд осуществляется в соответствии с  10-дневным цикличным  меню, которое разработано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апробировано научным центром </w:t>
            </w:r>
            <w:r w:rsidR="00E276BD">
              <w:rPr>
                <w:rFonts w:ascii="Times New Roman" w:hAnsi="Times New Roman"/>
                <w:sz w:val="28"/>
                <w:szCs w:val="28"/>
              </w:rPr>
              <w:t>г</w:t>
            </w:r>
            <w:r w:rsidR="00E276BD">
              <w:rPr>
                <w:rFonts w:ascii="Times New Roman" w:hAnsi="Times New Roman"/>
                <w:sz w:val="28"/>
                <w:szCs w:val="28"/>
              </w:rPr>
              <w:t>. Новосибирска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Данное меню разработано с учетом физиологических потребностей в пищевых веществах и норм детского питания.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В детское питание включено большое количество овощей, фруктов,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соков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необходимых для  роста и развития детей дошкольного возраста.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обеспечения преемственности детского питания в детском саду и семье для родителей ежедневно размещается информация о меню </w:t>
            </w:r>
            <w:r w:rsidR="00E276BD">
              <w:rPr>
                <w:rFonts w:ascii="Times New Roman" w:hAnsi="Times New Roman"/>
                <w:sz w:val="28"/>
                <w:szCs w:val="28"/>
              </w:rPr>
              <w:t>на стенде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44816" w:rsidR="00E276BD">
              <w:rPr>
                <w:rFonts w:ascii="Times New Roman" w:hAnsi="Times New Roman"/>
                <w:sz w:val="28"/>
                <w:szCs w:val="28"/>
              </w:rPr>
              <w:t>Воспита</w:t>
            </w:r>
            <w:r w:rsidR="00E276BD">
              <w:rPr>
                <w:rFonts w:ascii="Times New Roman" w:hAnsi="Times New Roman"/>
                <w:sz w:val="28"/>
                <w:szCs w:val="28"/>
              </w:rPr>
              <w:t>тели</w:t>
            </w:r>
            <w:r w:rsidRPr="00E44816" w:rsidR="00E276BD">
              <w:rPr>
                <w:rFonts w:ascii="Times New Roman" w:hAnsi="Times New Roman"/>
                <w:sz w:val="28"/>
                <w:szCs w:val="28"/>
              </w:rPr>
              <w:t xml:space="preserve"> разъясняют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родителям в индивидуальных беседах о пользе и важности детского питания. </w:t>
            </w:r>
            <w:r w:rsidR="00E56DC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  <w:u w:color="FF0000"/>
              </w:rPr>
              <w:t>В летний период в питание  детей включена  дополнительная  витаминизация.</w:t>
            </w:r>
          </w:p>
          <w:p w:rsidR="00D36D50" w:rsidP="00DA6A1F">
            <w:pPr>
              <w:spacing w:after="0"/>
              <w:jc w:val="both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5A2CD5">
              <w:rPr>
                <w:rFonts w:ascii="Arial" w:hAnsi="Arial" w:cs="Arial"/>
                <w:color w:val="C00000"/>
                <w:sz w:val="28"/>
                <w:szCs w:val="28"/>
              </w:rPr>
              <w:t xml:space="preserve">                                </w:t>
            </w:r>
          </w:p>
          <w:p w:rsidR="00A04ACD" w:rsidRPr="005A2CD5" w:rsidP="00DA6A1F">
            <w:pPr>
              <w:spacing w:after="0"/>
              <w:jc w:val="both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 xml:space="preserve">                             </w:t>
            </w:r>
            <w:r w:rsidRPr="00D36D50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>Безопасность и профилактика травматизма</w:t>
            </w:r>
            <w:r w:rsidRPr="005A2CD5">
              <w:rPr>
                <w:rFonts w:ascii="Arial" w:hAnsi="Arial" w:cs="Arial"/>
                <w:b/>
                <w:color w:val="002060"/>
                <w:sz w:val="28"/>
                <w:szCs w:val="28"/>
              </w:rPr>
              <w:t>.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  <w:t xml:space="preserve">       </w:t>
            </w: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  <w:t xml:space="preserve">В дошкольном учреждении обеспечена комплексная безопасность: особое внимание уделяется охране жизни и здоровья детей, профилактике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  <w:t xml:space="preserve"> бытового травматизма,</w:t>
            </w: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  <w:t xml:space="preserve"> пожарной безопасности и дорожно-транспортного травматизма. </w:t>
            </w:r>
          </w:p>
          <w:p w:rsidR="00A04ACD" w:rsidRPr="002F34FA" w:rsidP="00DA6A1F">
            <w:pPr>
              <w:spacing w:after="0"/>
              <w:ind w:firstLine="539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</w:pPr>
            <w:r w:rsidRPr="00E44816"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  <w:t>Педагоги знакомят дете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u w:color="FF0000"/>
              </w:rPr>
              <w:t xml:space="preserve">й  с  основами  безопасности   через сюжетные игры, беседы, художественную  литературу, театрализации и т.д.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Старшие дошкольники посещают  пожарную часть №5 в целях ознакомления с профессией пожарного.</w:t>
            </w:r>
          </w:p>
          <w:p w:rsidR="00D75827" w:rsidP="00DA6A1F">
            <w:pPr>
              <w:tabs>
                <w:tab w:val="left" w:pos="490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</w:t>
            </w:r>
            <w:r w:rsidR="00A04ACD">
              <w:rPr>
                <w:rFonts w:ascii="Times New Roman" w:hAnsi="Times New Roman"/>
                <w:bCs/>
                <w:sz w:val="28"/>
                <w:szCs w:val="28"/>
              </w:rPr>
              <w:t xml:space="preserve">Во  всех группах  функционируют </w:t>
            </w:r>
            <w:r w:rsidR="00C065E3">
              <w:rPr>
                <w:rFonts w:ascii="Times New Roman" w:hAnsi="Times New Roman"/>
                <w:bCs/>
                <w:sz w:val="28"/>
                <w:szCs w:val="28"/>
              </w:rPr>
              <w:t xml:space="preserve"> оснащенные </w:t>
            </w:r>
            <w:r w:rsidR="00D36D50">
              <w:rPr>
                <w:rFonts w:ascii="Times New Roman" w:hAnsi="Times New Roman"/>
                <w:bCs/>
                <w:sz w:val="28"/>
                <w:szCs w:val="28"/>
              </w:rPr>
              <w:t>уголки  безопасности.</w:t>
            </w: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098"/>
              <w:gridCol w:w="5387"/>
            </w:tblGrid>
            <w:tr w:rsidTr="00E56DC4">
              <w:tblPrEx>
                <w:tblW w:w="10485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5098" w:type="dxa"/>
                </w:tcPr>
                <w:p w:rsidR="00A04ACD" w:rsidRPr="00D64D6C" w:rsidP="00C8527E">
                  <w:pPr>
                    <w:framePr w:hSpace="180" w:wrap="around" w:vAnchor="text" w:hAnchor="margin" w:x="-102" w:y="3"/>
                    <w:spacing w:after="0"/>
                    <w:ind w:right="43"/>
                    <w:jc w:val="center"/>
                    <w:rPr>
                      <w:rFonts w:ascii="Arial" w:hAnsi="Arial" w:cs="Arial"/>
                      <w:b/>
                      <w:color w:val="52A46B"/>
                      <w:sz w:val="24"/>
                      <w:szCs w:val="28"/>
                    </w:rPr>
                  </w:pPr>
                  <w:r w:rsidRPr="00D64D6C">
                    <w:rPr>
                      <w:rFonts w:ascii="Arial" w:hAnsi="Arial" w:cs="Arial"/>
                      <w:b/>
                      <w:color w:val="52A46B"/>
                      <w:sz w:val="24"/>
                      <w:szCs w:val="28"/>
                    </w:rPr>
                    <w:t>Знакомство с профессией пожарного</w:t>
                  </w:r>
                </w:p>
              </w:tc>
              <w:tc>
                <w:tcPr>
                  <w:tcW w:w="5387" w:type="dxa"/>
                </w:tcPr>
                <w:p w:rsidR="00A04ACD" w:rsidRPr="00D64D6C" w:rsidP="00C8527E">
                  <w:pPr>
                    <w:framePr w:hSpace="180" w:wrap="around" w:vAnchor="text" w:hAnchor="margin" w:x="-102" w:y="3"/>
                    <w:spacing w:after="0"/>
                    <w:ind w:right="43"/>
                    <w:jc w:val="center"/>
                    <w:rPr>
                      <w:rFonts w:ascii="Arial" w:hAnsi="Arial" w:cs="Arial"/>
                      <w:b/>
                      <w:color w:val="52A46B"/>
                      <w:sz w:val="24"/>
                      <w:szCs w:val="28"/>
                    </w:rPr>
                  </w:pPr>
                  <w:r w:rsidRPr="00D64D6C">
                    <w:rPr>
                      <w:rFonts w:ascii="Arial" w:hAnsi="Arial" w:cs="Arial"/>
                      <w:b/>
                      <w:color w:val="52A46B"/>
                      <w:sz w:val="24"/>
                      <w:szCs w:val="28"/>
                    </w:rPr>
                    <w:t>Изучение правил дорожного  движения</w:t>
                  </w:r>
                </w:p>
              </w:tc>
            </w:tr>
            <w:tr w:rsidTr="004B2AE2">
              <w:tblPrEx>
                <w:tblW w:w="10485" w:type="dxa"/>
                <w:tblLayout w:type="fixed"/>
                <w:tblLook w:val="04A0"/>
              </w:tblPrEx>
              <w:trPr>
                <w:trHeight w:val="3844"/>
              </w:trPr>
              <w:tc>
                <w:tcPr>
                  <w:tcW w:w="5098" w:type="dxa"/>
                </w:tcPr>
                <w:p w:rsidR="00A04ACD" w:rsidRPr="00F2384C" w:rsidP="00C8527E">
                  <w:pPr>
                    <w:framePr w:hSpace="180" w:wrap="around" w:vAnchor="text" w:hAnchor="margin" w:x="-102" w:y="3"/>
                    <w:spacing w:after="0"/>
                    <w:ind w:right="4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8310E">
                    <w:rPr>
                      <w:rFonts w:ascii="Calibri" w:eastAsia="Calibri" w:hAnsi="Calibri" w:cs="Times New Roman"/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242570</wp:posOffset>
                        </wp:positionV>
                        <wp:extent cx="3448107" cy="2466975"/>
                        <wp:effectExtent l="0" t="0" r="0" b="0"/>
                        <wp:wrapThrough wrapText="bothSides">
                          <wp:wrapPolygon>
                            <wp:start x="0" y="0"/>
                            <wp:lineTo x="0" y="21350"/>
                            <wp:lineTo x="21481" y="21350"/>
                            <wp:lineTo x="21481" y="0"/>
                            <wp:lineTo x="0" y="0"/>
                          </wp:wrapPolygon>
                        </wp:wrapThrough>
                        <wp:docPr id="263554731" name="Рисунок 35" descr="C:\Users\111\Desktop\Новая папка\IMG_20181205_113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3765895" name="Picture 1" descr="C:\Users\111\Desktop\Новая папка\IMG_20181205_113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xmlns:r="http://schemas.openxmlformats.org/officeDocument/2006/relationships" r:embed="rId95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rcRect l="13353" t="22709" r="21200" b="195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107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387" w:type="dxa"/>
                </w:tcPr>
                <w:p w:rsidR="00A04ACD" w:rsidRPr="00F2384C" w:rsidP="00C8527E">
                  <w:pPr>
                    <w:framePr w:hSpace="180" w:wrap="around" w:vAnchor="text" w:hAnchor="margin" w:x="-102" w:y="3"/>
                    <w:spacing w:after="0"/>
                    <w:ind w:right="4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8310E"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242570</wp:posOffset>
                        </wp:positionV>
                        <wp:extent cx="2960370" cy="2406169"/>
                        <wp:effectExtent l="0" t="0" r="0" b="0"/>
                        <wp:wrapThrough wrapText="bothSides">
                          <wp:wrapPolygon>
                            <wp:start x="0" y="0"/>
                            <wp:lineTo x="0" y="21378"/>
                            <wp:lineTo x="21405" y="21378"/>
                            <wp:lineTo x="21405" y="0"/>
                            <wp:lineTo x="0" y="0"/>
                          </wp:wrapPolygon>
                        </wp:wrapThrough>
                        <wp:docPr id="36" name="Рисунок 36" descr="C:\Users\111\Desktop\Мои документы\ПУБЛИКАЦИЯ И фото музей\МАДОУ 78 27. 12. 2018г\IMG_20181225_110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482513" name="Picture 11" descr="C:\Users\111\Desktop\Мои документы\ПУБЛИКАЦИЯ И фото музей\МАДОУ 78 27. 12. 2018г\IMG_20181225_110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96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2406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04ACD" w:rsidP="00E56DC4">
            <w:pPr>
              <w:tabs>
                <w:tab w:val="left" w:pos="4900"/>
              </w:tabs>
              <w:spacing w:after="0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Для   подведения итогов </w:t>
            </w:r>
            <w:r w:rsidR="00D36D50">
              <w:rPr>
                <w:rFonts w:ascii="Times New Roman" w:hAnsi="Times New Roman"/>
                <w:bCs/>
                <w:sz w:val="28"/>
                <w:szCs w:val="28"/>
              </w:rPr>
              <w:t>и определения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D64D6C">
              <w:rPr>
                <w:rFonts w:ascii="Times New Roman" w:hAnsi="Times New Roman"/>
                <w:bCs/>
                <w:sz w:val="28"/>
                <w:szCs w:val="28"/>
              </w:rPr>
              <w:t>уровня представлений детей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D64D6C">
              <w:rPr>
                <w:rFonts w:ascii="Times New Roman" w:hAnsi="Times New Roman"/>
                <w:bCs/>
                <w:sz w:val="28"/>
                <w:szCs w:val="28"/>
              </w:rPr>
              <w:t>о безопасном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пове</w:t>
            </w:r>
            <w:r w:rsidR="00D36D50">
              <w:rPr>
                <w:rFonts w:ascii="Times New Roman" w:hAnsi="Times New Roman"/>
                <w:bCs/>
                <w:sz w:val="28"/>
                <w:szCs w:val="28"/>
              </w:rPr>
              <w:t xml:space="preserve">дении </w:t>
            </w:r>
            <w:r w:rsidR="00D64D6C">
              <w:rPr>
                <w:rFonts w:ascii="Times New Roman" w:hAnsi="Times New Roman"/>
                <w:bCs/>
                <w:sz w:val="28"/>
                <w:szCs w:val="28"/>
              </w:rPr>
              <w:t>проводится мониторинг</w:t>
            </w:r>
            <w:r w:rsidR="00D36D50">
              <w:rPr>
                <w:rFonts w:ascii="Times New Roman" w:hAnsi="Times New Roman"/>
                <w:bCs/>
                <w:sz w:val="28"/>
                <w:szCs w:val="28"/>
              </w:rPr>
              <w:t xml:space="preserve"> в формате: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викторин, конкурс</w:t>
            </w:r>
            <w:r w:rsidR="00D36D50">
              <w:rPr>
                <w:rFonts w:ascii="Times New Roman" w:hAnsi="Times New Roman"/>
                <w:bCs/>
                <w:sz w:val="28"/>
                <w:szCs w:val="28"/>
              </w:rPr>
              <w:t>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A04ACD" w:rsidRPr="00D75827" w:rsidP="00D75827">
            <w:pPr>
              <w:tabs>
                <w:tab w:val="left" w:pos="4900"/>
              </w:tabs>
              <w:spacing w:after="0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6ED">
              <w:rPr>
                <w:rFonts w:ascii="Times New Roman" w:hAnsi="Times New Roman"/>
                <w:bCs/>
                <w:sz w:val="28"/>
                <w:szCs w:val="28"/>
              </w:rPr>
              <w:t xml:space="preserve">Воспитанники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дошкольного учреждения имеют страховые свидетельства от несчастных случаев, а </w:t>
            </w:r>
            <w:r w:rsidR="00D36D50">
              <w:rPr>
                <w:rFonts w:ascii="Times New Roman" w:hAnsi="Times New Roman"/>
                <w:bCs/>
                <w:sz w:val="28"/>
                <w:szCs w:val="28"/>
              </w:rPr>
              <w:t>здание дошкольного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учреждения застраховано от чрезвычайных ситуаций.</w:t>
            </w:r>
          </w:p>
          <w:p w:rsidR="00A04ACD" w:rsidRPr="00D36D50" w:rsidP="004B2AE2">
            <w:pPr>
              <w:tabs>
                <w:tab w:val="left" w:pos="4900"/>
              </w:tabs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</w:pPr>
            <w:r w:rsidRPr="00D36D50"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  <w:t>Организация летнего отдыха</w:t>
            </w:r>
          </w:p>
          <w:p w:rsidR="0006188C" w:rsidRPr="006D33B4" w:rsidP="004B2AE2">
            <w:pPr>
              <w:pStyle w:val="NormalWeb"/>
              <w:spacing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Pr="006D0BF0">
              <w:rPr>
                <w:sz w:val="28"/>
              </w:rPr>
              <w:t>Лето - самое благоприятное время для укрепления здоровья детей. В летний период дети проводят больше времени на воздухе, чем в помещении. Постоянное пребывание детей на свежем воздухе, дает ребенку значительный физический и эмоциональный запас сил для успешного полноценного развития и повышения иммунитета.</w:t>
            </w:r>
            <w:r w:rsidR="00446AD5">
              <w:rPr>
                <w:sz w:val="28"/>
              </w:rPr>
              <w:t xml:space="preserve"> </w:t>
            </w:r>
            <w:r w:rsidR="006D33B4">
              <w:rPr>
                <w:sz w:val="28"/>
              </w:rPr>
              <w:t xml:space="preserve">                                 </w:t>
            </w:r>
            <w:r w:rsidRPr="00E44816">
              <w:rPr>
                <w:color w:val="000000"/>
                <w:sz w:val="28"/>
                <w:szCs w:val="28"/>
                <w:u w:color="FF0000"/>
              </w:rPr>
              <w:t xml:space="preserve">В  целях сохранения и укрепления здоровья детей  в летний период созданы  благоприятные условия  на территории детского сада для организации и проведения оздоровительных  мероприятий. </w:t>
            </w:r>
            <w:r>
              <w:rPr>
                <w:color w:val="000000"/>
                <w:sz w:val="28"/>
                <w:szCs w:val="28"/>
                <w:u w:color="FF0000"/>
              </w:rPr>
              <w:t xml:space="preserve">Уделяется внимание </w:t>
            </w:r>
            <w:r w:rsidRPr="00E44816">
              <w:rPr>
                <w:color w:val="000000"/>
                <w:sz w:val="28"/>
                <w:szCs w:val="28"/>
                <w:u w:color="FF0000"/>
              </w:rPr>
              <w:t>закаливанию, организации прогулок, двигательной активности  детей.</w:t>
            </w:r>
            <w:r w:rsidRPr="00E44816">
              <w:rPr>
                <w:noProof/>
              </w:rPr>
              <w:t xml:space="preserve"> </w:t>
            </w:r>
          </w:p>
          <w:p w:rsidR="006D33B4" w:rsidP="004B2AE2">
            <w:pPr>
              <w:pStyle w:val="NormalWeb"/>
              <w:spacing w:after="0" w:afterAutospacing="0"/>
              <w:jc w:val="both"/>
              <w:rPr>
                <w:noProof/>
              </w:rPr>
            </w:pPr>
          </w:p>
          <w:p w:rsidR="006D33B4" w:rsidP="004B2AE2">
            <w:pPr>
              <w:pStyle w:val="NormalWeb"/>
              <w:spacing w:after="0" w:afterAutospacing="0"/>
              <w:jc w:val="both"/>
              <w:rPr>
                <w:noProof/>
              </w:rPr>
            </w:pPr>
          </w:p>
          <w:p w:rsidR="006D33B4" w:rsidRPr="00446AD5" w:rsidP="004B2AE2">
            <w:pPr>
              <w:pStyle w:val="NormalWeb"/>
              <w:spacing w:after="0" w:afterAutospacing="0"/>
              <w:jc w:val="both"/>
              <w:rPr>
                <w:sz w:val="28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3467"/>
              <w:gridCol w:w="1733"/>
              <w:gridCol w:w="5201"/>
            </w:tblGrid>
            <w:tr w:rsidTr="006D33B4">
              <w:tblPrEx>
                <w:tblW w:w="0" w:type="auto"/>
                <w:tblLayout w:type="fixed"/>
                <w:tblLook w:val="04A0"/>
              </w:tblPrEx>
              <w:trPr>
                <w:trHeight w:val="416"/>
              </w:trPr>
              <w:tc>
                <w:tcPr>
                  <w:tcW w:w="3467" w:type="dxa"/>
                  <w:tcBorders>
                    <w:bottom w:val="single" w:sz="4" w:space="0" w:color="auto"/>
                  </w:tcBorders>
                </w:tcPr>
                <w:p w:rsidR="006D33B4" w:rsidRPr="006D33B4" w:rsidP="00C8527E">
                  <w:pPr>
                    <w:framePr w:hSpace="180" w:wrap="around" w:vAnchor="text" w:hAnchor="margin" w:x="-102" w:y="3"/>
                    <w:spacing w:before="120"/>
                    <w:ind w:right="283"/>
                    <w:jc w:val="center"/>
                    <w:rPr>
                      <w:rFonts w:ascii="Arial Narrow" w:hAnsi="Arial Narrow"/>
                      <w:b/>
                      <w:noProof/>
                      <w:color w:val="C00000"/>
                      <w:sz w:val="28"/>
                    </w:rPr>
                  </w:pPr>
                  <w:r w:rsidRPr="006D33B4">
                    <w:rPr>
                      <w:rFonts w:ascii="Arial Narrow" w:hAnsi="Arial Narrow"/>
                      <w:b/>
                      <w:noProof/>
                      <w:color w:val="C00000"/>
                      <w:sz w:val="28"/>
                    </w:rPr>
                    <w:t>Флешмобы</w:t>
                  </w:r>
                </w:p>
              </w:tc>
              <w:tc>
                <w:tcPr>
                  <w:tcW w:w="6934" w:type="dxa"/>
                  <w:gridSpan w:val="2"/>
                  <w:tcBorders>
                    <w:bottom w:val="single" w:sz="4" w:space="0" w:color="auto"/>
                  </w:tcBorders>
                </w:tcPr>
                <w:p w:rsidR="006D33B4" w:rsidRPr="006D33B4" w:rsidP="00C8527E">
                  <w:pPr>
                    <w:framePr w:hSpace="180" w:wrap="around" w:vAnchor="text" w:hAnchor="margin" w:x="-102" w:y="3"/>
                    <w:spacing w:before="120"/>
                    <w:ind w:right="283"/>
                    <w:jc w:val="center"/>
                    <w:rPr>
                      <w:rFonts w:ascii="Arial Narrow" w:hAnsi="Arial Narrow" w:cs="Arial"/>
                      <w:b/>
                      <w:noProof/>
                      <w:color w:val="C00000"/>
                      <w:sz w:val="28"/>
                    </w:rPr>
                  </w:pPr>
                  <w:r w:rsidRPr="006D33B4">
                    <w:rPr>
                      <w:rFonts w:ascii="Arial Narrow" w:hAnsi="Arial Narrow" w:cs="Arial"/>
                      <w:b/>
                      <w:noProof/>
                      <w:color w:val="C00000"/>
                      <w:sz w:val="28"/>
                    </w:rPr>
                    <w:t>Развлечения</w:t>
                  </w:r>
                </w:p>
              </w:tc>
            </w:tr>
            <w:tr w:rsidTr="00F12BF7">
              <w:tblPrEx>
                <w:tblW w:w="0" w:type="auto"/>
                <w:tblLayout w:type="fixed"/>
                <w:tblLook w:val="04A0"/>
              </w:tblPrEx>
              <w:trPr>
                <w:trHeight w:val="3870"/>
              </w:trPr>
              <w:tc>
                <w:tcPr>
                  <w:tcW w:w="5200" w:type="dxa"/>
                  <w:gridSpan w:val="2"/>
                </w:tcPr>
                <w:p w:rsidR="00C72BCA" w:rsidP="00C8527E">
                  <w:pPr>
                    <w:framePr w:hSpace="180" w:wrap="around" w:vAnchor="text" w:hAnchor="margin" w:x="-102" w:y="3"/>
                    <w:spacing w:before="120"/>
                    <w:ind w:right="283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184785</wp:posOffset>
                        </wp:positionH>
                        <wp:positionV relativeFrom="paragraph">
                          <wp:posOffset>120015</wp:posOffset>
                        </wp:positionV>
                        <wp:extent cx="2914650" cy="2686050"/>
                        <wp:effectExtent l="0" t="0" r="0" b="0"/>
                        <wp:wrapThrough wrapText="bothSides">
                          <wp:wrapPolygon>
                            <wp:start x="0" y="0"/>
                            <wp:lineTo x="0" y="21447"/>
                            <wp:lineTo x="21459" y="21447"/>
                            <wp:lineTo x="21459" y="0"/>
                            <wp:lineTo x="0" y="0"/>
                          </wp:wrapPolygon>
                        </wp:wrapThrough>
                        <wp:docPr id="12" name="Рисунок 4" descr="C:\Documents and Settings\Администратор\Мои документы\Мои рисунки\1 июня 2018 ФОТОАППАРАТ\дорожный  флешмоб\сайт флешмоб\100_72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0304723" name="Picture 4" descr="C:\Documents and Settings\Администратор\Мои документы\Мои рисунки\1 июня 2018 ФОТОАППАРАТ\дорожный  флешмоб\сайт флешмоб\100_72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9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201" w:type="dxa"/>
                </w:tcPr>
                <w:p w:rsidR="00C72BCA" w:rsidP="00C8527E">
                  <w:pPr>
                    <w:framePr w:hSpace="180" w:wrap="around" w:vAnchor="text" w:hAnchor="margin" w:x="-102" w:y="3"/>
                    <w:spacing w:before="120"/>
                    <w:ind w:right="283"/>
                    <w:jc w:val="center"/>
                    <w:rPr>
                      <w:noProof/>
                    </w:rPr>
                  </w:pPr>
                  <w:r w:rsidRPr="006D33B4">
                    <w:rPr>
                      <w:noProof/>
                    </w:rPr>
                    <w:drawing>
                      <wp:inline distT="0" distB="0" distL="0" distR="0">
                        <wp:extent cx="3124200" cy="2743200"/>
                        <wp:effectExtent l="0" t="0" r="0" b="0"/>
                        <wp:docPr id="1816535876" name="Рисунок 4" descr="C:\Users\111\Desktop\Мои документы\Мои рисунки\фото 09.08.2018\Голованова Т.В\100_7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7861821" name="Picture 6" descr="C:\Users\111\Desktop\Мои документы\Мои рисунки\фото 09.08.2018\Голованова Т.В\100_7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98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986" cy="2750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5827" w:rsidP="00DA6A1F">
            <w:pPr>
              <w:spacing w:before="120" w:after="120" w:line="240" w:lineRule="auto"/>
              <w:ind w:right="28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</w:t>
            </w:r>
            <w:r w:rsidR="00A04ACD">
              <w:rPr>
                <w:rFonts w:ascii="Times New Roman" w:hAnsi="Times New Roman"/>
                <w:noProof/>
                <w:sz w:val="28"/>
                <w:szCs w:val="28"/>
              </w:rPr>
              <w:t xml:space="preserve">роведению фольклорных праздников в соответствии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с   земледельческим  календарем стало  многолетней традицией.</w:t>
            </w:r>
            <w:r w:rsidR="00A04ACD">
              <w:rPr>
                <w:rFonts w:ascii="Times New Roman" w:hAnsi="Times New Roman"/>
                <w:noProof/>
                <w:sz w:val="28"/>
                <w:szCs w:val="28"/>
              </w:rPr>
              <w:t xml:space="preserve">  Летом организована  интересная музыкально- театральная деятельность на  творческой  детской  площадке «Непоседы».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401"/>
            </w:tblGrid>
            <w:tr w:rsidTr="00F12BF7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10401" w:type="dxa"/>
                </w:tcPr>
                <w:p w:rsidR="006D33B4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ind w:right="283"/>
                    <w:jc w:val="center"/>
                    <w:rPr>
                      <w:rFonts w:ascii="Arial" w:hAnsi="Arial" w:cs="Arial"/>
                      <w:b/>
                      <w:noProof/>
                      <w:color w:val="C00000"/>
                      <w:sz w:val="24"/>
                      <w:szCs w:val="28"/>
                    </w:rPr>
                  </w:pPr>
                  <w:r w:rsidRPr="006D33B4">
                    <w:rPr>
                      <w:rFonts w:ascii="Arial" w:hAnsi="Arial" w:cs="Arial"/>
                      <w:b/>
                      <w:noProof/>
                      <w:color w:val="C00000"/>
                      <w:sz w:val="24"/>
                      <w:szCs w:val="28"/>
                    </w:rPr>
                    <w:t>Театральные представления</w:t>
                  </w:r>
                </w:p>
              </w:tc>
            </w:tr>
            <w:tr w:rsidTr="00F12BF7">
              <w:tblPrEx>
                <w:tblW w:w="0" w:type="auto"/>
                <w:tblLayout w:type="fixed"/>
                <w:tblLook w:val="04A0"/>
              </w:tblPrEx>
              <w:tc>
                <w:tcPr>
                  <w:tcW w:w="10401" w:type="dxa"/>
                </w:tcPr>
                <w:p w:rsidR="006D33B4" w:rsidRPr="008A3BC4" w:rsidP="00C8527E">
                  <w:pPr>
                    <w:framePr w:hSpace="180" w:wrap="around" w:vAnchor="text" w:hAnchor="margin" w:x="-102" w:y="3"/>
                    <w:spacing w:after="0" w:line="240" w:lineRule="auto"/>
                    <w:ind w:right="283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 w:rsidRPr="00C72BCA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0</wp:posOffset>
                        </wp:positionV>
                        <wp:extent cx="3131820" cy="2352675"/>
                        <wp:effectExtent l="0" t="0" r="0" b="9525"/>
                        <wp:wrapThrough wrapText="bothSides">
                          <wp:wrapPolygon>
                            <wp:start x="0" y="0"/>
                            <wp:lineTo x="0" y="21513"/>
                            <wp:lineTo x="21416" y="21513"/>
                            <wp:lineTo x="21416" y="0"/>
                            <wp:lineTo x="0" y="0"/>
                          </wp:wrapPolygon>
                        </wp:wrapThrough>
                        <wp:docPr id="25" name="Рисунок 25" descr="C:\Users\111\Desktop\Мои документы\Мои рисунки\фото 09.08.2018\ЗАВЕРТАЙЛО ГАЛИНА АРКАДЬЕВНА\У страха глаза велики\у страха глаза велики 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519476" name="Picture 8" descr="C:\Users\111\Desktop\Мои документы\Мои рисунки\фото 09.08.2018\ЗАВЕРТАЙЛО ГАЛИНА АРКАДЬЕВНА\У страха глаза велики\у страха глаза велики 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99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820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C72BCA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3308985</wp:posOffset>
                        </wp:positionH>
                        <wp:positionV relativeFrom="paragraph">
                          <wp:posOffset>37465</wp:posOffset>
                        </wp:positionV>
                        <wp:extent cx="3093720" cy="2324100"/>
                        <wp:effectExtent l="0" t="0" r="0" b="0"/>
                        <wp:wrapThrough wrapText="bothSides">
                          <wp:wrapPolygon>
                            <wp:start x="0" y="0"/>
                            <wp:lineTo x="0" y="21423"/>
                            <wp:lineTo x="21414" y="21423"/>
                            <wp:lineTo x="21414" y="0"/>
                            <wp:lineTo x="0" y="0"/>
                          </wp:wrapPolygon>
                        </wp:wrapThrough>
                        <wp:docPr id="15" name="Рисунок 15" descr="C:\Users\111\Desktop\Мои документы\Мои рисунки\фото 09.08.2018\ЗАВЕРТАЙЛО ГАЛИНА АРКАДЬЕВНА\Концерт для малышей-Лето-это праздник\концерт для малышей - Лето -это праздник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2436020" name="Picture 7" descr="C:\Users\111\Desktop\Мои документы\Мои рисунки\фото 09.08.2018\ЗАВЕРТАЙЛО ГАЛИНА АРКАДЬЕВНА\Концерт для малышей-Лето-это праздник\концерт для малышей - Лето -это праздник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00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72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E1ED8" w:rsidP="005A2CD5">
            <w:pPr>
              <w:spacing w:after="0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</w:p>
          <w:p w:rsidR="00A04ACD" w:rsidRPr="00227879" w:rsidP="00245798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  <w:r w:rsidRPr="00227879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Спектр дополнительных образовательных  услуг</w:t>
            </w:r>
          </w:p>
          <w:p w:rsidR="00500AF9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Дополнительные образовательные  услуги оказываются не  в  ущерб  освоения   основной образовательной программы.  Разнообразие   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едоставляемых   услуг зависит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от  запросов род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ителей, выявленных склонностей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и желания воспитанников. Дополнительные услуги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оказываются   воспитанникам  вне  основной образовательной  программы  в  кружках и  секциях. 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Имеются положительные результаты деятельно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сти  кружков и секций внутри дошкольного учреждения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и  на ур</w:t>
            </w:r>
            <w:r>
              <w:rPr>
                <w:rFonts w:ascii="Times New Roman" w:hAnsi="Times New Roman"/>
                <w:sz w:val="28"/>
                <w:szCs w:val="28"/>
              </w:rPr>
              <w:t>овне города.</w:t>
            </w:r>
          </w:p>
          <w:p w:rsidR="00500AF9" w:rsidRPr="00936F93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RPr="009C4449" w:rsidP="00DA6A1F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  <w:r w:rsidRPr="009C4449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 xml:space="preserve">Охват детей </w:t>
            </w:r>
            <w:r w:rsidRPr="009C4449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кружково</w:t>
            </w:r>
            <w:r w:rsidRPr="009C4449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 xml:space="preserve"> - секционной работой</w:t>
            </w:r>
          </w:p>
          <w:p w:rsidR="00A04ACD" w:rsidRPr="004B624A" w:rsidP="00DA6A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624A">
              <w:rPr>
                <w:rFonts w:ascii="Times New Roman" w:hAnsi="Times New Roman"/>
                <w:sz w:val="28"/>
                <w:szCs w:val="28"/>
              </w:rPr>
              <w:t xml:space="preserve">     В 2</w:t>
            </w:r>
            <w:r w:rsidR="009C4449">
              <w:rPr>
                <w:rFonts w:ascii="Times New Roman" w:hAnsi="Times New Roman"/>
                <w:sz w:val="28"/>
                <w:szCs w:val="28"/>
              </w:rPr>
              <w:t>018</w:t>
            </w:r>
            <w:r>
              <w:rPr>
                <w:rFonts w:ascii="Times New Roman" w:hAnsi="Times New Roman"/>
                <w:sz w:val="28"/>
                <w:szCs w:val="28"/>
              </w:rPr>
              <w:t>-201</w:t>
            </w:r>
            <w:r w:rsidR="009C4449">
              <w:rPr>
                <w:rFonts w:ascii="Times New Roman" w:hAnsi="Times New Roman"/>
                <w:sz w:val="28"/>
                <w:szCs w:val="28"/>
              </w:rPr>
              <w:t>9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 xml:space="preserve">  учебном</w:t>
            </w:r>
            <w:r w:rsidRPr="004B624A">
              <w:rPr>
                <w:rFonts w:ascii="Times New Roman" w:hAnsi="Times New Roman"/>
              </w:rPr>
              <w:t xml:space="preserve"> </w:t>
            </w:r>
            <w:r w:rsidR="00BD0E89">
              <w:rPr>
                <w:rFonts w:ascii="Times New Roman" w:hAnsi="Times New Roman"/>
                <w:sz w:val="28"/>
                <w:szCs w:val="28"/>
              </w:rPr>
              <w:t>году  192</w:t>
            </w:r>
            <w:r w:rsidR="00CB1EA0">
              <w:rPr>
                <w:rFonts w:ascii="Times New Roman" w:hAnsi="Times New Roman"/>
                <w:sz w:val="28"/>
                <w:szCs w:val="28"/>
              </w:rPr>
              <w:t xml:space="preserve"> воспитанник</w:t>
            </w:r>
            <w:r w:rsidR="00BD0E89">
              <w:rPr>
                <w:rFonts w:ascii="Times New Roman" w:hAnsi="Times New Roman"/>
                <w:sz w:val="28"/>
                <w:szCs w:val="28"/>
              </w:rPr>
              <w:t>а</w:t>
            </w:r>
            <w:r w:rsidR="00CB1EA0">
              <w:rPr>
                <w:rFonts w:ascii="Times New Roman" w:hAnsi="Times New Roman"/>
                <w:sz w:val="28"/>
                <w:szCs w:val="28"/>
              </w:rPr>
              <w:t xml:space="preserve"> (82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>%)  посетил</w:t>
            </w:r>
            <w:r w:rsidR="00BD0E89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 xml:space="preserve"> кружки, секции (платные и бесплатные) по следующим  направлениям развития:    </w:t>
            </w:r>
          </w:p>
          <w:p w:rsidR="00A04ACD" w:rsidRPr="004B624A" w:rsidP="008F628E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социально-коммуникативное – 9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A04ACD" w:rsidRPr="004B624A" w:rsidP="008F628E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 – 1</w:t>
            </w:r>
            <w:r w:rsidR="006128CF">
              <w:rPr>
                <w:rFonts w:ascii="Times New Roman" w:hAnsi="Times New Roman"/>
                <w:sz w:val="28"/>
                <w:szCs w:val="28"/>
              </w:rPr>
              <w:t>5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>%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 xml:space="preserve"> ;</w:t>
            </w:r>
          </w:p>
          <w:p w:rsidR="00A04ACD" w:rsidRPr="004B624A" w:rsidP="008F628E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речевое – 34%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04ACD" w:rsidRPr="004B624A" w:rsidP="008F628E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624A">
              <w:rPr>
                <w:rFonts w:ascii="Times New Roman" w:hAnsi="Times New Roman"/>
                <w:sz w:val="28"/>
                <w:szCs w:val="28"/>
              </w:rPr>
              <w:t>х</w:t>
            </w:r>
            <w:r w:rsidR="004B2AE2">
              <w:rPr>
                <w:rFonts w:ascii="Times New Roman" w:hAnsi="Times New Roman"/>
                <w:sz w:val="28"/>
                <w:szCs w:val="28"/>
              </w:rPr>
              <w:t>удожественно – эстетическое – 41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A04ACD" w:rsidRPr="00713DB2" w:rsidP="008F628E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624A">
              <w:rPr>
                <w:rFonts w:ascii="Times New Roman" w:hAnsi="Times New Roman"/>
                <w:sz w:val="28"/>
                <w:szCs w:val="28"/>
              </w:rPr>
              <w:t>фи</w:t>
            </w:r>
            <w:r w:rsidR="009C4449">
              <w:rPr>
                <w:rFonts w:ascii="Times New Roman" w:hAnsi="Times New Roman"/>
                <w:sz w:val="28"/>
                <w:szCs w:val="28"/>
              </w:rPr>
              <w:t>зическое – 41</w:t>
            </w:r>
            <w:r w:rsidR="004B2AE2">
              <w:rPr>
                <w:rFonts w:ascii="Times New Roman" w:hAnsi="Times New Roman"/>
                <w:sz w:val="28"/>
                <w:szCs w:val="28"/>
              </w:rPr>
              <w:t>%</w:t>
            </w:r>
            <w:r w:rsidRPr="004B624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D33B4" w:rsidP="006D33B4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spacing w:after="0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9C4449"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  <w:t>Перечень дополнительных бесплатных услуг (кружки и секции)</w:t>
            </w:r>
          </w:p>
          <w:p w:rsidR="006D33B4" w:rsidRPr="009C4449" w:rsidP="00DA6A1F">
            <w:pPr>
              <w:spacing w:after="0"/>
              <w:rPr>
                <w:rFonts w:ascii="Times New Roman" w:hAnsi="Times New Roman"/>
                <w:b/>
                <w:color w:val="3E762A" w:themeColor="accent1" w:themeShade="BF"/>
                <w:sz w:val="28"/>
                <w:szCs w:val="28"/>
              </w:rPr>
            </w:pPr>
          </w:p>
          <w:tbl>
            <w:tblPr>
              <w:tblW w:w="0" w:type="auto"/>
              <w:tblInd w:w="2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54"/>
              <w:gridCol w:w="8393"/>
            </w:tblGrid>
            <w:tr w:rsidTr="00DA6A1F">
              <w:tblPrEx>
                <w:tblW w:w="0" w:type="auto"/>
                <w:tblInd w:w="269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06"/>
              </w:trPr>
              <w:tc>
                <w:tcPr>
                  <w:tcW w:w="1254" w:type="dxa"/>
                  <w:tcBorders>
                    <w:top w:val="single" w:sz="12" w:space="0" w:color="76923C"/>
                    <w:left w:val="single" w:sz="12" w:space="0" w:color="76923C"/>
                    <w:bottom w:val="single" w:sz="12" w:space="0" w:color="76923C"/>
                  </w:tcBorders>
                  <w:shd w:val="clear" w:color="auto" w:fill="DBE5F1"/>
                </w:tcPr>
                <w:p w:rsidR="00A04ACD" w:rsidRPr="005D06B3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</w:pPr>
                  <w:r w:rsidRPr="005D06B3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t xml:space="preserve">№ </w:t>
                  </w:r>
                  <w:r w:rsidRPr="005D06B3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t>п</w:t>
                  </w:r>
                  <w:r w:rsidRPr="005D06B3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t>/</w:t>
                  </w:r>
                  <w:r w:rsidRPr="005D06B3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8393" w:type="dxa"/>
                  <w:tcBorders>
                    <w:top w:val="single" w:sz="12" w:space="0" w:color="76923C"/>
                    <w:bottom w:val="single" w:sz="12" w:space="0" w:color="76923C"/>
                    <w:right w:val="single" w:sz="12" w:space="0" w:color="76923C"/>
                  </w:tcBorders>
                  <w:shd w:val="clear" w:color="auto" w:fill="DBE5F1"/>
                </w:tcPr>
                <w:p w:rsidR="00A04ACD" w:rsidRPr="005D06B3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</w:pPr>
                  <w:r w:rsidRPr="005D06B3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t>Название кружка</w:t>
                  </w:r>
                </w:p>
              </w:tc>
            </w:tr>
            <w:tr w:rsidTr="00DA6A1F">
              <w:tblPrEx>
                <w:tblW w:w="0" w:type="auto"/>
                <w:tblInd w:w="269" w:type="dxa"/>
                <w:tblLayout w:type="fixed"/>
                <w:tblLook w:val="04A0"/>
              </w:tblPrEx>
              <w:trPr>
                <w:trHeight w:val="306"/>
              </w:trPr>
              <w:tc>
                <w:tcPr>
                  <w:tcW w:w="1254" w:type="dxa"/>
                  <w:tcBorders>
                    <w:top w:val="single" w:sz="12" w:space="0" w:color="76923C"/>
                    <w:left w:val="single" w:sz="12" w:space="0" w:color="76923C"/>
                    <w:bottom w:val="single" w:sz="12" w:space="0" w:color="76923C"/>
                  </w:tcBorders>
                  <w:shd w:val="clear" w:color="auto" w:fill="EAF1DD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  <w:t>1</w:t>
                  </w:r>
                </w:p>
              </w:tc>
              <w:tc>
                <w:tcPr>
                  <w:tcW w:w="8393" w:type="dxa"/>
                  <w:tcBorders>
                    <w:top w:val="single" w:sz="12" w:space="0" w:color="76923C"/>
                    <w:bottom w:val="single" w:sz="12" w:space="0" w:color="76923C"/>
                    <w:right w:val="single" w:sz="12" w:space="0" w:color="76923C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color w:val="C00000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 xml:space="preserve">«Юный  инспектор дорожного  движения» </w:t>
                  </w:r>
                  <w:r w:rsidRPr="006D33B4" w:rsidR="004B2AE2">
                    <w:rPr>
                      <w:rFonts w:ascii="Times New Roman" w:hAnsi="Times New Roman"/>
                      <w:color w:val="000000"/>
                      <w:sz w:val="28"/>
                      <w:szCs w:val="24"/>
                    </w:rPr>
                    <w:t>(</w:t>
                  </w:r>
                  <w:r w:rsidRPr="006D33B4">
                    <w:rPr>
                      <w:rFonts w:ascii="Times New Roman" w:hAnsi="Times New Roman"/>
                      <w:color w:val="000000"/>
                      <w:sz w:val="28"/>
                      <w:szCs w:val="24"/>
                    </w:rPr>
                    <w:t>познавательное развитие)</w:t>
                  </w:r>
                </w:p>
              </w:tc>
            </w:tr>
            <w:tr w:rsidTr="00DA6A1F">
              <w:tblPrEx>
                <w:tblW w:w="0" w:type="auto"/>
                <w:tblInd w:w="269" w:type="dxa"/>
                <w:tblLayout w:type="fixed"/>
                <w:tblLook w:val="04A0"/>
              </w:tblPrEx>
              <w:trPr>
                <w:trHeight w:val="306"/>
              </w:trPr>
              <w:tc>
                <w:tcPr>
                  <w:tcW w:w="1254" w:type="dxa"/>
                  <w:tcBorders>
                    <w:top w:val="single" w:sz="12" w:space="0" w:color="76923C"/>
                    <w:left w:val="single" w:sz="12" w:space="0" w:color="76923C"/>
                    <w:bottom w:val="single" w:sz="12" w:space="0" w:color="76923C"/>
                  </w:tcBorders>
                  <w:shd w:val="clear" w:color="auto" w:fill="EAF1DD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  <w:t>2</w:t>
                  </w:r>
                </w:p>
              </w:tc>
              <w:tc>
                <w:tcPr>
                  <w:tcW w:w="8393" w:type="dxa"/>
                  <w:tcBorders>
                    <w:top w:val="single" w:sz="12" w:space="0" w:color="76923C"/>
                    <w:bottom w:val="single" w:sz="12" w:space="0" w:color="76923C"/>
                    <w:right w:val="single" w:sz="12" w:space="0" w:color="76923C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«Юные атлеты»</w:t>
                  </w:r>
                  <w:r w:rsidRPr="006D33B4">
                    <w:rPr>
                      <w:rFonts w:ascii="Times New Roman" w:hAnsi="Times New Roman"/>
                      <w:sz w:val="28"/>
                      <w:szCs w:val="24"/>
                    </w:rPr>
                    <w:t xml:space="preserve"> (спортивная секция для мальчиков)</w:t>
                  </w:r>
                </w:p>
              </w:tc>
            </w:tr>
            <w:tr w:rsidTr="00DA6A1F">
              <w:tblPrEx>
                <w:tblW w:w="0" w:type="auto"/>
                <w:tblInd w:w="269" w:type="dxa"/>
                <w:tblLayout w:type="fixed"/>
                <w:tblLook w:val="04A0"/>
              </w:tblPrEx>
              <w:trPr>
                <w:trHeight w:val="231"/>
              </w:trPr>
              <w:tc>
                <w:tcPr>
                  <w:tcW w:w="1254" w:type="dxa"/>
                  <w:tcBorders>
                    <w:top w:val="single" w:sz="12" w:space="0" w:color="76923C"/>
                    <w:left w:val="single" w:sz="12" w:space="0" w:color="76923C"/>
                    <w:bottom w:val="single" w:sz="12" w:space="0" w:color="76923C"/>
                  </w:tcBorders>
                  <w:shd w:val="clear" w:color="auto" w:fill="EAF1DD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  <w:t>3</w:t>
                  </w:r>
                </w:p>
              </w:tc>
              <w:tc>
                <w:tcPr>
                  <w:tcW w:w="8393" w:type="dxa"/>
                  <w:tcBorders>
                    <w:top w:val="single" w:sz="12" w:space="0" w:color="76923C"/>
                    <w:bottom w:val="single" w:sz="12" w:space="0" w:color="76923C"/>
                    <w:right w:val="single" w:sz="12" w:space="0" w:color="76923C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«Юные атлеты»</w:t>
                  </w:r>
                  <w:r w:rsidRPr="006D33B4">
                    <w:rPr>
                      <w:rFonts w:ascii="Times New Roman" w:hAnsi="Times New Roman"/>
                      <w:color w:val="C00000"/>
                      <w:sz w:val="28"/>
                      <w:szCs w:val="24"/>
                    </w:rPr>
                    <w:t xml:space="preserve"> </w:t>
                  </w:r>
                  <w:r w:rsidRPr="006D33B4">
                    <w:rPr>
                      <w:rFonts w:ascii="Times New Roman" w:hAnsi="Times New Roman"/>
                      <w:sz w:val="28"/>
                      <w:szCs w:val="24"/>
                    </w:rPr>
                    <w:t>(спортивная секция для девочек)</w:t>
                  </w:r>
                </w:p>
              </w:tc>
            </w:tr>
            <w:tr w:rsidTr="00DA6A1F">
              <w:tblPrEx>
                <w:tblW w:w="0" w:type="auto"/>
                <w:tblInd w:w="269" w:type="dxa"/>
                <w:tblLayout w:type="fixed"/>
                <w:tblLook w:val="04A0"/>
              </w:tblPrEx>
              <w:trPr>
                <w:trHeight w:val="306"/>
              </w:trPr>
              <w:tc>
                <w:tcPr>
                  <w:tcW w:w="1254" w:type="dxa"/>
                  <w:tcBorders>
                    <w:top w:val="single" w:sz="12" w:space="0" w:color="76923C"/>
                    <w:left w:val="single" w:sz="12" w:space="0" w:color="76923C"/>
                    <w:bottom w:val="single" w:sz="12" w:space="0" w:color="76923C"/>
                  </w:tcBorders>
                  <w:shd w:val="clear" w:color="auto" w:fill="EAF1DD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  <w:t>4</w:t>
                  </w:r>
                </w:p>
              </w:tc>
              <w:tc>
                <w:tcPr>
                  <w:tcW w:w="8393" w:type="dxa"/>
                  <w:tcBorders>
                    <w:top w:val="single" w:sz="12" w:space="0" w:color="76923C"/>
                    <w:bottom w:val="single" w:sz="12" w:space="0" w:color="76923C"/>
                    <w:right w:val="single" w:sz="12" w:space="0" w:color="76923C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color w:val="943634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«</w:t>
                  </w:r>
                  <w:r w:rsidRPr="006D33B4" w:rsidR="005A2CD5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Серебряные нотки</w:t>
                  </w: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 xml:space="preserve">» </w:t>
                  </w:r>
                  <w:r w:rsidRPr="006D33B4">
                    <w:rPr>
                      <w:rFonts w:ascii="Times New Roman" w:hAnsi="Times New Roman"/>
                      <w:sz w:val="28"/>
                      <w:szCs w:val="24"/>
                    </w:rPr>
                    <w:t xml:space="preserve">( </w:t>
                  </w:r>
                  <w:r w:rsidRPr="006D33B4" w:rsidR="005A2CD5">
                    <w:rPr>
                      <w:rFonts w:ascii="Times New Roman" w:hAnsi="Times New Roman"/>
                      <w:sz w:val="28"/>
                      <w:szCs w:val="24"/>
                    </w:rPr>
                    <w:t>музыкальн</w:t>
                  </w:r>
                  <w:r w:rsidRPr="006D33B4" w:rsidR="005A2CD5">
                    <w:rPr>
                      <w:rFonts w:ascii="Times New Roman" w:hAnsi="Times New Roman"/>
                      <w:sz w:val="28"/>
                      <w:szCs w:val="24"/>
                    </w:rPr>
                    <w:t>о-</w:t>
                  </w:r>
                  <w:r w:rsidRPr="006D33B4" w:rsidR="005A2CD5">
                    <w:rPr>
                      <w:rFonts w:ascii="Times New Roman" w:hAnsi="Times New Roman"/>
                      <w:sz w:val="28"/>
                      <w:szCs w:val="24"/>
                    </w:rPr>
                    <w:t xml:space="preserve"> художественное развитие</w:t>
                  </w:r>
                  <w:r w:rsidRPr="006D33B4">
                    <w:rPr>
                      <w:rFonts w:ascii="Times New Roman" w:hAnsi="Times New Roman"/>
                      <w:sz w:val="28"/>
                      <w:szCs w:val="24"/>
                    </w:rPr>
                    <w:t>)</w:t>
                  </w:r>
                </w:p>
              </w:tc>
            </w:tr>
            <w:tr w:rsidTr="00DA6A1F">
              <w:tblPrEx>
                <w:tblW w:w="0" w:type="auto"/>
                <w:tblInd w:w="269" w:type="dxa"/>
                <w:tblLayout w:type="fixed"/>
                <w:tblLook w:val="04A0"/>
              </w:tblPrEx>
              <w:trPr>
                <w:trHeight w:val="306"/>
              </w:trPr>
              <w:tc>
                <w:tcPr>
                  <w:tcW w:w="1254" w:type="dxa"/>
                  <w:tcBorders>
                    <w:top w:val="single" w:sz="12" w:space="0" w:color="76923C"/>
                    <w:left w:val="single" w:sz="12" w:space="0" w:color="76923C"/>
                    <w:bottom w:val="single" w:sz="12" w:space="0" w:color="76923C"/>
                  </w:tcBorders>
                  <w:shd w:val="clear" w:color="auto" w:fill="EAF1DD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00B050"/>
                      <w:sz w:val="28"/>
                      <w:szCs w:val="24"/>
                    </w:rPr>
                    <w:t>5</w:t>
                  </w:r>
                </w:p>
              </w:tc>
              <w:tc>
                <w:tcPr>
                  <w:tcW w:w="8393" w:type="dxa"/>
                  <w:tcBorders>
                    <w:top w:val="single" w:sz="12" w:space="0" w:color="76923C"/>
                    <w:bottom w:val="single" w:sz="12" w:space="0" w:color="76923C"/>
                    <w:right w:val="single" w:sz="12" w:space="0" w:color="76923C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«</w:t>
                  </w:r>
                  <w:r w:rsidRPr="006D33B4" w:rsidR="005A2CD5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Робототехника</w:t>
                  </w:r>
                  <w:r w:rsidRPr="006D33B4">
                    <w:rPr>
                      <w:rFonts w:ascii="Times New Roman" w:hAnsi="Times New Roman"/>
                      <w:color w:val="1F497D"/>
                      <w:sz w:val="28"/>
                      <w:szCs w:val="24"/>
                    </w:rPr>
                    <w:t>»</w:t>
                  </w:r>
                  <w:r w:rsidRPr="006D33B4">
                    <w:rPr>
                      <w:rFonts w:ascii="Times New Roman" w:hAnsi="Times New Roman"/>
                      <w:sz w:val="28"/>
                      <w:szCs w:val="24"/>
                    </w:rPr>
                    <w:t xml:space="preserve"> (</w:t>
                  </w:r>
                  <w:r w:rsidRPr="006D33B4" w:rsidR="005A2CD5">
                    <w:rPr>
                      <w:rFonts w:ascii="Times New Roman" w:hAnsi="Times New Roman"/>
                      <w:sz w:val="28"/>
                      <w:szCs w:val="24"/>
                    </w:rPr>
                    <w:t>техническое развитие</w:t>
                  </w:r>
                  <w:r w:rsidRPr="006D33B4">
                    <w:rPr>
                      <w:rFonts w:ascii="Times New Roman" w:hAnsi="Times New Roman"/>
                      <w:sz w:val="28"/>
                      <w:szCs w:val="24"/>
                    </w:rPr>
                    <w:t>)</w:t>
                  </w:r>
                </w:p>
              </w:tc>
            </w:tr>
          </w:tbl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основании договора  с </w:t>
            </w:r>
            <w:r w:rsidR="005A2CD5">
              <w:rPr>
                <w:rFonts w:ascii="Times New Roman" w:hAnsi="Times New Roman"/>
                <w:sz w:val="28"/>
                <w:szCs w:val="28"/>
              </w:rPr>
              <w:t xml:space="preserve"> детским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центром</w:t>
            </w:r>
            <w:r w:rsidR="005A2CD5">
              <w:rPr>
                <w:rFonts w:ascii="Times New Roman" w:hAnsi="Times New Roman"/>
                <w:sz w:val="28"/>
                <w:szCs w:val="28"/>
              </w:rPr>
              <w:t xml:space="preserve"> дополнительного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«Патриот» про</w:t>
            </w:r>
            <w:r w:rsidR="00C70E39">
              <w:rPr>
                <w:rFonts w:ascii="Times New Roman" w:hAnsi="Times New Roman"/>
                <w:sz w:val="28"/>
                <w:szCs w:val="28"/>
              </w:rPr>
              <w:t xml:space="preserve">водятся бесплатные  кружки  по </w:t>
            </w:r>
            <w:r w:rsidR="001D16A0">
              <w:rPr>
                <w:rFonts w:ascii="Times New Roman" w:hAnsi="Times New Roman"/>
                <w:sz w:val="28"/>
                <w:szCs w:val="28"/>
              </w:rPr>
              <w:t>изучению правил  дорожного  движения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C70E39">
              <w:rPr>
                <w:rFonts w:ascii="Times New Roman" w:hAnsi="Times New Roman"/>
                <w:sz w:val="28"/>
                <w:szCs w:val="28"/>
              </w:rPr>
              <w:t xml:space="preserve"> занятия по </w:t>
            </w:r>
            <w:r>
              <w:rPr>
                <w:rFonts w:ascii="Times New Roman" w:hAnsi="Times New Roman"/>
                <w:sz w:val="28"/>
                <w:szCs w:val="28"/>
              </w:rPr>
              <w:t>гражданск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патриотическому воспитанию</w:t>
            </w:r>
            <w:r w:rsidR="005A2CD5">
              <w:rPr>
                <w:rFonts w:ascii="Times New Roman" w:hAnsi="Times New Roman"/>
                <w:sz w:val="28"/>
                <w:szCs w:val="28"/>
              </w:rPr>
              <w:t>,  занятия по робототехнике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базе детского сада.</w:t>
            </w:r>
          </w:p>
          <w:p w:rsidR="00A04ACD" w:rsidP="005A2CD5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  <w:r w:rsidRPr="009C4449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Перечень  платных образовательных  услуг</w:t>
            </w:r>
          </w:p>
          <w:p w:rsidR="006D33B4" w:rsidRPr="009C4449" w:rsidP="005A2CD5">
            <w:pPr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Дополнительные </w:t>
            </w:r>
            <w:r w:rsidRPr="00E44816">
              <w:rPr>
                <w:rFonts w:ascii="Times New Roman" w:hAnsi="Times New Roman"/>
                <w:iCs/>
                <w:sz w:val="28"/>
                <w:szCs w:val="28"/>
              </w:rPr>
              <w:t>платные</w:t>
            </w:r>
            <w:r w:rsidRPr="00E44816">
              <w:rPr>
                <w:rFonts w:ascii="Times New Roman" w:hAnsi="Times New Roman"/>
                <w:color w:val="800080"/>
                <w:sz w:val="28"/>
                <w:szCs w:val="28"/>
              </w:rPr>
              <w:t xml:space="preserve">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услуги предоставляются  на основании </w:t>
            </w:r>
            <w:r w:rsidR="002E1ED8">
              <w:rPr>
                <w:rFonts w:ascii="Times New Roman" w:hAnsi="Times New Roman"/>
                <w:sz w:val="28"/>
                <w:szCs w:val="28"/>
              </w:rPr>
              <w:t xml:space="preserve"> приказа от 31.10.2017</w:t>
            </w:r>
            <w:r w:rsidRPr="00D04BBB">
              <w:rPr>
                <w:rFonts w:ascii="Times New Roman" w:hAnsi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6FAE">
              <w:rPr>
                <w:rFonts w:ascii="Times New Roman" w:hAnsi="Times New Roman"/>
                <w:sz w:val="28"/>
                <w:szCs w:val="28"/>
              </w:rPr>
              <w:t xml:space="preserve">(тарифы на платные услуги согласованы с  департаментом  образования).  </w:t>
            </w:r>
          </w:p>
          <w:p w:rsidR="006D33B4" w:rsidRPr="00067125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102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17"/>
              <w:gridCol w:w="4198"/>
              <w:gridCol w:w="2693"/>
              <w:gridCol w:w="2693"/>
            </w:tblGrid>
            <w:tr w:rsidTr="00DA6A1F">
              <w:tblPrEx>
                <w:tblW w:w="10201" w:type="dxa"/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№ 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Наименование услуги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Продолжительность </w:t>
                  </w:r>
                </w:p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1 занятия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Тарифы</w:t>
                  </w:r>
                </w:p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(стоимость  1  занятия на 1 ребенка)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Проведение занятий в спортивных и физкультурных секциях</w:t>
                  </w:r>
                  <w:r w:rsidRPr="006D33B4">
                    <w:rPr>
                      <w:sz w:val="26"/>
                      <w:szCs w:val="26"/>
                    </w:rPr>
                    <w:t xml:space="preserve"> 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69</w:t>
                  </w:r>
                  <w:r w:rsidRPr="006D33B4" w:rsidR="00C72AF8">
                    <w:rPr>
                      <w:rFonts w:ascii="Times New Roman" w:hAnsi="Times New Roman"/>
                      <w:sz w:val="26"/>
                      <w:szCs w:val="26"/>
                    </w:rPr>
                    <w:t xml:space="preserve"> рублей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2.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Проведение  занятий по обучению детей  чтению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110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рублей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Проведение за</w:t>
                  </w:r>
                  <w:r w:rsidRPr="006D33B4" w:rsidR="002E1ED8">
                    <w:rPr>
                      <w:rFonts w:ascii="Times New Roman" w:hAnsi="Times New Roman"/>
                      <w:sz w:val="26"/>
                      <w:szCs w:val="26"/>
                    </w:rPr>
                    <w:t>нятий по развитию логических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способностей  у детей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76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рубл</w:t>
                  </w:r>
                  <w:r w:rsidRPr="006D33B4" w:rsidR="00C72AF8">
                    <w:rPr>
                      <w:rFonts w:ascii="Times New Roman" w:hAnsi="Times New Roman"/>
                      <w:sz w:val="26"/>
                      <w:szCs w:val="26"/>
                    </w:rPr>
                    <w:t>я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Проведение занятий  по коррекции звукопроизношения у детей, не посещающих группы компенсирующей направленности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408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рублей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Проведение занятий по развитию  вокальных способностей у детей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85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рублей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Проведение занятий по развитию художественных способностей у детей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70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рубля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Организация  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досуговых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 мероприятий для  детей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          40-60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 xml:space="preserve">       2 317 </w:t>
                  </w: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рублей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04ACD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ACD" w:rsidRPr="006D33B4" w:rsidP="00C8527E">
                  <w:pPr>
                    <w:pStyle w:val="BodyText2"/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6D33B4">
                    <w:rPr>
                      <w:sz w:val="26"/>
                      <w:szCs w:val="26"/>
                    </w:rPr>
                    <w:t>Проведение  занятий по развитию танцевальных способностей у детей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ACD" w:rsidRPr="006D33B4" w:rsidP="00C8527E">
                  <w:pPr>
                    <w:pStyle w:val="BodyText2"/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6D33B4">
                    <w:rPr>
                      <w:sz w:val="26"/>
                      <w:szCs w:val="26"/>
                    </w:rPr>
                    <w:t xml:space="preserve">            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ACD" w:rsidRPr="006D33B4" w:rsidP="00C8527E">
                  <w:pPr>
                    <w:pStyle w:val="BodyText2"/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6D33B4">
                    <w:rPr>
                      <w:sz w:val="26"/>
                      <w:szCs w:val="26"/>
                    </w:rPr>
                    <w:t xml:space="preserve">          85</w:t>
                  </w:r>
                  <w:r w:rsidRPr="006D33B4">
                    <w:rPr>
                      <w:sz w:val="26"/>
                      <w:szCs w:val="26"/>
                    </w:rPr>
                    <w:t xml:space="preserve"> рублей</w:t>
                  </w:r>
                </w:p>
              </w:tc>
            </w:tr>
            <w:tr w:rsidTr="00DA6A1F">
              <w:tblPrEx>
                <w:tblW w:w="10201" w:type="dxa"/>
                <w:tblLayout w:type="fixed"/>
                <w:tblLook w:val="04A0"/>
              </w:tblPrEx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1ED8" w:rsidRPr="006D33B4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6D33B4">
                    <w:rPr>
                      <w:rFonts w:ascii="Times New Roman" w:hAnsi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E1ED8" w:rsidRPr="006D33B4" w:rsidP="00C8527E">
                  <w:pPr>
                    <w:pStyle w:val="BodyText2"/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6D33B4">
                    <w:rPr>
                      <w:sz w:val="26"/>
                      <w:szCs w:val="26"/>
                    </w:rPr>
                    <w:t>Проведение занятий по обучению игре в шахматы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E1ED8" w:rsidRPr="006D33B4" w:rsidP="00C8527E">
                  <w:pPr>
                    <w:pStyle w:val="BodyText2"/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6D33B4">
                    <w:rPr>
                      <w:sz w:val="26"/>
                      <w:szCs w:val="26"/>
                    </w:rPr>
                    <w:t xml:space="preserve">              30 минут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E1ED8" w:rsidRPr="006D33B4" w:rsidP="00C8527E">
                  <w:pPr>
                    <w:pStyle w:val="BodyText2"/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6D33B4">
                    <w:rPr>
                      <w:sz w:val="26"/>
                      <w:szCs w:val="26"/>
                    </w:rPr>
                    <w:t xml:space="preserve">          76</w:t>
                  </w:r>
                  <w:r w:rsidRPr="006D33B4" w:rsidR="00C72AF8">
                    <w:rPr>
                      <w:sz w:val="26"/>
                      <w:szCs w:val="26"/>
                    </w:rPr>
                    <w:t xml:space="preserve"> рублей</w:t>
                  </w:r>
                </w:p>
              </w:tc>
            </w:tr>
          </w:tbl>
          <w:p w:rsidR="00CB1EA0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Динамика  охвата детей платными услугами по </w:t>
            </w:r>
            <w:r w:rsidRPr="00A7465F">
              <w:rPr>
                <w:rFonts w:ascii="Times New Roman" w:hAnsi="Times New Roman"/>
                <w:sz w:val="28"/>
                <w:szCs w:val="28"/>
              </w:rPr>
              <w:t>образовательным областям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</w:t>
            </w:r>
          </w:p>
          <w:p w:rsidR="00CB1EA0" w:rsidRPr="00067125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6291580" cy="2228850"/>
                  <wp:effectExtent l="0" t="0" r="13970" b="0"/>
                  <wp:docPr id="41" name="Объект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  <w:p w:rsidR="00CB1EA0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D33B4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Дополнительное  платное  образовани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 является  мощным  механизмом,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651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способствующим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развитию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65176">
              <w:rPr>
                <w:rFonts w:ascii="Times New Roman" w:hAnsi="Times New Roman"/>
                <w:color w:val="000000"/>
                <w:sz w:val="28"/>
                <w:szCs w:val="28"/>
              </w:rPr>
              <w:t>различных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способностей и  интересов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детей,  обеспечивает доступность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дополнительного образования во время  непосредственного пребывания  ребенка в дошкольном  учреждении.  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 счет </w:t>
            </w:r>
            <w:r w:rsidR="006D33B4">
              <w:rPr>
                <w:rFonts w:ascii="Times New Roman" w:hAnsi="Times New Roman"/>
                <w:color w:val="000000"/>
                <w:sz w:val="28"/>
                <w:szCs w:val="28"/>
              </w:rPr>
              <w:t>оказания дополнительных платных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услуг 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>пополня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ются</w:t>
            </w:r>
            <w:r w:rsidRPr="00E448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внебюджетные средства дошкольного учреждения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что позволяет развивать и совершенствовать  материально- техническую  базу.</w:t>
            </w:r>
          </w:p>
          <w:p w:rsidR="006D33B4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D33B4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D33B4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42630" w:rsidP="00DA6A1F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</w:p>
          <w:p w:rsidR="00A04ACD" w:rsidRPr="00CB1EA0" w:rsidP="00DA6A1F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C00000"/>
                <w:sz w:val="28"/>
                <w:szCs w:val="28"/>
              </w:rPr>
              <w:t xml:space="preserve">                             </w:t>
            </w:r>
            <w:r w:rsidR="006D33B4">
              <w:rPr>
                <w:rFonts w:ascii="Arial Narrow" w:hAnsi="Arial Narrow"/>
                <w:b/>
                <w:color w:val="C00000"/>
                <w:sz w:val="28"/>
                <w:szCs w:val="28"/>
              </w:rPr>
              <w:t xml:space="preserve">       </w:t>
            </w:r>
            <w:r>
              <w:rPr>
                <w:rFonts w:ascii="Arial Narrow" w:hAnsi="Arial Narrow"/>
                <w:b/>
                <w:color w:val="C00000"/>
                <w:sz w:val="28"/>
                <w:szCs w:val="28"/>
              </w:rPr>
              <w:t xml:space="preserve"> </w:t>
            </w:r>
            <w:r w:rsidRPr="00CB1EA0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 xml:space="preserve">Взаимодействие </w:t>
            </w:r>
            <w:r w:rsidR="003D323E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 xml:space="preserve">с </w:t>
            </w:r>
            <w:r w:rsidRPr="00CB1EA0" w:rsidR="003D323E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учреждениями</w:t>
            </w:r>
            <w:r w:rsidRPr="00CB1EA0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 xml:space="preserve"> города</w:t>
            </w:r>
          </w:p>
          <w:p w:rsidR="00A04ACD" w:rsidP="00DA6A1F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  <w:r w:rsidRPr="00CB1EA0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>в рамках</w:t>
            </w:r>
            <w:r w:rsidRPr="00CB1EA0"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  <w:t xml:space="preserve"> социального партнерства</w:t>
            </w:r>
          </w:p>
          <w:p w:rsidR="00CB1EA0" w:rsidRPr="00CB1EA0" w:rsidP="00DA6A1F">
            <w:pPr>
              <w:tabs>
                <w:tab w:val="left" w:pos="5000"/>
                <w:tab w:val="left" w:pos="6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3E762A" w:themeColor="accent1" w:themeShade="BF"/>
                <w:sz w:val="28"/>
                <w:szCs w:val="28"/>
              </w:rPr>
            </w:pPr>
          </w:p>
          <w:p w:rsidR="00602EA3" w:rsidP="00DA6A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color="FF0000"/>
              </w:rPr>
              <w:t xml:space="preserve">    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На воспитательно</w:t>
            </w:r>
            <w:r>
              <w:rPr>
                <w:rFonts w:ascii="Times New Roman" w:hAnsi="Times New Roman"/>
                <w:sz w:val="28"/>
                <w:szCs w:val="28"/>
              </w:rPr>
              <w:t>-образовательную деятельность МА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ДОУ </w:t>
            </w:r>
            <w:r>
              <w:rPr>
                <w:rFonts w:ascii="Times New Roman" w:hAnsi="Times New Roman"/>
                <w:sz w:val="28"/>
                <w:szCs w:val="28"/>
              </w:rPr>
              <w:t>города Нижневартовска ДС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№78 существенное влияние оказывают </w:t>
            </w:r>
            <w:r w:rsidR="0089446C">
              <w:rPr>
                <w:rFonts w:ascii="Times New Roman" w:hAnsi="Times New Roman"/>
                <w:sz w:val="28"/>
                <w:szCs w:val="28"/>
              </w:rPr>
              <w:t>социокультурное</w:t>
            </w:r>
            <w:r w:rsidR="00232205">
              <w:rPr>
                <w:rFonts w:ascii="Times New Roman" w:hAnsi="Times New Roman"/>
                <w:sz w:val="28"/>
                <w:szCs w:val="28"/>
              </w:rPr>
              <w:t xml:space="preserve"> пространство</w:t>
            </w:r>
            <w:r>
              <w:rPr>
                <w:rFonts w:ascii="Times New Roman" w:hAnsi="Times New Roman"/>
                <w:sz w:val="28"/>
                <w:szCs w:val="28"/>
              </w:rPr>
              <w:t>, образовательные, спортивные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 центры города, с которыми осуще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512950">
              <w:rPr>
                <w:rFonts w:ascii="Times New Roman" w:hAnsi="Times New Roman"/>
                <w:sz w:val="28"/>
                <w:szCs w:val="28"/>
              </w:rPr>
              <w:t>твляется тесное сотрудничество.</w:t>
            </w:r>
          </w:p>
          <w:p w:rsidR="00602EA3" w:rsidP="00602EA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492.75pt;height:389.25pt" o:oleicon="f" o:ole="" o:borderbottomcolor="this">
                  <v:imagedata r:id="rId102" o:title=""/>
                  <w10:borderbottom type="single" width="4"/>
                </v:shape>
                <o:OLEObject Type="Embed" ProgID="PowerPoint.Slide.12" ShapeID="_x0000_i1045" DrawAspect="Content" ObjectID="_1621080308" r:id="rId103"/>
              </w:objec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>встречи детей с  инспекторами  ГИБДД и  пожарной службы;</w: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>экскурсии в детскую библиотеку;</w: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>тематические экскурсии, участие в  выставках и конкурсах  в центре детского творчества;</w: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>занятия – экскурсии;</w: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>встречи с учителями начальных  классов;</w: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 xml:space="preserve"> тематические беседы, экскурсии в музей Боевой и Трудовой славы «Центра детского и юношеского технического творчества «Патриот»;</w:t>
            </w:r>
          </w:p>
          <w:p w:rsidR="006D33B4" w:rsidRPr="006D33B4" w:rsidP="006D33B4">
            <w:pPr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D33B4">
              <w:rPr>
                <w:rFonts w:ascii="Times New Roman" w:hAnsi="Times New Roman"/>
                <w:sz w:val="26"/>
                <w:szCs w:val="26"/>
              </w:rPr>
              <w:t>взаимодействие с театральными коллективами: «Радость», «</w:t>
            </w:r>
            <w:r w:rsidRPr="006D33B4">
              <w:rPr>
                <w:rFonts w:ascii="Times New Roman" w:hAnsi="Times New Roman"/>
                <w:sz w:val="26"/>
                <w:szCs w:val="26"/>
              </w:rPr>
              <w:t>Чунга</w:t>
            </w:r>
            <w:r w:rsidRPr="006D33B4"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r w:rsidRPr="006D33B4">
              <w:rPr>
                <w:rFonts w:ascii="Times New Roman" w:hAnsi="Times New Roman"/>
                <w:sz w:val="26"/>
                <w:szCs w:val="26"/>
              </w:rPr>
              <w:t>чанга</w:t>
            </w:r>
            <w:r w:rsidRPr="006D33B4">
              <w:rPr>
                <w:rFonts w:ascii="Times New Roman" w:hAnsi="Times New Roman"/>
                <w:sz w:val="26"/>
                <w:szCs w:val="26"/>
              </w:rPr>
              <w:t>», «</w:t>
            </w:r>
            <w:r w:rsidRPr="006D33B4">
              <w:rPr>
                <w:rFonts w:ascii="Times New Roman" w:hAnsi="Times New Roman"/>
                <w:sz w:val="26"/>
                <w:szCs w:val="26"/>
              </w:rPr>
              <w:t>Барабашка</w:t>
            </w:r>
            <w:r w:rsidRPr="006D33B4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602EA3" w:rsidRPr="006D33B4" w:rsidP="00DA6A1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00"/>
              <w:gridCol w:w="5201"/>
            </w:tblGrid>
            <w:tr w:rsidTr="006D33B4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560"/>
              </w:trPr>
              <w:tc>
                <w:tcPr>
                  <w:tcW w:w="5200" w:type="dxa"/>
                </w:tcPr>
                <w:p w:rsidR="00A04ACD" w:rsidRPr="00CB1EA0" w:rsidP="00C8527E">
                  <w:pPr>
                    <w:framePr w:hSpace="180" w:wrap="around" w:vAnchor="text" w:hAnchor="margin" w:x="-102" w:y="3"/>
                    <w:spacing w:after="0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B1EA0">
                    <w:rPr>
                      <w:rFonts w:ascii="Times New Roman" w:hAnsi="Times New Roman"/>
                      <w:noProof/>
                      <w:sz w:val="24"/>
                      <w:szCs w:val="28"/>
                    </w:rPr>
                    <w:drawing>
                      <wp:inline distT="0" distB="0" distL="0" distR="0">
                        <wp:extent cx="2977515" cy="2233139"/>
                        <wp:effectExtent l="0" t="0" r="0" b="0"/>
                        <wp:docPr id="13" name="Рисунок 13" descr="C:\Users\111\Desktop\Мои документы\ПУБЛИКАЦИЯ И фото музей\ДОУ 78  26. 09. 2018\100_78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588703" name="Picture 13" descr="C:\Users\111\Desktop\Мои документы\ПУБЛИКАЦИЯ И фото музей\ДОУ 78  26. 09. 2018\100_78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04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0729" cy="2258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1" w:type="dxa"/>
                </w:tcPr>
                <w:p w:rsidR="00A04ACD" w:rsidRPr="00CB1EA0" w:rsidP="00C8527E">
                  <w:pPr>
                    <w:framePr w:hSpace="180" w:wrap="around" w:vAnchor="text" w:hAnchor="margin" w:x="-102" w:y="3"/>
                    <w:spacing w:after="0" w:line="240" w:lineRule="auto"/>
                    <w:ind w:left="34"/>
                    <w:jc w:val="both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72BCA">
                    <w:rPr>
                      <w:rFonts w:ascii="Times New Roman" w:hAnsi="Times New Roman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149225</wp:posOffset>
                        </wp:positionV>
                        <wp:extent cx="3181350" cy="1955165"/>
                        <wp:effectExtent l="0" t="0" r="0" b="6985"/>
                        <wp:wrapThrough wrapText="bothSides">
                          <wp:wrapPolygon>
                            <wp:start x="0" y="0"/>
                            <wp:lineTo x="0" y="21467"/>
                            <wp:lineTo x="21471" y="21467"/>
                            <wp:lineTo x="21471" y="0"/>
                            <wp:lineTo x="0" y="0"/>
                          </wp:wrapPolygon>
                        </wp:wrapThrough>
                        <wp:docPr id="1030796637" name="Рисунок 28" descr="C:\Users\111\Desktop\Мои документы\ПУБЛИКАЦИЯ И фото музей\2018г встреча  под А с библиотекой\ДОУ 78  16. 11. 2018\IMG-20181116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6329668" name="Picture 9" descr="C:\Users\111\Desktop\Мои документы\ПУБЛИКАЦИЯ И фото музей\2018г встреча  под А с библиотекой\ДОУ 78  16. 11. 2018\IMG-20181116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05" cstate="print">
                                  <a:extLst>
                                    <a:ext xmlns:a="http://schemas.openxmlformats.org/drawingml/2006/main" uri="{28A0092B-C50C-407E-A947-70E740481C1C}">
                                      <a14:useLocalDpi xmlns="" xmlns:a14="http://schemas.microsoft.com/office/drawing/2010/main" xmlns:cx="http://schemas.microsoft.com/office/drawing/20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350" cy="1955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D33B4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</w:p>
          <w:p w:rsidR="00A04ACD" w:rsidRPr="00CB1EA0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6D50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>Независимая оценка качества образования</w:t>
            </w:r>
          </w:p>
          <w:p w:rsidR="00561865" w:rsidP="0056186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 xml:space="preserve">одителями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воспитанников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дана высокая  оценка работы   педагогического    коллектива.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Результаты мониторинга  в динамике «Степень удовлетворенности  родителей (законных  представителей)  качеством и колич</w:t>
            </w:r>
            <w:r w:rsidR="00232205">
              <w:rPr>
                <w:rFonts w:ascii="Times New Roman" w:hAnsi="Times New Roman"/>
                <w:sz w:val="28"/>
                <w:szCs w:val="28"/>
              </w:rPr>
              <w:t>еством образовательных услуг» (</w:t>
            </w:r>
            <w:r>
              <w:rPr>
                <w:rFonts w:ascii="Times New Roman" w:hAnsi="Times New Roman"/>
                <w:sz w:val="28"/>
                <w:szCs w:val="28"/>
              </w:rPr>
              <w:t>на основе  анкетирования).</w:t>
            </w:r>
          </w:p>
          <w:p w:rsidR="006D33B4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  <w:p w:rsidR="00561865" w:rsidRPr="00561865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561865">
              <w:rPr>
                <w:rFonts w:ascii="Times New Roman" w:eastAsia="Calibri" w:hAnsi="Times New Roman" w:cs="Times New Roman"/>
                <w:sz w:val="28"/>
                <w:lang w:eastAsia="en-US"/>
              </w:rPr>
              <w:t>Сравнительная оценка родителями качества образовательных услуг</w:t>
            </w:r>
          </w:p>
          <w:p w:rsidR="00561865" w:rsidRPr="00561865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561865">
              <w:rPr>
                <w:rFonts w:ascii="Times New Roman" w:eastAsia="Calibri" w:hAnsi="Times New Roman" w:cs="Times New Roman"/>
                <w:sz w:val="28"/>
                <w:lang w:eastAsia="en-US"/>
              </w:rPr>
              <w:t>в МАДОУ г. Нижневартовска ДС №78 «Серебряное копытце»</w:t>
            </w:r>
          </w:p>
          <w:p w:rsidR="00561865" w:rsidRPr="00561865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561865">
              <w:rPr>
                <w:rFonts w:ascii="Times New Roman" w:eastAsia="Calibri" w:hAnsi="Times New Roman" w:cs="Times New Roman"/>
                <w:sz w:val="28"/>
                <w:lang w:eastAsia="en-US"/>
              </w:rPr>
              <w:t>за 2016, 2017, 2018г.г.</w:t>
            </w:r>
          </w:p>
          <w:p w:rsidR="000C0679" w:rsidP="0000173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561865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(по </w:t>
            </w:r>
            <w:r w:rsidRPr="00561865" w:rsidR="00CB1EA0">
              <w:rPr>
                <w:rFonts w:ascii="Times New Roman" w:eastAsia="Calibri" w:hAnsi="Times New Roman" w:cs="Times New Roman"/>
                <w:sz w:val="28"/>
                <w:lang w:eastAsia="en-US"/>
              </w:rPr>
              <w:t>результатам анкетирования</w:t>
            </w:r>
            <w:r w:rsidRPr="00561865">
              <w:rPr>
                <w:rFonts w:ascii="Times New Roman" w:eastAsia="Calibri" w:hAnsi="Times New Roman" w:cs="Times New Roman"/>
                <w:sz w:val="28"/>
                <w:lang w:eastAsia="en-US"/>
              </w:rPr>
              <w:t>)</w:t>
            </w:r>
          </w:p>
          <w:p w:rsidR="00561865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  <w:p w:rsidR="00561865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0C0679">
              <w:rPr>
                <w:rFonts w:ascii="Times New Roman" w:eastAsia="Calibri" w:hAnsi="Times New Roman" w:cs="Times New Roman"/>
                <w:noProof/>
                <w:sz w:val="28"/>
              </w:rPr>
              <w:drawing>
                <wp:inline distT="0" distB="0" distL="0" distR="0">
                  <wp:extent cx="5686425" cy="2647950"/>
                  <wp:effectExtent l="0" t="0" r="9525" b="0"/>
                  <wp:docPr id="48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  <w:p w:rsidR="00561865" w:rsidRPr="00561865" w:rsidP="0056186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  <w:p w:rsidR="006D33B4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</w:p>
          <w:p w:rsidR="00C72BCA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половина и 2 половина за 2018-2019 учебного года</w:t>
            </w:r>
          </w:p>
          <w:p w:rsidR="00561865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P="00DA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541770" cy="1607820"/>
                  <wp:effectExtent l="0" t="0" r="0" b="0"/>
                  <wp:docPr id="43" name="Объект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  <w:p w:rsidR="00A04ACD" w:rsidRPr="00A7465F" w:rsidP="00DA6A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Удовлетворенность </w:t>
            </w:r>
            <w:r w:rsidR="00BA4EAB">
              <w:rPr>
                <w:rFonts w:ascii="Times New Roman" w:hAnsi="Times New Roman"/>
                <w:sz w:val="28"/>
                <w:szCs w:val="28"/>
              </w:rPr>
              <w:t>общественности качеством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деятельности </w:t>
            </w:r>
            <w:r w:rsidR="00BA4EAB">
              <w:rPr>
                <w:rFonts w:ascii="Times New Roman" w:hAnsi="Times New Roman"/>
                <w:sz w:val="28"/>
                <w:szCs w:val="28"/>
              </w:rPr>
              <w:t>на основе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городского мониторинга за календарный год</w:t>
            </w:r>
          </w:p>
          <w:p w:rsidR="00A04ACD" w:rsidP="00DA6A1F">
            <w:pPr>
              <w:tabs>
                <w:tab w:val="left" w:pos="360"/>
              </w:tabs>
              <w:jc w:val="center"/>
            </w:pPr>
            <w:r>
              <w:rPr>
                <w:rFonts w:ascii="Times New Roman" w:hAnsi="Times New Roman"/>
                <w:b/>
                <w:noProof/>
                <w:color w:val="1F497D"/>
                <w:sz w:val="28"/>
                <w:szCs w:val="28"/>
              </w:rPr>
              <w:drawing>
                <wp:inline distT="0" distB="0" distL="0" distR="0">
                  <wp:extent cx="6682105" cy="1949450"/>
                  <wp:effectExtent l="19050" t="0" r="23495" b="0"/>
                  <wp:docPr id="44" name="Объект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  <w:p w:rsidR="00A04ACD" w:rsidRPr="00D36D50" w:rsidP="00DA6A1F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</w:pPr>
            <w:r w:rsidRPr="00446AD5">
              <w:rPr>
                <w:rFonts w:ascii="Arial" w:hAnsi="Arial" w:cs="Arial"/>
              </w:rPr>
              <w:t xml:space="preserve">         </w:t>
            </w:r>
            <w:r w:rsidRPr="00D36D50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>Информация СМИ о деятельности учреждения  (публикации)</w:t>
            </w:r>
          </w:p>
          <w:p w:rsidR="00A04ACD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Публикации и</w:t>
            </w:r>
            <w:r w:rsidR="009375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42AB4">
              <w:rPr>
                <w:rFonts w:ascii="Times New Roman" w:hAnsi="Times New Roman"/>
                <w:color w:val="000000"/>
                <w:sz w:val="28"/>
                <w:szCs w:val="28"/>
              </w:rPr>
              <w:t>выступления с</w:t>
            </w:r>
            <w:r w:rsidR="009375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42AB4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представлением личного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педагогического опыта:</w:t>
            </w:r>
          </w:p>
          <w:p w:rsidR="0002761B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102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2"/>
              <w:gridCol w:w="3828"/>
              <w:gridCol w:w="3685"/>
              <w:gridCol w:w="567"/>
              <w:gridCol w:w="1561"/>
            </w:tblGrid>
            <w:tr w:rsidTr="003D323E">
              <w:tblPrEx>
                <w:tblW w:w="10203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№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Тема</w:t>
                  </w:r>
                </w:p>
              </w:tc>
              <w:tc>
                <w:tcPr>
                  <w:tcW w:w="3685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Аудитория</w:t>
                  </w:r>
                </w:p>
              </w:tc>
              <w:tc>
                <w:tcPr>
                  <w:tcW w:w="2128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Автор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10203" w:type="dxa"/>
                  <w:gridSpan w:val="5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                                                      </w:t>
                  </w:r>
                  <w:r w:rsidRPr="0002761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>МУНИЦИПАЛЬНЫЙ УРОВЕНЬ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Опыт работы по теме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«Методическая  разработка мероприятия для воспитанников дошкольной образовательной организации  в рамках реализации программы «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Социокультурные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 истоки»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Городской 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форсайт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– центр «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Социокультурные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истоки»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Размещение на городском портале.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Воспитатели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Смоль М.Н.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Файзуллина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Р.М.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3828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Опыт работы «</w:t>
                  </w:r>
                  <w:r w:rsidR="00263E35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Детск</w:t>
                  </w:r>
                  <w:r w:rsidR="00263E35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о</w:t>
                  </w:r>
                  <w:r w:rsidR="00263E35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-</w:t>
                  </w:r>
                  <w:r w:rsidR="00263E35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родительский клуб  «</w:t>
                  </w:r>
                  <w:r w:rsidR="00CE25A9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Умелые ручки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4252" w:type="dxa"/>
                  <w:gridSpan w:val="2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281C59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Размещение на городском портале.</w:t>
                  </w:r>
                </w:p>
              </w:tc>
              <w:tc>
                <w:tcPr>
                  <w:tcW w:w="1561" w:type="dxa"/>
                </w:tcPr>
                <w:p w:rsid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Воспитатель </w:t>
                  </w:r>
                </w:p>
                <w:p w:rsidR="00263E35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Голованова Т.В.</w:t>
                  </w:r>
                </w:p>
                <w:p w:rsidR="00263E35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Кулябина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Е.В.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3828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Опыт работы» «Благотворительное мероприятие</w:t>
                  </w:r>
                  <w:r w:rsidR="006E749D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кадетов</w:t>
                  </w:r>
                  <w:r w:rsidR="00263E35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весенняя неделя добра»</w:t>
                  </w:r>
                </w:p>
              </w:tc>
              <w:tc>
                <w:tcPr>
                  <w:tcW w:w="4252" w:type="dxa"/>
                  <w:gridSpan w:val="2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281C59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Размещение на городском портале.</w:t>
                  </w:r>
                </w:p>
              </w:tc>
              <w:tc>
                <w:tcPr>
                  <w:tcW w:w="1561" w:type="dxa"/>
                </w:tcPr>
                <w:p w:rsid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Воспитатель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Павлив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Е.Р.</w:t>
                  </w:r>
                </w:p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Высоцкая А.В.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3828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Опыт работы «</w:t>
                  </w:r>
                  <w:r w:rsidR="006E749D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Шахматное образование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4252" w:type="dxa"/>
                  <w:gridSpan w:val="2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281C59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Размещение на городском портале.</w:t>
                  </w:r>
                </w:p>
              </w:tc>
              <w:tc>
                <w:tcPr>
                  <w:tcW w:w="1561" w:type="dxa"/>
                </w:tcPr>
                <w:p w:rsid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Воспитатель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Оруджева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Р.И.</w:t>
                  </w:r>
                </w:p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Качакаева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С.Б.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3828" w:type="dxa"/>
                </w:tcPr>
                <w:p w:rsid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Методическая разработка «Торжественное мероприятие</w:t>
                  </w:r>
                  <w:r w:rsidR="00797423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кадетов (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кадетский бал)»</w:t>
                  </w:r>
                </w:p>
              </w:tc>
              <w:tc>
                <w:tcPr>
                  <w:tcW w:w="4252" w:type="dxa"/>
                  <w:gridSpan w:val="2"/>
                </w:tcPr>
                <w:p w:rsidR="00281C59" w:rsidRP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281C59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Размещение на городском портале.</w:t>
                  </w:r>
                </w:p>
              </w:tc>
              <w:tc>
                <w:tcPr>
                  <w:tcW w:w="1561" w:type="dxa"/>
                </w:tcPr>
                <w:p w:rsid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Воспитатели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Гирченко</w:t>
                  </w:r>
                  <w:r w:rsidR="006E749D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И.В.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Луцевич В.Ю.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3828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Опыт работы «Волшебство театральных теней»</w:t>
                  </w:r>
                </w:p>
              </w:tc>
              <w:tc>
                <w:tcPr>
                  <w:tcW w:w="4252" w:type="dxa"/>
                  <w:gridSpan w:val="2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281C59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Размещение на городском портале.</w:t>
                  </w:r>
                </w:p>
              </w:tc>
              <w:tc>
                <w:tcPr>
                  <w:tcW w:w="1561" w:type="dxa"/>
                </w:tcPr>
                <w:p w:rsidR="00281C59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Воспитатель Кирилина О.И.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6E749D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3828" w:type="dxa"/>
                </w:tcPr>
                <w:p w:rsidR="006E749D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Опыт работы «Клуб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веселых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и находчивых в детском  саду»</w:t>
                  </w:r>
                </w:p>
              </w:tc>
              <w:tc>
                <w:tcPr>
                  <w:tcW w:w="4252" w:type="dxa"/>
                  <w:gridSpan w:val="2"/>
                </w:tcPr>
                <w:p w:rsidR="006E749D" w:rsidRPr="00281C59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561" w:type="dxa"/>
                </w:tcPr>
                <w:p w:rsidR="006E749D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Учитель логопед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Павлив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Е.Р.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Статья «Служу России с детства»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Газета «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Варта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Заместитель заведующего по ВМР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Е.В 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Кулябина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10203" w:type="dxa"/>
                  <w:gridSpan w:val="5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                                       ПУБЛИКАЦИИ НА  ИНТЕРНЕТ- РЕСУРСАХ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Досуговая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деятельность в рамках реализации вариативных программ «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Социокультурные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истоки» и «Приобщение к истокам русской культуры»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Всероссийский фестиваль педагогических идей «Открытый урок»</w:t>
                  </w: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Воспитатели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Рябченкова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Т.В.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Гирченко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И.В.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«Познавательн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о-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 творческий проект «Можно ли  зажечь лампочку от  фруктов?»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Интернет 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-р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есурс «Российское просвещение»</w:t>
                  </w: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Воспитатель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Завертайло</w:t>
                  </w: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 xml:space="preserve">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sz w:val="24"/>
                      <w:szCs w:val="28"/>
                      <w:lang w:eastAsia="en-US"/>
                    </w:rPr>
                    <w:t>Г.А.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keepNext/>
                    <w:framePr w:hSpace="180" w:wrap="around" w:vAnchor="text" w:hAnchor="margin" w:x="-102" w:y="3"/>
                    <w:shd w:val="clear" w:color="auto" w:fill="FFFFFF"/>
                    <w:spacing w:before="26" w:after="39" w:line="324" w:lineRule="atLeast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22222"/>
                      <w:kern w:val="32"/>
                      <w:sz w:val="24"/>
                      <w:szCs w:val="30"/>
                      <w:lang w:eastAsia="en-US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bCs/>
                      <w:color w:val="222222"/>
                      <w:kern w:val="32"/>
                      <w:sz w:val="24"/>
                      <w:szCs w:val="30"/>
                      <w:lang w:eastAsia="en-US"/>
                    </w:rPr>
                    <w:t xml:space="preserve">Развитие познавательной активности детей через игру «Хочу все знать!» </w:t>
                  </w:r>
                </w:p>
                <w:p w:rsidR="0002761B" w:rsidRPr="0002761B" w:rsidP="00C8527E">
                  <w:pPr>
                    <w:keepNext/>
                    <w:framePr w:hSpace="180" w:wrap="around" w:vAnchor="text" w:hAnchor="margin" w:x="-102" w:y="3"/>
                    <w:shd w:val="clear" w:color="auto" w:fill="FFFFFF"/>
                    <w:spacing w:before="26" w:after="39" w:line="324" w:lineRule="atLeast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22222"/>
                      <w:kern w:val="32"/>
                      <w:sz w:val="30"/>
                      <w:szCs w:val="30"/>
                      <w:lang w:eastAsia="en-US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bCs/>
                      <w:color w:val="222222"/>
                      <w:kern w:val="32"/>
                      <w:sz w:val="24"/>
                      <w:szCs w:val="30"/>
                      <w:lang w:eastAsia="en-US"/>
                    </w:rPr>
                    <w:t>( детская журналистика)»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 xml:space="preserve"> Интернет ресурс «Российское просвещение»</w:t>
                  </w:r>
                </w:p>
              </w:tc>
              <w:tc>
                <w:tcPr>
                  <w:tcW w:w="1561" w:type="dxa"/>
                </w:tcPr>
                <w:p w:rsidR="0002761B" w:rsidRPr="00042AB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</w:pPr>
                  <w:r w:rsidRPr="00042AB4"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  <w:t>Воспитатель</w:t>
                  </w:r>
                </w:p>
                <w:p w:rsidR="0002761B" w:rsidRPr="00042AB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</w:pPr>
                  <w:r w:rsidRPr="00042AB4"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  <w:t>Завертайло</w:t>
                  </w:r>
                  <w:r w:rsidRPr="00042AB4"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  <w:t xml:space="preserve"> </w:t>
                  </w:r>
                </w:p>
                <w:p w:rsidR="0002761B" w:rsidRPr="00042AB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</w:pPr>
                  <w:r w:rsidRPr="00042AB4">
                    <w:rPr>
                      <w:rFonts w:ascii="Times New Roman" w:eastAsia="Calibri" w:hAnsi="Times New Roman" w:cs="Times New Roman"/>
                      <w:color w:val="000000"/>
                      <w:szCs w:val="24"/>
                      <w:lang w:eastAsia="en-US"/>
                    </w:rPr>
                    <w:t>Г.А.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Сценарий праздника «Посвящение в кадеты» детей старшего  дошкольного возраста  «Юный кадет»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Интернет- ресурс «Российское просвещение»</w:t>
                  </w:r>
                </w:p>
              </w:tc>
              <w:tc>
                <w:tcPr>
                  <w:tcW w:w="1561" w:type="dxa"/>
                </w:tcPr>
                <w:p w:rsidR="0002761B" w:rsidRPr="00042AB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</w:pPr>
                  <w:r w:rsidRPr="00042AB4"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  <w:t>Музыкальный</w:t>
                  </w:r>
                </w:p>
                <w:p w:rsidR="0002761B" w:rsidRPr="00042AB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</w:pPr>
                  <w:r w:rsidRPr="00042AB4"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  <w:t xml:space="preserve"> Руководитель</w:t>
                  </w:r>
                </w:p>
                <w:p w:rsidR="0002761B" w:rsidRPr="00042AB4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</w:pPr>
                  <w:r w:rsidRPr="00042AB4"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  <w:t xml:space="preserve"> </w:t>
                  </w:r>
                  <w:r w:rsidRPr="00042AB4"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  <w:t>Четина</w:t>
                  </w:r>
                  <w:r w:rsidRPr="00042AB4">
                    <w:rPr>
                      <w:rFonts w:ascii="Times New Roman" w:eastAsia="Calibri" w:hAnsi="Times New Roman" w:cs="Times New Roman"/>
                      <w:iCs/>
                      <w:szCs w:val="24"/>
                      <w:lang w:eastAsia="en-US"/>
                    </w:rPr>
                    <w:t xml:space="preserve"> Н.В.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Статья «Актуальные проблемы  современного   образования дошкольников»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Сборник  « Актуальные проблемы совершенствования современного   образования»</w:t>
                  </w: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Воспитатель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Нестерова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>А.С.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 xml:space="preserve"> Статья «Информационн</w:t>
                  </w: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о-</w:t>
                  </w: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 xml:space="preserve"> коммуникационные  технологии в ДОУ»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Международное сетевое  издание «Солнечный свет»</w:t>
                  </w: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Воспитатель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Нестерова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>А.С.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3828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Развитие речи  как средство социальной адаптации</w:t>
                  </w:r>
                </w:p>
              </w:tc>
              <w:tc>
                <w:tcPr>
                  <w:tcW w:w="4252" w:type="dxa"/>
                  <w:gridSpan w:val="2"/>
                </w:tcPr>
                <w:p w:rsidR="0002761B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02761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 xml:space="preserve"> Интернет ресурс « Готовим урок»</w:t>
                  </w:r>
                </w:p>
              </w:tc>
              <w:tc>
                <w:tcPr>
                  <w:tcW w:w="1561" w:type="dxa"/>
                </w:tcPr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Воспитатель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Нестерова </w:t>
                  </w:r>
                </w:p>
                <w:p w:rsidR="0002761B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 w:rsidRPr="000276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>А.С.</w:t>
                  </w:r>
                </w:p>
              </w:tc>
            </w:tr>
            <w:tr w:rsidTr="003D323E">
              <w:tblPrEx>
                <w:tblW w:w="10203" w:type="dxa"/>
                <w:tblLayout w:type="fixed"/>
                <w:tblLook w:val="04A0"/>
              </w:tblPrEx>
              <w:tc>
                <w:tcPr>
                  <w:tcW w:w="562" w:type="dxa"/>
                </w:tcPr>
                <w:p w:rsidR="00042AB4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3828" w:type="dxa"/>
                </w:tcPr>
                <w:p w:rsidR="00042AB4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Использование  игровых технологий при подготовке  обучению грамоте детей старшего возраста с  ОНР</w:t>
                  </w:r>
                </w:p>
              </w:tc>
              <w:tc>
                <w:tcPr>
                  <w:tcW w:w="4252" w:type="dxa"/>
                  <w:gridSpan w:val="2"/>
                </w:tcPr>
                <w:p w:rsidR="00042AB4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Всероссийское издание «Портал педагога»</w:t>
                  </w:r>
                </w:p>
                <w:p w:rsidR="00042AB4" w:rsidRPr="0002761B" w:rsidP="00C8527E">
                  <w:pPr>
                    <w:framePr w:hSpace="180" w:wrap="around" w:vAnchor="text" w:hAnchor="margin" w:x="-102" w:y="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1" w:type="dxa"/>
                </w:tcPr>
                <w:p w:rsidR="00042AB4" w:rsidRPr="0002761B" w:rsidP="00C8527E">
                  <w:pPr>
                    <w:framePr w:hSpace="180" w:wrap="around" w:vAnchor="text" w:hAnchor="margin" w:x="-102" w:y="3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Учитель – логопед 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>Павлив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eastAsia="en-US"/>
                    </w:rPr>
                    <w:t xml:space="preserve"> Е.Р.</w:t>
                  </w:r>
                </w:p>
              </w:tc>
            </w:tr>
          </w:tbl>
          <w:p w:rsidR="0046572A" w:rsidP="00DA6A1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04ACD" w:rsidRPr="003126C9" w:rsidP="00DA6A1F">
            <w:pPr>
              <w:pStyle w:val="Default"/>
              <w:rPr>
                <w:sz w:val="28"/>
                <w:szCs w:val="28"/>
              </w:rPr>
            </w:pPr>
          </w:p>
          <w:p w:rsidR="00A04ACD" w:rsidP="00DA6A1F">
            <w:pPr>
              <w:pStyle w:val="Default"/>
              <w:rPr>
                <w:sz w:val="28"/>
                <w:szCs w:val="28"/>
              </w:rPr>
            </w:pPr>
            <w:r w:rsidRPr="003126C9">
              <w:rPr>
                <w:sz w:val="28"/>
                <w:szCs w:val="28"/>
              </w:rPr>
              <w:t>Участие общественности в независимой оценке деятельности образовательной организации</w:t>
            </w:r>
          </w:p>
          <w:p w:rsidR="00561865" w:rsidP="00DA6A1F">
            <w:pPr>
              <w:pStyle w:val="Default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678"/>
              <w:gridCol w:w="698"/>
              <w:gridCol w:w="25"/>
              <w:gridCol w:w="542"/>
              <w:gridCol w:w="851"/>
              <w:gridCol w:w="283"/>
              <w:gridCol w:w="913"/>
              <w:gridCol w:w="765"/>
              <w:gridCol w:w="762"/>
              <w:gridCol w:w="765"/>
              <w:gridCol w:w="762"/>
              <w:gridCol w:w="764"/>
              <w:gridCol w:w="763"/>
            </w:tblGrid>
            <w:tr w:rsidTr="006B0B17">
              <w:tblPrEx>
                <w:tblW w:w="0" w:type="auto"/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ayout w:type="fixed"/>
                <w:tblLook w:val="04A0"/>
              </w:tblPrEx>
              <w:tc>
                <w:tcPr>
                  <w:tcW w:w="1678" w:type="dxa"/>
                  <w:vMerge w:val="restart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независимая оценка</w:t>
                  </w:r>
                </w:p>
              </w:tc>
              <w:tc>
                <w:tcPr>
                  <w:tcW w:w="1265" w:type="dxa"/>
                  <w:gridSpan w:val="3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количество респондентов</w:t>
                  </w:r>
                </w:p>
              </w:tc>
              <w:tc>
                <w:tcPr>
                  <w:tcW w:w="2047" w:type="dxa"/>
                  <w:gridSpan w:val="3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b/>
                      <w:sz w:val="20"/>
                      <w:szCs w:val="20"/>
                    </w:rPr>
                  </w:pPr>
                  <w:r w:rsidRPr="00561865">
                    <w:rPr>
                      <w:b/>
                      <w:sz w:val="20"/>
                      <w:szCs w:val="20"/>
                    </w:rPr>
                    <w:t>позиция в рейтинге</w:t>
                  </w:r>
                </w:p>
              </w:tc>
              <w:tc>
                <w:tcPr>
                  <w:tcW w:w="1527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удовлетворены</w:t>
                  </w:r>
                </w:p>
              </w:tc>
              <w:tc>
                <w:tcPr>
                  <w:tcW w:w="1527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 частично удовлетворены</w:t>
                  </w:r>
                </w:p>
              </w:tc>
              <w:tc>
                <w:tcPr>
                  <w:tcW w:w="1527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не удовлетворены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vMerge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567" w:type="dxa"/>
                  <w:gridSpan w:val="2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1196" w:type="dxa"/>
                  <w:gridSpan w:val="2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764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76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2018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vMerge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893" w:type="dxa"/>
                  <w:gridSpan w:val="12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b/>
                      <w:sz w:val="20"/>
                      <w:szCs w:val="20"/>
                    </w:rPr>
                  </w:pPr>
                  <w:r w:rsidRPr="00561865">
                    <w:rPr>
                      <w:b/>
                      <w:sz w:val="20"/>
                      <w:szCs w:val="20"/>
                    </w:rPr>
                    <w:t>МУНИЦИПАЛЬНЫЙ УРОВЕНЬ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Голосование на сайте образовательной организации</w:t>
                  </w:r>
                </w:p>
              </w:tc>
              <w:tc>
                <w:tcPr>
                  <w:tcW w:w="723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227</w:t>
                  </w:r>
                </w:p>
              </w:tc>
              <w:tc>
                <w:tcPr>
                  <w:tcW w:w="54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242</w:t>
                  </w: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1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98,2</w:t>
                  </w: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98,9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1.8</w:t>
                  </w: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764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Анкетирование родителей 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(законных представителей)</w:t>
                  </w:r>
                </w:p>
              </w:tc>
              <w:tc>
                <w:tcPr>
                  <w:tcW w:w="723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195</w:t>
                  </w:r>
                </w:p>
              </w:tc>
              <w:tc>
                <w:tcPr>
                  <w:tcW w:w="54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233</w:t>
                  </w: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1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98,5</w:t>
                  </w: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98,7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764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6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Опрос общественности на   портале системы образования </w:t>
                  </w:r>
                  <w:r w:rsidRPr="00561865">
                    <w:rPr>
                      <w:sz w:val="20"/>
                      <w:szCs w:val="20"/>
                    </w:rPr>
                    <w:t>г</w:t>
                  </w:r>
                  <w:r w:rsidRPr="00561865">
                    <w:rPr>
                      <w:sz w:val="20"/>
                      <w:szCs w:val="20"/>
                    </w:rPr>
                    <w:t>. Нижневартовска</w:t>
                  </w:r>
                </w:p>
              </w:tc>
              <w:tc>
                <w:tcPr>
                  <w:tcW w:w="723" w:type="dxa"/>
                  <w:gridSpan w:val="2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172</w:t>
                  </w:r>
                </w:p>
              </w:tc>
              <w:tc>
                <w:tcPr>
                  <w:tcW w:w="542" w:type="dxa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913" w:type="dxa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762" w:type="dxa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9,5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62" w:type="dxa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764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63" w:type="dxa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893" w:type="dxa"/>
                  <w:gridSpan w:val="1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b/>
                      <w:sz w:val="20"/>
                      <w:szCs w:val="20"/>
                    </w:rPr>
                    <w:t>РЕГИОНАЛЬНЫЙ УРОВЕНЬ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Мониторинг «Независимая  оценка качества образования» на официальном сайте </w:t>
                  </w:r>
                  <w:r w:rsidRPr="00561865">
                    <w:rPr>
                      <w:sz w:val="20"/>
                      <w:szCs w:val="20"/>
                      <w:lang w:val="en-US"/>
                    </w:rPr>
                    <w:t>bus</w:t>
                  </w:r>
                  <w:r w:rsidRPr="00561865">
                    <w:rPr>
                      <w:sz w:val="20"/>
                      <w:szCs w:val="20"/>
                    </w:rPr>
                    <w:t>.</w:t>
                  </w:r>
                  <w:r w:rsidRPr="00561865"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561865">
                    <w:rPr>
                      <w:sz w:val="20"/>
                      <w:szCs w:val="20"/>
                    </w:rPr>
                    <w:t>.</w:t>
                  </w:r>
                  <w:r w:rsidRPr="00561865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(проводит общественный сове ХМА</w:t>
                  </w:r>
                  <w:r w:rsidRPr="00561865">
                    <w:rPr>
                      <w:sz w:val="20"/>
                      <w:szCs w:val="20"/>
                    </w:rPr>
                    <w:t>О-</w:t>
                  </w:r>
                  <w:r w:rsidRPr="00561865">
                    <w:rPr>
                      <w:sz w:val="20"/>
                      <w:szCs w:val="20"/>
                    </w:rPr>
                    <w:t xml:space="preserve"> </w:t>
                  </w:r>
                  <w:r w:rsidRPr="00561865">
                    <w:rPr>
                      <w:sz w:val="20"/>
                      <w:szCs w:val="20"/>
                    </w:rPr>
                    <w:t>Югры</w:t>
                  </w:r>
                  <w:r w:rsidRPr="0056186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723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4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b/>
                      <w:sz w:val="20"/>
                      <w:szCs w:val="20"/>
                    </w:rPr>
                  </w:pPr>
                  <w:r w:rsidRPr="00561865">
                    <w:rPr>
                      <w:b/>
                      <w:sz w:val="20"/>
                      <w:szCs w:val="20"/>
                    </w:rPr>
                    <w:t>385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 среди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858 организаций</w:t>
                  </w:r>
                </w:p>
              </w:tc>
              <w:tc>
                <w:tcPr>
                  <w:tcW w:w="91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135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 среди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 848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организаций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893" w:type="dxa"/>
                  <w:gridSpan w:val="12"/>
                  <w:shd w:val="clear" w:color="auto" w:fill="FFCCFF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b/>
                      <w:sz w:val="20"/>
                      <w:szCs w:val="20"/>
                    </w:rPr>
                  </w:pPr>
                  <w:r w:rsidRPr="00561865">
                    <w:rPr>
                      <w:b/>
                      <w:sz w:val="20"/>
                      <w:szCs w:val="20"/>
                    </w:rPr>
                    <w:t>ФЕДЕРАЛЬНЫЙ УРОВЕНЬ</w:t>
                  </w:r>
                </w:p>
              </w:tc>
            </w:tr>
            <w:tr w:rsidTr="006B0B17">
              <w:tblPrEx>
                <w:tblW w:w="0" w:type="auto"/>
                <w:tblLayout w:type="fixed"/>
                <w:tblLook w:val="04A0"/>
              </w:tblPrEx>
              <w:tc>
                <w:tcPr>
                  <w:tcW w:w="1678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Мониторинг «Независимая оценка качества образования» на официальном сайте </w:t>
                  </w:r>
                  <w:r w:rsidRPr="00561865">
                    <w:rPr>
                      <w:sz w:val="20"/>
                      <w:szCs w:val="20"/>
                      <w:lang w:val="en-US"/>
                    </w:rPr>
                    <w:t>bus</w:t>
                  </w:r>
                  <w:r w:rsidRPr="00561865">
                    <w:rPr>
                      <w:sz w:val="20"/>
                      <w:szCs w:val="20"/>
                    </w:rPr>
                    <w:t>.</w:t>
                  </w:r>
                  <w:r w:rsidRPr="00561865"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561865">
                    <w:rPr>
                      <w:sz w:val="20"/>
                      <w:szCs w:val="20"/>
                    </w:rPr>
                    <w:t>.</w:t>
                  </w:r>
                  <w:r w:rsidRPr="00561865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3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4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b/>
                      <w:sz w:val="20"/>
                      <w:szCs w:val="20"/>
                    </w:rPr>
                  </w:pPr>
                  <w:r w:rsidRPr="00561865">
                    <w:rPr>
                      <w:b/>
                      <w:sz w:val="20"/>
                      <w:szCs w:val="20"/>
                    </w:rPr>
                    <w:t>3495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 xml:space="preserve"> среди</w:t>
                  </w:r>
                </w:p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93 317 организаций</w:t>
                  </w:r>
                </w:p>
              </w:tc>
              <w:tc>
                <w:tcPr>
                  <w:tcW w:w="91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  <w:r w:rsidRPr="00561865">
                    <w:rPr>
                      <w:sz w:val="20"/>
                      <w:szCs w:val="20"/>
                    </w:rPr>
                    <w:t>2294 среди 94503 организации</w:t>
                  </w: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2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shd w:val="clear" w:color="auto" w:fill="auto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3" w:type="dxa"/>
                  <w:shd w:val="clear" w:color="auto" w:fill="FFFF99"/>
                </w:tcPr>
                <w:p w:rsidR="00561865" w:rsidRPr="00561865" w:rsidP="00C8527E">
                  <w:pPr>
                    <w:pStyle w:val="Default"/>
                    <w:framePr w:hSpace="180" w:wrap="around" w:vAnchor="text" w:hAnchor="margin" w:x="-102" w:y="3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561865" w:rsidP="00DA6A1F">
            <w:pPr>
              <w:pStyle w:val="Default"/>
              <w:rPr>
                <w:sz w:val="28"/>
                <w:szCs w:val="28"/>
              </w:rPr>
            </w:pPr>
          </w:p>
          <w:p w:rsidR="00561865" w:rsidP="00DA6A1F">
            <w:pPr>
              <w:pStyle w:val="Default"/>
              <w:rPr>
                <w:sz w:val="28"/>
                <w:szCs w:val="28"/>
              </w:rPr>
            </w:pPr>
          </w:p>
          <w:p w:rsidR="00561865" w:rsidP="00DA6A1F">
            <w:pPr>
              <w:pStyle w:val="Default"/>
              <w:rPr>
                <w:sz w:val="28"/>
                <w:szCs w:val="28"/>
              </w:rPr>
            </w:pPr>
          </w:p>
          <w:p w:rsidR="00A04ACD" w:rsidP="0023220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32205">
              <w:rPr>
                <w:rFonts w:ascii="Times New Roman" w:hAnsi="Times New Roman" w:cs="Times New Roman"/>
                <w:sz w:val="24"/>
              </w:rPr>
              <w:t>Характер полученных результатов при проведении независимой оценки качества  деятельности обр</w:t>
            </w:r>
            <w:r w:rsidR="00561865">
              <w:rPr>
                <w:rFonts w:ascii="Times New Roman" w:hAnsi="Times New Roman" w:cs="Times New Roman"/>
                <w:sz w:val="24"/>
              </w:rPr>
              <w:t>азовательной организации  в 2018</w:t>
            </w:r>
            <w:r w:rsidRPr="00232205">
              <w:rPr>
                <w:rFonts w:ascii="Times New Roman" w:hAnsi="Times New Roman" w:cs="Times New Roman"/>
                <w:sz w:val="24"/>
              </w:rPr>
              <w:t xml:space="preserve"> году  положительный с динамикой прирост.</w:t>
            </w:r>
          </w:p>
          <w:p w:rsidR="00232205" w:rsidP="0023220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957"/>
              <w:gridCol w:w="5244"/>
            </w:tblGrid>
            <w:tr w:rsidTr="00040788">
              <w:tblPrEx>
                <w:tblW w:w="10201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000"/>
              </w:tblPrEx>
              <w:trPr>
                <w:trHeight w:val="385"/>
              </w:trPr>
              <w:tc>
                <w:tcPr>
                  <w:tcW w:w="4957" w:type="dxa"/>
                </w:tcPr>
                <w:p w:rsidR="00232205" w:rsidRPr="00557D1D" w:rsidP="00C8527E">
                  <w:pPr>
                    <w:pStyle w:val="Default"/>
                    <w:framePr w:hSpace="180" w:wrap="around" w:vAnchor="text" w:hAnchor="margin" w:x="-102" w:y="3"/>
                    <w:rPr>
                      <w:i/>
                      <w:iCs/>
                    </w:rPr>
                  </w:pPr>
                  <w:r w:rsidRPr="00557D1D">
                    <w:rPr>
                      <w:i/>
                      <w:iCs/>
                    </w:rPr>
                    <w:t>Наименование мероприятия независимой оценке деятельности образовательной организации 201</w:t>
                  </w:r>
                  <w:r w:rsidR="0002761B">
                    <w:rPr>
                      <w:i/>
                      <w:iCs/>
                    </w:rPr>
                    <w:t>8</w:t>
                  </w:r>
                  <w:r w:rsidRPr="00557D1D">
                    <w:rPr>
                      <w:i/>
                      <w:iCs/>
                    </w:rPr>
                    <w:t>год</w:t>
                  </w:r>
                </w:p>
              </w:tc>
              <w:tc>
                <w:tcPr>
                  <w:tcW w:w="5244" w:type="dxa"/>
                </w:tcPr>
                <w:p w:rsidR="00232205" w:rsidRPr="00557D1D" w:rsidP="00C8527E">
                  <w:pPr>
                    <w:pStyle w:val="Default"/>
                    <w:framePr w:hSpace="180" w:wrap="around" w:vAnchor="text" w:hAnchor="margin" w:x="-102" w:y="3"/>
                    <w:rPr>
                      <w:i/>
                    </w:rPr>
                  </w:pPr>
                  <w:r w:rsidRPr="00557D1D">
                    <w:rPr>
                      <w:i/>
                      <w:iCs/>
                    </w:rPr>
                    <w:t xml:space="preserve">Результат участия </w:t>
                  </w:r>
                </w:p>
              </w:tc>
            </w:tr>
            <w:tr w:rsidTr="00040788">
              <w:tblPrEx>
                <w:tblW w:w="10201" w:type="dxa"/>
                <w:tblLayout w:type="fixed"/>
                <w:tblLook w:val="0000"/>
              </w:tblPrEx>
              <w:trPr>
                <w:trHeight w:val="385"/>
              </w:trPr>
              <w:tc>
                <w:tcPr>
                  <w:tcW w:w="4957" w:type="dxa"/>
                </w:tcPr>
                <w:p w:rsidR="00232205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 xml:space="preserve">Анкетирование родителей (законных представителей)  по вопросу  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«Организация питания»</w:t>
                  </w:r>
                  <w:r w:rsidR="0002761B">
                    <w:rPr>
                      <w:iCs/>
                    </w:rPr>
                    <w:t xml:space="preserve"> 2018</w:t>
                  </w:r>
                  <w:r>
                    <w:rPr>
                      <w:iCs/>
                    </w:rPr>
                    <w:t>г.</w:t>
                  </w:r>
                </w:p>
              </w:tc>
              <w:tc>
                <w:tcPr>
                  <w:tcW w:w="5244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>количество респондентов-13</w:t>
                  </w:r>
                  <w:r w:rsidRPr="00E80B50">
                    <w:rPr>
                      <w:iCs/>
                    </w:rPr>
                    <w:t>0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 xml:space="preserve"> - удовлетворены- 97,8</w:t>
                  </w:r>
                  <w:r w:rsidRPr="00E80B50">
                    <w:rPr>
                      <w:iCs/>
                    </w:rPr>
                    <w:t>%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 xml:space="preserve"> - частично удовлетворены – 1.5</w:t>
                  </w:r>
                  <w:r w:rsidRPr="00E80B50">
                    <w:rPr>
                      <w:iCs/>
                    </w:rPr>
                    <w:t>%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 не удовлетворены-0,7%</w:t>
                  </w:r>
                </w:p>
              </w:tc>
            </w:tr>
            <w:tr w:rsidTr="00040788">
              <w:tblPrEx>
                <w:tblW w:w="10201" w:type="dxa"/>
                <w:tblLayout w:type="fixed"/>
                <w:tblLook w:val="0000"/>
              </w:tblPrEx>
              <w:trPr>
                <w:trHeight w:val="385"/>
              </w:trPr>
              <w:tc>
                <w:tcPr>
                  <w:tcW w:w="4957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На  официальном сайте  дошкольной организации  3 раза в год  проводится  опрос  в разделе «Голосование»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fldChar w:fldCharType="begin"/>
                  </w:r>
                  <w:r>
                    <w:instrText xml:space="preserve"> HYPERLINK "http://mbdou78-nv.edusite.ru/p176aa1.html" </w:instrText>
                  </w:r>
                  <w:r>
                    <w:fldChar w:fldCharType="separate"/>
                  </w:r>
                  <w:r w:rsidRPr="00E80B50">
                    <w:rPr>
                      <w:rStyle w:val="Hyperlink"/>
                      <w:iCs/>
                    </w:rPr>
                    <w:t>http://mbdou78-nv.edusite.ru/p176aa1.html</w:t>
                  </w:r>
                  <w:r>
                    <w:fldChar w:fldCharType="end"/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</w:p>
              </w:tc>
              <w:tc>
                <w:tcPr>
                  <w:tcW w:w="5244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>на  01.06.2019</w:t>
                  </w:r>
                  <w:r w:rsidRPr="00E80B50">
                    <w:rPr>
                      <w:iCs/>
                    </w:rPr>
                    <w:t>г. участвовало 125 респондентов.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по вопросу «Качество образования»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 xml:space="preserve">  -удовлетворены – 96%,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 xml:space="preserve"> - частично удовлетворены – 4%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 xml:space="preserve"> - не удовлетворены- 0 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по вопросу   «Создание условий безопасности»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>- удовлетворены – 100</w:t>
                  </w:r>
                  <w:r w:rsidRPr="00E80B50">
                    <w:rPr>
                      <w:iCs/>
                    </w:rPr>
                    <w:t xml:space="preserve">% 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>- частично удовлетворены – 0</w:t>
                  </w:r>
                  <w:r w:rsidRPr="00E80B50">
                    <w:rPr>
                      <w:iCs/>
                    </w:rPr>
                    <w:t>%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 xml:space="preserve"> - не удовлетворены- 0 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по вопросу   «Деятельность учреждения в целом»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>- удовлетворены – 97,6</w:t>
                  </w:r>
                  <w:r w:rsidRPr="00E80B50">
                    <w:rPr>
                      <w:iCs/>
                    </w:rPr>
                    <w:t xml:space="preserve">% 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 частично удовлет</w:t>
                  </w:r>
                  <w:r w:rsidR="003D323E">
                    <w:rPr>
                      <w:iCs/>
                    </w:rPr>
                    <w:t>ворены – 1,6</w:t>
                  </w:r>
                  <w:r w:rsidRPr="00E80B50">
                    <w:rPr>
                      <w:iCs/>
                    </w:rPr>
                    <w:t>%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 xml:space="preserve"> - не удовлетворены- 0,8</w:t>
                  </w:r>
                  <w:r w:rsidRPr="00E80B50">
                    <w:rPr>
                      <w:iCs/>
                    </w:rPr>
                    <w:t xml:space="preserve">% </w:t>
                  </w:r>
                </w:p>
              </w:tc>
            </w:tr>
            <w:tr w:rsidTr="00040788">
              <w:tblPrEx>
                <w:tblW w:w="10201" w:type="dxa"/>
                <w:tblLayout w:type="fixed"/>
                <w:tblLook w:val="0000"/>
              </w:tblPrEx>
              <w:trPr>
                <w:trHeight w:val="385"/>
              </w:trPr>
              <w:tc>
                <w:tcPr>
                  <w:tcW w:w="4957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 xml:space="preserve">Анкетирование   родителей воспитанников проведено  </w:t>
                  </w:r>
                  <w:r w:rsidRPr="005558A0">
                    <w:rPr>
                      <w:iCs/>
                    </w:rPr>
                    <w:t>Советом родителей  учреждения</w:t>
                  </w:r>
                  <w:r w:rsidRPr="00E80B50">
                    <w:rPr>
                      <w:b/>
                      <w:iCs/>
                    </w:rPr>
                    <w:t xml:space="preserve"> </w:t>
                  </w:r>
                  <w:r w:rsidRPr="00E80B50">
                    <w:rPr>
                      <w:iCs/>
                    </w:rPr>
                    <w:t>по оценке качества  деятельности образовательной организации  от 30.05.201</w:t>
                  </w:r>
                  <w:r w:rsidR="003D323E">
                    <w:rPr>
                      <w:iCs/>
                    </w:rPr>
                    <w:t>9</w:t>
                  </w:r>
                  <w:r w:rsidRPr="00E80B50">
                    <w:rPr>
                      <w:iCs/>
                    </w:rPr>
                    <w:t xml:space="preserve"> г.</w:t>
                  </w:r>
                </w:p>
              </w:tc>
              <w:tc>
                <w:tcPr>
                  <w:tcW w:w="5244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К</w:t>
                  </w:r>
                  <w:r w:rsidR="003D323E">
                    <w:rPr>
                      <w:iCs/>
                    </w:rPr>
                    <w:t>оличество респондентов -150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-удовлетворены-97%,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-частично удовлетворены- 3%,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 не удовлетворены - 0</w:t>
                  </w:r>
                </w:p>
              </w:tc>
            </w:tr>
            <w:tr w:rsidTr="00040788">
              <w:tblPrEx>
                <w:tblW w:w="10201" w:type="dxa"/>
                <w:tblLayout w:type="fixed"/>
                <w:tblLook w:val="0000"/>
              </w:tblPrEx>
              <w:trPr>
                <w:trHeight w:val="385"/>
              </w:trPr>
              <w:tc>
                <w:tcPr>
                  <w:tcW w:w="4957" w:type="dxa"/>
                </w:tcPr>
                <w:p w:rsidR="00232205" w:rsidRPr="009814B3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  <w:color w:val="auto"/>
                    </w:rPr>
                  </w:pPr>
                  <w:r w:rsidRPr="009814B3">
                    <w:rPr>
                      <w:iCs/>
                      <w:color w:val="auto"/>
                    </w:rPr>
                    <w:t>Опрос  общественности на предмет удовлетворенности качеством  дошкольного образования (через портал системы образ</w:t>
                  </w:r>
                  <w:r w:rsidR="003D323E">
                    <w:rPr>
                      <w:iCs/>
                      <w:color w:val="auto"/>
                    </w:rPr>
                    <w:t>ования  г. Нижневартовска</w:t>
                  </w:r>
                  <w:r w:rsidR="003D323E">
                    <w:rPr>
                      <w:iCs/>
                      <w:color w:val="auto"/>
                    </w:rPr>
                    <w:t xml:space="preserve"> )</w:t>
                  </w:r>
                  <w:r w:rsidR="003D323E">
                    <w:rPr>
                      <w:iCs/>
                      <w:color w:val="auto"/>
                    </w:rPr>
                    <w:t xml:space="preserve"> 2018</w:t>
                  </w:r>
                  <w:r w:rsidRPr="009814B3">
                    <w:rPr>
                      <w:iCs/>
                      <w:color w:val="auto"/>
                    </w:rPr>
                    <w:t xml:space="preserve"> год</w:t>
                  </w:r>
                </w:p>
              </w:tc>
              <w:tc>
                <w:tcPr>
                  <w:tcW w:w="5244" w:type="dxa"/>
                </w:tcPr>
                <w:p w:rsidR="00232205" w:rsidRPr="009814B3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  <w:color w:val="auto"/>
                    </w:rPr>
                  </w:pPr>
                  <w:r w:rsidRPr="009814B3">
                    <w:rPr>
                      <w:iCs/>
                      <w:color w:val="auto"/>
                    </w:rPr>
                    <w:t>Количество респондентов -172</w:t>
                  </w:r>
                </w:p>
                <w:p w:rsidR="00232205" w:rsidRPr="009814B3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  <w:color w:val="auto"/>
                    </w:rPr>
                  </w:pPr>
                  <w:r>
                    <w:rPr>
                      <w:iCs/>
                      <w:color w:val="auto"/>
                    </w:rPr>
                    <w:t>-удовлетворены-97</w:t>
                  </w:r>
                  <w:r w:rsidRPr="009814B3">
                    <w:rPr>
                      <w:iCs/>
                      <w:color w:val="auto"/>
                    </w:rPr>
                    <w:t>%,</w:t>
                  </w:r>
                </w:p>
                <w:p w:rsidR="00232205" w:rsidRPr="009814B3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  <w:color w:val="auto"/>
                    </w:rPr>
                  </w:pPr>
                  <w:r w:rsidRPr="009814B3">
                    <w:rPr>
                      <w:iCs/>
                      <w:color w:val="auto"/>
                    </w:rPr>
                    <w:t xml:space="preserve"> частичн</w:t>
                  </w:r>
                  <w:r w:rsidR="003D323E">
                    <w:rPr>
                      <w:iCs/>
                      <w:color w:val="auto"/>
                    </w:rPr>
                    <w:t>о удовлетворены-3</w:t>
                  </w:r>
                  <w:r w:rsidRPr="009814B3">
                    <w:rPr>
                      <w:iCs/>
                      <w:color w:val="auto"/>
                    </w:rPr>
                    <w:t>%</w:t>
                  </w:r>
                </w:p>
                <w:p w:rsidR="00232205" w:rsidRPr="009814B3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  <w:color w:val="auto"/>
                    </w:rPr>
                  </w:pPr>
                  <w:r w:rsidRPr="009814B3">
                    <w:rPr>
                      <w:iCs/>
                      <w:color w:val="auto"/>
                    </w:rPr>
                    <w:t>- не удовлетворены - 0%</w:t>
                  </w:r>
                </w:p>
              </w:tc>
            </w:tr>
            <w:tr w:rsidTr="00040788">
              <w:tblPrEx>
                <w:tblW w:w="10201" w:type="dxa"/>
                <w:tblLayout w:type="fixed"/>
                <w:tblLook w:val="0000"/>
              </w:tblPrEx>
              <w:trPr>
                <w:trHeight w:val="385"/>
              </w:trPr>
              <w:tc>
                <w:tcPr>
                  <w:tcW w:w="4957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color w:val="01000F"/>
                      <w:shd w:val="clear" w:color="auto" w:fill="FFFFFF"/>
                    </w:rPr>
                    <w:t xml:space="preserve"> «Эффективность работы и  информационной  наполняемости официальных сайтов» (опрос родительской  общественности на портале  системы образования города Нижневартовска)</w:t>
                  </w:r>
                  <w:r w:rsidR="003D323E">
                    <w:rPr>
                      <w:color w:val="01000F"/>
                      <w:shd w:val="clear" w:color="auto" w:fill="FFFFFF"/>
                    </w:rPr>
                    <w:t xml:space="preserve"> 2018</w:t>
                  </w:r>
                  <w:r>
                    <w:rPr>
                      <w:color w:val="01000F"/>
                      <w:shd w:val="clear" w:color="auto" w:fill="FFFFFF"/>
                    </w:rPr>
                    <w:t xml:space="preserve"> год</w:t>
                  </w:r>
                </w:p>
              </w:tc>
              <w:tc>
                <w:tcPr>
                  <w:tcW w:w="5244" w:type="dxa"/>
                </w:tcPr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>Количество респондентов -232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-удовле</w:t>
                  </w:r>
                  <w:r w:rsidR="003D323E">
                    <w:rPr>
                      <w:iCs/>
                    </w:rPr>
                    <w:t>творены-97.1</w:t>
                  </w:r>
                  <w:r w:rsidRPr="00E80B50">
                    <w:rPr>
                      <w:iCs/>
                    </w:rPr>
                    <w:t>%,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>
                    <w:rPr>
                      <w:iCs/>
                    </w:rPr>
                    <w:t xml:space="preserve"> частично удовлетворены-2.1</w:t>
                  </w:r>
                  <w:r w:rsidRPr="00E80B50">
                    <w:rPr>
                      <w:iCs/>
                    </w:rPr>
                    <w:t>%</w:t>
                  </w:r>
                </w:p>
                <w:p w:rsidR="00232205" w:rsidRPr="00E80B50" w:rsidP="00C8527E">
                  <w:pPr>
                    <w:pStyle w:val="Default"/>
                    <w:framePr w:hSpace="180" w:wrap="around" w:vAnchor="text" w:hAnchor="margin" w:x="-102" w:y="3"/>
                    <w:rPr>
                      <w:iCs/>
                    </w:rPr>
                  </w:pPr>
                  <w:r w:rsidRPr="00E80B50">
                    <w:rPr>
                      <w:iCs/>
                    </w:rPr>
                    <w:t>- не удовлетворены -</w:t>
                  </w:r>
                  <w:r w:rsidR="003D323E">
                    <w:rPr>
                      <w:iCs/>
                    </w:rPr>
                    <w:t>0,8</w:t>
                  </w:r>
                  <w:r w:rsidRPr="00E80B50">
                    <w:rPr>
                      <w:iCs/>
                    </w:rPr>
                    <w:t>%</w:t>
                  </w:r>
                </w:p>
              </w:tc>
            </w:tr>
          </w:tbl>
          <w:p w:rsidR="00292F57" w:rsidP="00110597">
            <w:pPr>
              <w:spacing w:after="0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 xml:space="preserve">                 </w:t>
            </w:r>
          </w:p>
          <w:p w:rsidR="00A04ACD" w:rsidRPr="00D36D50" w:rsidP="00110597">
            <w:pPr>
              <w:spacing w:after="0"/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 xml:space="preserve">               </w:t>
            </w:r>
            <w:r w:rsidRPr="00D36D50"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  <w:t xml:space="preserve">Раздел 5. Ближайшие перспективы развития МАДОУ  </w:t>
            </w:r>
          </w:p>
          <w:p w:rsidR="00A04ACD" w:rsidRPr="00D36D50" w:rsidP="00DA6A1F">
            <w:pPr>
              <w:spacing w:after="0"/>
              <w:jc w:val="center"/>
              <w:rPr>
                <w:rFonts w:ascii="Arial" w:hAnsi="Arial" w:cs="Arial"/>
                <w:color w:val="445C19" w:themeColor="accent2" w:themeShade="80"/>
                <w:sz w:val="28"/>
                <w:szCs w:val="28"/>
              </w:rPr>
            </w:pPr>
            <w:r w:rsidRPr="00D36D50">
              <w:rPr>
                <w:rFonts w:ascii="Arial" w:hAnsi="Arial" w:cs="Arial"/>
                <w:b/>
                <w:bCs/>
                <w:color w:val="445C19" w:themeColor="accent2" w:themeShade="80"/>
                <w:sz w:val="28"/>
                <w:szCs w:val="28"/>
              </w:rPr>
              <w:t>города Нижневартовска ДС № 78 «Серебряное копытце»</w:t>
            </w:r>
          </w:p>
          <w:p w:rsidR="00381561" w:rsidRPr="008075DF" w:rsidP="008075DF">
            <w:pPr>
              <w:tabs>
                <w:tab w:val="left" w:pos="360"/>
                <w:tab w:val="left" w:pos="4900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Б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>лагодаря  поддержке   администрации  города</w:t>
            </w:r>
            <w:r w:rsidR="00110597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 департамента  образования, в лице  директора  департамента  образования  </w:t>
            </w:r>
            <w:r w:rsidR="00C62C2A">
              <w:rPr>
                <w:rFonts w:ascii="Times New Roman" w:hAnsi="Times New Roman"/>
                <w:bCs/>
                <w:sz w:val="28"/>
                <w:szCs w:val="28"/>
              </w:rPr>
              <w:t>Э.В. Игошина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,  </w:t>
            </w:r>
            <w:r w:rsidR="00110597">
              <w:rPr>
                <w:rFonts w:ascii="Times New Roman" w:hAnsi="Times New Roman"/>
                <w:bCs/>
                <w:sz w:val="28"/>
                <w:szCs w:val="28"/>
              </w:rPr>
              <w:t xml:space="preserve"> центра развития образования 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>в дошкольн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ом учреждении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 с</w:t>
            </w:r>
            <w:r w:rsidR="00C62C2A">
              <w:rPr>
                <w:rFonts w:ascii="Times New Roman" w:hAnsi="Times New Roman"/>
                <w:bCs/>
                <w:sz w:val="28"/>
                <w:szCs w:val="28"/>
              </w:rPr>
              <w:t xml:space="preserve">озданы 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условия для внедрения  современных  образовательных технологий.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</w:t>
            </w:r>
            <w:r w:rsidRPr="00CB0DAD">
              <w:rPr>
                <w:rFonts w:ascii="Times New Roman" w:hAnsi="Times New Roman"/>
                <w:bCs/>
                <w:sz w:val="28"/>
                <w:szCs w:val="28"/>
              </w:rPr>
              <w:t xml:space="preserve"> условиях реализации программы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«Развитие</w:t>
            </w:r>
            <w:r w:rsidRPr="00CB0DAD">
              <w:rPr>
                <w:rFonts w:ascii="Times New Roman" w:hAnsi="Times New Roman"/>
                <w:bCs/>
                <w:sz w:val="28"/>
                <w:szCs w:val="28"/>
              </w:rPr>
              <w:t xml:space="preserve">  образования  города Нижневартовска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 2015-2020г.г.»  внедряются  эффективные  технологии дошкольного образования, что  способствует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 инновационной д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еятельности педагогов, повышению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 их мастерства, что</w:t>
            </w:r>
            <w:r w:rsidR="00C62C2A">
              <w:rPr>
                <w:rFonts w:ascii="Times New Roman" w:hAnsi="Times New Roman"/>
                <w:bCs/>
                <w:sz w:val="28"/>
                <w:szCs w:val="28"/>
              </w:rPr>
              <w:t>, без сомнения,</w:t>
            </w:r>
            <w:r w:rsidRPr="00E44816">
              <w:rPr>
                <w:rFonts w:ascii="Times New Roman" w:hAnsi="Times New Roman"/>
                <w:bCs/>
                <w:sz w:val="28"/>
                <w:szCs w:val="28"/>
              </w:rPr>
              <w:t xml:space="preserve"> существенно влияет на уровень качества  дошкольного образования.</w:t>
            </w:r>
          </w:p>
          <w:p w:rsidR="00C72BCA" w:rsidP="00C62C2A">
            <w:pPr>
              <w:tabs>
                <w:tab w:val="left" w:pos="360"/>
                <w:tab w:val="left" w:pos="4900"/>
              </w:tabs>
              <w:spacing w:after="0"/>
              <w:jc w:val="center"/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</w:pPr>
          </w:p>
          <w:p w:rsidR="00C72BCA" w:rsidP="00C62C2A">
            <w:pPr>
              <w:tabs>
                <w:tab w:val="left" w:pos="360"/>
                <w:tab w:val="left" w:pos="4900"/>
              </w:tabs>
              <w:spacing w:after="0"/>
              <w:jc w:val="center"/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</w:pPr>
          </w:p>
          <w:p w:rsidR="00381561" w:rsidP="00C62C2A">
            <w:pPr>
              <w:tabs>
                <w:tab w:val="left" w:pos="360"/>
                <w:tab w:val="left" w:pos="4900"/>
              </w:tabs>
              <w:spacing w:after="0"/>
              <w:jc w:val="center"/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</w:pPr>
            <w:r w:rsidRPr="00D36D50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>Направления деятельности</w:t>
            </w:r>
            <w:r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 xml:space="preserve"> на</w:t>
            </w:r>
            <w:r w:rsidR="00D36D50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 xml:space="preserve"> 2019-2020</w:t>
            </w:r>
            <w:r w:rsidRPr="00D36D50" w:rsidR="00A04ACD"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  <w:t xml:space="preserve"> учебный год:</w:t>
            </w:r>
          </w:p>
          <w:p w:rsidR="00292F57" w:rsidRPr="00D36D50" w:rsidP="00C62C2A">
            <w:pPr>
              <w:tabs>
                <w:tab w:val="left" w:pos="360"/>
                <w:tab w:val="left" w:pos="4900"/>
              </w:tabs>
              <w:spacing w:after="0"/>
              <w:jc w:val="center"/>
              <w:rPr>
                <w:rFonts w:ascii="Arial" w:hAnsi="Arial" w:cs="Arial"/>
                <w:b/>
                <w:color w:val="445C19" w:themeColor="accent2" w:themeShade="80"/>
                <w:sz w:val="28"/>
                <w:szCs w:val="28"/>
              </w:rPr>
            </w:pPr>
          </w:p>
          <w:p w:rsidR="00A04ACD" w:rsidRPr="00292F57" w:rsidP="00292F57">
            <w:pPr>
              <w:pStyle w:val="ListParagraph"/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2F57">
              <w:rPr>
                <w:rFonts w:ascii="Times New Roman" w:hAnsi="Times New Roman"/>
                <w:bCs/>
                <w:sz w:val="28"/>
                <w:szCs w:val="28"/>
              </w:rPr>
              <w:t xml:space="preserve">Сохранение   и </w:t>
            </w:r>
            <w:r w:rsidRPr="00292F57" w:rsidR="00292F57">
              <w:rPr>
                <w:rFonts w:ascii="Times New Roman" w:hAnsi="Times New Roman"/>
                <w:bCs/>
                <w:sz w:val="28"/>
                <w:szCs w:val="28"/>
              </w:rPr>
              <w:t>укрепление здоровья</w:t>
            </w:r>
            <w:r w:rsidR="00292F57">
              <w:rPr>
                <w:rFonts w:ascii="Times New Roman" w:hAnsi="Times New Roman"/>
                <w:bCs/>
                <w:sz w:val="28"/>
                <w:szCs w:val="28"/>
              </w:rPr>
              <w:t xml:space="preserve"> воспитанников (</w:t>
            </w:r>
            <w:r w:rsidRPr="00292F57">
              <w:rPr>
                <w:rFonts w:ascii="Times New Roman" w:hAnsi="Times New Roman"/>
                <w:bCs/>
                <w:sz w:val="28"/>
                <w:szCs w:val="28"/>
              </w:rPr>
              <w:t>индекс  здоров</w:t>
            </w:r>
            <w:r w:rsidRPr="00292F57" w:rsidR="00B20088">
              <w:rPr>
                <w:rFonts w:ascii="Times New Roman" w:hAnsi="Times New Roman"/>
                <w:bCs/>
                <w:sz w:val="28"/>
                <w:szCs w:val="28"/>
              </w:rPr>
              <w:t>ья детей на уровне  не менее  39</w:t>
            </w:r>
            <w:r w:rsidRPr="00292F57" w:rsidR="00AA7927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292F57" w:rsidR="00B20088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292F57">
              <w:rPr>
                <w:rFonts w:ascii="Times New Roman" w:hAnsi="Times New Roman"/>
                <w:bCs/>
                <w:sz w:val="28"/>
                <w:szCs w:val="28"/>
              </w:rPr>
              <w:t xml:space="preserve"> %) через </w:t>
            </w:r>
            <w:r w:rsidRPr="00292F5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92F57" w:rsidR="00561865">
              <w:rPr>
                <w:rFonts w:ascii="Times New Roman" w:hAnsi="Times New Roman"/>
                <w:bCs/>
                <w:sz w:val="28"/>
                <w:szCs w:val="28"/>
              </w:rPr>
              <w:t>качественную организацию занятий по</w:t>
            </w:r>
            <w:r w:rsidRPr="00292F5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  физической подготовк</w:t>
            </w:r>
            <w:r w:rsidRPr="00292F57" w:rsidR="00561865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292F5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292F57" w:rsidR="00561865">
              <w:rPr>
                <w:rFonts w:ascii="Times New Roman" w:hAnsi="Times New Roman"/>
                <w:bCs/>
                <w:sz w:val="28"/>
                <w:szCs w:val="28"/>
              </w:rPr>
              <w:t>участие в</w:t>
            </w:r>
            <w:r w:rsidRPr="00292F5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  спортивн</w:t>
            </w:r>
            <w:r w:rsidRPr="00292F57" w:rsidR="00561865">
              <w:rPr>
                <w:rFonts w:ascii="Times New Roman" w:hAnsi="Times New Roman"/>
                <w:bCs/>
                <w:sz w:val="28"/>
                <w:szCs w:val="28"/>
              </w:rPr>
              <w:t>ых</w:t>
            </w:r>
            <w:r w:rsidRPr="00292F5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 мероприятия</w:t>
            </w:r>
            <w:r w:rsidRPr="00292F57" w:rsidR="00561865"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 w:rsidRPr="00292F57" w:rsidR="00C72BCA">
              <w:rPr>
                <w:rFonts w:ascii="Times New Roman" w:hAnsi="Times New Roman"/>
                <w:bCs/>
                <w:sz w:val="28"/>
                <w:szCs w:val="28"/>
              </w:rPr>
              <w:t>, сдаче норм ГТО</w:t>
            </w:r>
            <w:r w:rsidRPr="00292F5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r w:rsidRPr="00292F57" w:rsidR="00561865">
              <w:rPr>
                <w:rFonts w:ascii="Times New Roman" w:hAnsi="Times New Roman"/>
                <w:bCs/>
                <w:sz w:val="28"/>
                <w:szCs w:val="28"/>
              </w:rPr>
              <w:t xml:space="preserve"> через </w:t>
            </w:r>
            <w:r w:rsidRPr="00292F57">
              <w:rPr>
                <w:rFonts w:ascii="Times New Roman" w:hAnsi="Times New Roman"/>
                <w:bCs/>
                <w:sz w:val="28"/>
                <w:szCs w:val="28"/>
              </w:rPr>
              <w:t xml:space="preserve">обновление </w:t>
            </w:r>
            <w:r w:rsidRPr="00292F57">
              <w:rPr>
                <w:rFonts w:ascii="Times New Roman" w:hAnsi="Times New Roman"/>
                <w:bCs/>
                <w:sz w:val="28"/>
                <w:szCs w:val="28"/>
              </w:rPr>
              <w:t>здоровьесберегающей</w:t>
            </w:r>
            <w:r w:rsidRPr="00292F57">
              <w:rPr>
                <w:rFonts w:ascii="Times New Roman" w:hAnsi="Times New Roman"/>
                <w:bCs/>
                <w:sz w:val="28"/>
                <w:szCs w:val="28"/>
              </w:rPr>
              <w:t xml:space="preserve"> среды.</w:t>
            </w:r>
          </w:p>
          <w:p w:rsidR="00381561" w:rsidRPr="00B27047" w:rsidP="00381561">
            <w:pPr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A7927" w:rsidRPr="00AA7927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7927">
              <w:rPr>
                <w:rFonts w:ascii="Times New Roman" w:hAnsi="Times New Roman" w:cs="Times New Roman"/>
                <w:sz w:val="28"/>
                <w:szCs w:val="28"/>
              </w:rPr>
              <w:t>Продолжить введение шахматного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в </w:t>
            </w:r>
            <w:r w:rsidR="00561865">
              <w:rPr>
                <w:rFonts w:ascii="Times New Roman" w:hAnsi="Times New Roman" w:cs="Times New Roman"/>
                <w:sz w:val="28"/>
                <w:szCs w:val="28"/>
              </w:rPr>
              <w:t xml:space="preserve"> средних,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старших и подготовительных группах через освоение правил игры в совместной деятельности  и через </w:t>
            </w:r>
            <w:r w:rsidR="00561865"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</w:t>
            </w:r>
            <w:r w:rsidR="00561865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="0056186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7927" w:rsidRPr="00AA7927" w:rsidP="00AA792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A7927" w:rsidRPr="00AA7927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7927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охвата дошкольным образованием детей в возрасте </w:t>
            </w:r>
            <w:r w:rsidR="00443214">
              <w:rPr>
                <w:rFonts w:ascii="Times New Roman" w:hAnsi="Times New Roman" w:cs="Times New Roman"/>
                <w:sz w:val="28"/>
                <w:szCs w:val="28"/>
              </w:rPr>
              <w:t>до 1 года  путем открытия в 2019–2020</w:t>
            </w:r>
            <w:r w:rsidRPr="00AA7927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1 группы</w:t>
            </w:r>
            <w:r w:rsidR="00443214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от  6 месяцев до 1 года</w:t>
            </w:r>
            <w:r w:rsidR="00B200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7927" w:rsidRPr="00AA7927" w:rsidP="00AA792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04ACD" w:rsidRPr="00B27047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Развивать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коммуникативн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речевые навыки и умения через театральную  деятельность и </w:t>
            </w:r>
            <w:r w:rsidRPr="00B27047" w:rsidR="0046572A">
              <w:rPr>
                <w:rFonts w:ascii="Times New Roman" w:hAnsi="Times New Roman"/>
                <w:bCs/>
                <w:sz w:val="28"/>
                <w:szCs w:val="28"/>
              </w:rPr>
              <w:t xml:space="preserve">через </w:t>
            </w:r>
            <w:r w:rsidR="00443214">
              <w:rPr>
                <w:rFonts w:ascii="Times New Roman" w:hAnsi="Times New Roman"/>
                <w:bCs/>
                <w:sz w:val="28"/>
                <w:szCs w:val="28"/>
              </w:rPr>
              <w:t xml:space="preserve"> активное вовлечение  родителей в образовательный процесс</w:t>
            </w:r>
            <w:r w:rsidRPr="00B27047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381561" w:rsidRPr="00B27047" w:rsidP="00381561">
            <w:pPr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81561" w:rsidRPr="00B27047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7047" w:rsidR="0046572A">
              <w:rPr>
                <w:rFonts w:ascii="Times New Roman" w:hAnsi="Times New Roman"/>
                <w:sz w:val="28"/>
                <w:szCs w:val="28"/>
              </w:rPr>
              <w:t xml:space="preserve">Продолжить 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 xml:space="preserve">реализацию программы  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>гражданск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>о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>-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 xml:space="preserve"> патриотического воспитания  «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>Мы-кадеты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 xml:space="preserve">»  в 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условиях </w:t>
            </w:r>
            <w:r w:rsidRPr="00B27047" w:rsidR="00B27047">
              <w:rPr>
                <w:rFonts w:ascii="Times New Roman" w:hAnsi="Times New Roman"/>
                <w:sz w:val="28"/>
                <w:szCs w:val="28"/>
              </w:rPr>
              <w:t>конструктивного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 взаимодействия с </w:t>
            </w:r>
            <w:r w:rsidR="00C72BCA">
              <w:rPr>
                <w:rFonts w:ascii="Times New Roman" w:hAnsi="Times New Roman"/>
                <w:sz w:val="28"/>
                <w:szCs w:val="28"/>
              </w:rPr>
              <w:t xml:space="preserve"> юными кадетами города Нефтеюганска</w:t>
            </w:r>
            <w:r w:rsidRPr="00B27047" w:rsidR="00B27047">
              <w:rPr>
                <w:rFonts w:ascii="Times New Roman" w:hAnsi="Times New Roman"/>
                <w:bCs/>
                <w:sz w:val="28"/>
                <w:szCs w:val="28"/>
              </w:rPr>
              <w:t xml:space="preserve"> и родителями воспитанников</w:t>
            </w:r>
            <w:r w:rsidR="00B2704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27047" w:rsidRPr="00B27047" w:rsidP="00B2704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81561" w:rsidRPr="00B27047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Продолжить  работы  с молодыми  педагогами для </w:t>
            </w:r>
            <w:r w:rsidRPr="00B27047" w:rsidR="00B27047">
              <w:rPr>
                <w:rFonts w:ascii="Times New Roman" w:hAnsi="Times New Roman"/>
                <w:bCs/>
                <w:sz w:val="28"/>
                <w:szCs w:val="28"/>
              </w:rPr>
              <w:t xml:space="preserve"> раскрыти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я их</w:t>
            </w:r>
            <w:r w:rsidRPr="00B27047" w:rsidR="00A04A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27047" w:rsidR="00B27047">
              <w:rPr>
                <w:rFonts w:ascii="Times New Roman" w:hAnsi="Times New Roman"/>
                <w:bCs/>
                <w:sz w:val="28"/>
                <w:szCs w:val="28"/>
              </w:rPr>
              <w:t xml:space="preserve">потенциала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 условиях </w:t>
            </w:r>
            <w:r w:rsidR="00561865">
              <w:rPr>
                <w:rFonts w:ascii="Times New Roman" w:hAnsi="Times New Roman"/>
                <w:bCs/>
                <w:sz w:val="28"/>
                <w:szCs w:val="28"/>
              </w:rPr>
              <w:t xml:space="preserve"> деятельности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творческих  </w:t>
            </w:r>
            <w:r w:rsidR="00561865">
              <w:rPr>
                <w:rFonts w:ascii="Times New Roman" w:hAnsi="Times New Roman"/>
                <w:bCs/>
                <w:sz w:val="28"/>
                <w:szCs w:val="28"/>
              </w:rPr>
              <w:t xml:space="preserve"> объединений (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групп</w:t>
            </w:r>
            <w:r w:rsidR="00561865">
              <w:rPr>
                <w:rFonts w:ascii="Times New Roman" w:hAnsi="Times New Roman"/>
                <w:bCs/>
                <w:sz w:val="28"/>
                <w:szCs w:val="28"/>
              </w:rPr>
              <w:t xml:space="preserve">) </w:t>
            </w:r>
            <w:r w:rsidR="00110597">
              <w:rPr>
                <w:rFonts w:ascii="Times New Roman" w:hAnsi="Times New Roman"/>
                <w:bCs/>
                <w:sz w:val="28"/>
                <w:szCs w:val="28"/>
              </w:rPr>
              <w:t xml:space="preserve"> по вопросам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реализации ФГОС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</w:t>
            </w:r>
            <w:r w:rsidR="0011059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27047" w:rsidR="00B27047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r w:rsidRPr="00B27047" w:rsidR="00B27047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B27047" w:rsidR="00B27047">
              <w:rPr>
                <w:rFonts w:ascii="Times New Roman" w:hAnsi="Times New Roman"/>
                <w:bCs/>
                <w:sz w:val="28"/>
                <w:szCs w:val="28"/>
              </w:rPr>
              <w:t xml:space="preserve"> условиях  моральных и материальных стимулов.</w:t>
            </w:r>
            <w:r w:rsidR="00C72BCA">
              <w:rPr>
                <w:rFonts w:ascii="Times New Roman" w:hAnsi="Times New Roman"/>
                <w:bCs/>
                <w:sz w:val="28"/>
                <w:szCs w:val="28"/>
              </w:rPr>
              <w:t xml:space="preserve"> Обеспечить их подготовку к аттестации на 1 квалификационную категорию.</w:t>
            </w:r>
          </w:p>
          <w:p w:rsidR="00B27047" w:rsidRPr="00B27047" w:rsidP="00B2704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81561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047">
              <w:rPr>
                <w:rFonts w:ascii="Times New Roman" w:hAnsi="Times New Roman"/>
                <w:sz w:val="28"/>
                <w:szCs w:val="28"/>
              </w:rPr>
              <w:t xml:space="preserve"> Продолжить работу  по сохранению 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квалифицированного, в том числе раннего, психолого-педагогического  выявления и сопровождения детей  с признаками одаренности и вовлечение их в кружки и секции по направлениям одаренности. </w:t>
            </w:r>
            <w:r w:rsidRPr="00B27047" w:rsidR="00D64D6C">
              <w:rPr>
                <w:rFonts w:ascii="Times New Roman" w:hAnsi="Times New Roman"/>
                <w:sz w:val="28"/>
                <w:szCs w:val="28"/>
              </w:rPr>
              <w:t>А также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61865">
              <w:rPr>
                <w:rFonts w:ascii="Times New Roman" w:hAnsi="Times New Roman"/>
                <w:sz w:val="28"/>
                <w:szCs w:val="28"/>
              </w:rPr>
              <w:t xml:space="preserve"> обеспечивать 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сопровождение </w:t>
            </w:r>
            <w:r w:rsidRPr="00B27047" w:rsidR="00D64D6C">
              <w:rPr>
                <w:rFonts w:ascii="Times New Roman" w:hAnsi="Times New Roman"/>
                <w:sz w:val="28"/>
                <w:szCs w:val="28"/>
              </w:rPr>
              <w:t>и представление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 их одаренности </w:t>
            </w:r>
            <w:r w:rsidRPr="00B27047" w:rsidR="00D64D6C">
              <w:rPr>
                <w:rFonts w:ascii="Times New Roman" w:hAnsi="Times New Roman"/>
                <w:sz w:val="28"/>
                <w:szCs w:val="28"/>
              </w:rPr>
              <w:t>на разных</w:t>
            </w:r>
            <w:r w:rsidRPr="00B27047" w:rsidR="00A15970">
              <w:rPr>
                <w:rFonts w:ascii="Times New Roman" w:hAnsi="Times New Roman"/>
                <w:sz w:val="28"/>
                <w:szCs w:val="28"/>
              </w:rPr>
              <w:t xml:space="preserve"> конкурсах, фестивалях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3214" w:rsidRPr="00B27047" w:rsidP="0044321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0597" w:rsidP="00292F57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27047">
              <w:rPr>
                <w:rFonts w:ascii="Times New Roman" w:hAnsi="Times New Roman"/>
                <w:sz w:val="28"/>
                <w:szCs w:val="28"/>
              </w:rPr>
              <w:t>У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величение охвата детей (в соответствии с запросом </w:t>
            </w:r>
            <w:r w:rsidRPr="00B27047" w:rsidR="00D64D6C">
              <w:rPr>
                <w:rFonts w:ascii="Times New Roman" w:hAnsi="Times New Roman"/>
                <w:sz w:val="28"/>
                <w:szCs w:val="28"/>
              </w:rPr>
              <w:t>родителей) дополнительными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 xml:space="preserve"> платными услугами по </w:t>
            </w:r>
            <w:r w:rsidRPr="00B27047" w:rsidR="00292F57">
              <w:rPr>
                <w:rFonts w:ascii="Times New Roman" w:hAnsi="Times New Roman"/>
                <w:sz w:val="28"/>
                <w:szCs w:val="28"/>
              </w:rPr>
              <w:t xml:space="preserve">направлениям: </w:t>
            </w:r>
            <w:r w:rsidR="00292F57">
              <w:rPr>
                <w:rFonts w:ascii="Times New Roman" w:hAnsi="Times New Roman"/>
                <w:sz w:val="28"/>
                <w:szCs w:val="28"/>
              </w:rPr>
              <w:t>техническое</w:t>
            </w:r>
            <w:r w:rsidR="00B2008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27047" w:rsidR="00A04ACD">
              <w:rPr>
                <w:rFonts w:ascii="Times New Roman" w:hAnsi="Times New Roman"/>
                <w:sz w:val="28"/>
                <w:szCs w:val="28"/>
              </w:rPr>
              <w:t>познавательно</w:t>
            </w:r>
            <w:r w:rsidRPr="00B27047">
              <w:rPr>
                <w:rFonts w:ascii="Times New Roman" w:hAnsi="Times New Roman"/>
                <w:sz w:val="28"/>
                <w:szCs w:val="28"/>
              </w:rPr>
              <w:t>е</w:t>
            </w:r>
            <w:r w:rsidR="00B20088">
              <w:rPr>
                <w:rFonts w:ascii="Times New Roman" w:hAnsi="Times New Roman"/>
                <w:sz w:val="28"/>
                <w:szCs w:val="28"/>
              </w:rPr>
              <w:t>, спортивное.</w:t>
            </w:r>
            <w:r w:rsidRPr="00B27047" w:rsidR="008075DF">
              <w:rPr>
                <w:rFonts w:ascii="Times New Roman" w:hAnsi="Times New Roman"/>
                <w:bCs/>
                <w:sz w:val="28"/>
                <w:szCs w:val="28"/>
              </w:rPr>
              <w:t xml:space="preserve">      </w:t>
            </w:r>
          </w:p>
          <w:p w:rsidR="00292F57" w:rsidP="00292F57">
            <w:pPr>
              <w:pStyle w:val="ListParagrap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92F57" w:rsidP="00292F5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92F57" w:rsidP="00292F5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92F57" w:rsidP="00292F5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92F57" w:rsidP="00292F5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04EF0" w:rsidP="00C8527E">
            <w:pPr>
              <w:tabs>
                <w:tab w:val="left" w:pos="540"/>
                <w:tab w:val="left" w:pos="490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Содержание представленного</w:t>
            </w:r>
            <w:r w:rsidR="00822D55">
              <w:rPr>
                <w:rFonts w:ascii="Times New Roman" w:hAnsi="Times New Roman"/>
                <w:bCs/>
                <w:sz w:val="28"/>
                <w:szCs w:val="28"/>
              </w:rPr>
              <w:t xml:space="preserve"> публичного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доклада позволяет</w:t>
            </w:r>
            <w:r w:rsidR="00822D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42630">
              <w:rPr>
                <w:rFonts w:ascii="Times New Roman" w:hAnsi="Times New Roman"/>
                <w:bCs/>
                <w:sz w:val="28"/>
                <w:szCs w:val="28"/>
              </w:rPr>
              <w:t xml:space="preserve">создать </w:t>
            </w:r>
            <w:r w:rsidR="00822D55">
              <w:rPr>
                <w:rFonts w:ascii="Times New Roman" w:hAnsi="Times New Roman"/>
                <w:bCs/>
                <w:sz w:val="28"/>
                <w:szCs w:val="28"/>
              </w:rPr>
              <w:t>представление</w:t>
            </w:r>
            <w:r w:rsidR="00A15970">
              <w:rPr>
                <w:rFonts w:ascii="Times New Roman" w:hAnsi="Times New Roman"/>
                <w:bCs/>
                <w:sz w:val="28"/>
                <w:szCs w:val="28"/>
              </w:rPr>
              <w:t xml:space="preserve"> 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деятельности учреждения</w:t>
            </w:r>
            <w:r w:rsidR="00A15970">
              <w:rPr>
                <w:rFonts w:ascii="Times New Roman" w:hAnsi="Times New Roman"/>
                <w:bCs/>
                <w:sz w:val="28"/>
                <w:szCs w:val="28"/>
              </w:rPr>
              <w:t xml:space="preserve"> в предшествующий период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дать объективную</w:t>
            </w:r>
            <w:r w:rsidR="00A15970">
              <w:rPr>
                <w:rFonts w:ascii="Times New Roman" w:hAnsi="Times New Roman"/>
                <w:bCs/>
                <w:sz w:val="28"/>
                <w:szCs w:val="28"/>
              </w:rPr>
              <w:t xml:space="preserve"> оценку со стороны.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Предлагаем изучить</w:t>
            </w:r>
            <w:r w:rsidR="00A1597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его и внести конструктивные предложения по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совершенствованию деятельности</w:t>
            </w:r>
            <w:r w:rsidR="00A1597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развити</w:t>
            </w:r>
            <w:bookmarkStart w:id="5" w:name="_GoBack"/>
            <w:bookmarkEnd w:id="5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ю учреждения</w:t>
            </w:r>
            <w:r w:rsidR="00A1597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целом.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743B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Будем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очень благодарны</w:t>
            </w:r>
            <w:r w:rsidR="00743B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  <w:r w:rsidR="00A1597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Предложения и замечания  можно  направить на  электронный  адрес:</w:t>
            </w:r>
          </w:p>
          <w:p w:rsidR="00804EF0" w:rsidRPr="00804EF0" w:rsidP="00804EF0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/>
                <w:bCs/>
                <w:color w:val="002060"/>
                <w:sz w:val="32"/>
                <w:szCs w:val="28"/>
              </w:rPr>
            </w:pPr>
            <w:r w:rsidRPr="00804EF0">
              <w:rPr>
                <w:rFonts w:ascii="Times New Roman" w:hAnsi="Times New Roman"/>
                <w:b/>
                <w:bCs/>
                <w:color w:val="00B0F0"/>
                <w:sz w:val="32"/>
                <w:szCs w:val="28"/>
                <w:lang w:val="en-US"/>
              </w:rPr>
              <w:t>mbdou</w:t>
            </w:r>
            <w:r w:rsidRPr="00804EF0">
              <w:rPr>
                <w:rFonts w:ascii="Times New Roman" w:hAnsi="Times New Roman"/>
                <w:b/>
                <w:bCs/>
                <w:color w:val="00B0F0"/>
                <w:sz w:val="32"/>
                <w:szCs w:val="28"/>
              </w:rPr>
              <w:t>78@</w:t>
            </w:r>
            <w:r w:rsidRPr="00804EF0">
              <w:rPr>
                <w:rFonts w:ascii="Times New Roman" w:hAnsi="Times New Roman"/>
                <w:b/>
                <w:bCs/>
                <w:color w:val="00B0F0"/>
                <w:sz w:val="32"/>
                <w:szCs w:val="28"/>
                <w:lang w:val="en-US"/>
              </w:rPr>
              <w:t>yandex</w:t>
            </w:r>
            <w:r w:rsidRPr="00804EF0">
              <w:rPr>
                <w:rFonts w:ascii="Times New Roman" w:hAnsi="Times New Roman"/>
                <w:b/>
                <w:bCs/>
                <w:color w:val="00B0F0"/>
                <w:sz w:val="32"/>
                <w:szCs w:val="28"/>
              </w:rPr>
              <w:t>.</w:t>
            </w:r>
            <w:r w:rsidRPr="00804EF0">
              <w:rPr>
                <w:rFonts w:ascii="Times New Roman" w:hAnsi="Times New Roman"/>
                <w:b/>
                <w:bCs/>
                <w:color w:val="00B0F0"/>
                <w:sz w:val="32"/>
                <w:szCs w:val="28"/>
                <w:lang w:val="en-US"/>
              </w:rPr>
              <w:t>ru</w:t>
            </w:r>
          </w:p>
          <w:p w:rsidR="00A1597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или  на почтовый  адрес: </w:t>
            </w:r>
          </w:p>
          <w:p w:rsidR="00A1597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ХМАО-Югра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 Нижневартовск, ул. Интернациональная  49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А</w:t>
            </w:r>
          </w:p>
          <w:p w:rsidR="00A1597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Контактный  телефон: 46-88-57.</w:t>
            </w:r>
          </w:p>
          <w:p w:rsidR="00A1597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Публичный  доклад размешен на  сайте </w:t>
            </w:r>
          </w:p>
          <w:p w:rsidR="00A1597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МАДОУ Г. Нижневартовска ДС №78" Серебряное копытце"</w:t>
            </w:r>
          </w:p>
          <w:p w:rsidR="00743BC8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Arial" w:hAnsi="Arial" w:cs="Arial"/>
                <w:b/>
                <w:color w:val="00B0F0"/>
                <w:sz w:val="2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2060"/>
                <w:sz w:val="32"/>
                <w:szCs w:val="18"/>
                <w:shd w:val="clear" w:color="auto" w:fill="FFFFFF"/>
              </w:rPr>
              <w:t xml:space="preserve">   </w:t>
            </w:r>
            <w:r w:rsidR="00D75827">
              <w:rPr>
                <w:rFonts w:ascii="Arial" w:hAnsi="Arial" w:cs="Arial"/>
                <w:b/>
                <w:color w:val="002060"/>
                <w:sz w:val="32"/>
                <w:szCs w:val="18"/>
                <w:shd w:val="clear" w:color="auto" w:fill="FFFFFF"/>
              </w:rPr>
              <w:t xml:space="preserve">  </w:t>
            </w:r>
            <w:r w:rsidRPr="00804EF0">
              <w:rPr>
                <w:rFonts w:ascii="Arial" w:hAnsi="Arial" w:cs="Arial"/>
                <w:b/>
                <w:color w:val="00B0F0"/>
                <w:sz w:val="28"/>
                <w:szCs w:val="18"/>
                <w:shd w:val="clear" w:color="auto" w:fill="FFFFFF"/>
              </w:rPr>
              <w:t>mbdou78-nv.edusite.ru</w:t>
            </w:r>
          </w:p>
          <w:p w:rsidR="00110597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Arial" w:hAnsi="Arial" w:cs="Arial"/>
                <w:b/>
                <w:color w:val="00B0F0"/>
                <w:sz w:val="28"/>
                <w:szCs w:val="18"/>
                <w:shd w:val="clear" w:color="auto" w:fill="FFFFFF"/>
              </w:rPr>
            </w:pPr>
          </w:p>
          <w:p w:rsidR="00110597" w:rsidRPr="00804EF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Arial" w:hAnsi="Arial" w:cs="Arial"/>
                <w:b/>
                <w:color w:val="00B0F0"/>
                <w:sz w:val="28"/>
                <w:szCs w:val="18"/>
                <w:shd w:val="clear" w:color="auto" w:fill="FFFFFF"/>
              </w:rPr>
            </w:pPr>
          </w:p>
          <w:p w:rsidR="00A15970" w:rsidP="00A65176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110597" w:rsidP="00110597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             </w:t>
            </w:r>
            <w:r w:rsidR="00C72AF8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Заведующий   </w:t>
            </w: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                                   </w:t>
            </w:r>
            <w:r w:rsidR="00C72AF8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Гаманистова </w:t>
            </w:r>
          </w:p>
          <w:p w:rsidR="00336E04" w:rsidRPr="00D06E12" w:rsidP="00C72AF8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                                                </w:t>
            </w:r>
            <w:r w:rsidR="00E36E96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 </w:t>
            </w:r>
            <w:r w:rsidR="00C72AF8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Тамара Николаевна </w:t>
            </w:r>
          </w:p>
        </w:tc>
      </w:tr>
    </w:tbl>
    <w:p w:rsidR="00FA6127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477000" cy="4772025"/>
            <wp:effectExtent l="19050" t="0" r="0" b="0"/>
            <wp:wrapThrough wrapText="bothSides">
              <wp:wrapPolygon>
                <wp:start x="-64" y="0"/>
                <wp:lineTo x="-64" y="21557"/>
                <wp:lineTo x="21600" y="21557"/>
                <wp:lineTo x="21600" y="0"/>
                <wp:lineTo x="-64" y="0"/>
              </wp:wrapPolygon>
            </wp:wrapThrough>
            <wp:docPr id="16" name="Рисунок 4" descr="C:\Users\сад78\Downloads\2019-05-3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2632" name="Picture 4" descr="C:\Users\сад78\Downloads\2019-05-31-0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 cstate="print"/>
                    <a:srcRect b="4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Sect="00FA0624">
      <w:headerReference w:type="default" r:id="rId110"/>
      <w:footerReference w:type="default" r:id="rId1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27E" w:rsidP="00FD3112">
    <w:pPr>
      <w:pStyle w:val="Footer"/>
      <w:pBdr>
        <w:top w:val="thinThickSmallGap" w:sz="24" w:space="1" w:color="445B19" w:themeColor="accent2" w:themeShade="7F"/>
      </w:pBdr>
      <w:jc w:val="right"/>
      <w:rPr>
        <w:rFonts w:asciiTheme="majorHAnsi" w:hAnsiTheme="majorHAnsi"/>
      </w:rPr>
    </w:pPr>
    <w:r w:rsidRPr="00FD3112">
      <w:rPr>
        <w:rFonts w:asciiTheme="majorHAnsi" w:hAnsiTheme="majorHAnsi"/>
        <w:sz w:val="18"/>
      </w:rPr>
      <w:t xml:space="preserve">Публичный доклад  «Результаты деятельности МАДОУ г. Нижневартовска ДС №78 «Серебряное копытце» </w:t>
    </w:r>
    <w:r>
      <w:rPr>
        <w:rFonts w:asciiTheme="majorHAnsi" w:hAnsiTheme="majorHAnsi"/>
        <w:sz w:val="18"/>
      </w:rPr>
      <w:t xml:space="preserve"> за 2018 год»</w:t>
    </w:r>
    <w:r w:rsidRPr="00FD3112">
      <w:rPr>
        <w:rFonts w:asciiTheme="majorHAnsi" w:hAnsiTheme="majorHAnsi"/>
        <w:sz w:val="18"/>
      </w:rPr>
      <w:t xml:space="preserve">                                                           </w:t>
    </w:r>
    <w:r>
      <w:rPr>
        <w:rFonts w:asciiTheme="majorHAnsi" w:hAnsiTheme="majorHAnsi"/>
        <w:sz w:val="18"/>
      </w:rPr>
      <w:t xml:space="preserve">                               </w:t>
    </w:r>
    <w:r w:rsidRPr="00217B3F" w:rsidR="00217B3F">
      <w:fldChar w:fldCharType="begin"/>
    </w:r>
    <w:r>
      <w:instrText xml:space="preserve"> PAGE   \* MERGEFORMAT </w:instrText>
    </w:r>
    <w:r w:rsidRPr="00217B3F" w:rsidR="00217B3F">
      <w:fldChar w:fldCharType="separate"/>
    </w:r>
    <w:r w:rsidRPr="001A3380" w:rsidR="001A3380">
      <w:rPr>
        <w:rFonts w:asciiTheme="majorHAnsi" w:hAnsiTheme="majorHAnsi"/>
        <w:noProof/>
      </w:rPr>
      <w:t>31</w:t>
    </w:r>
    <w:r w:rsidR="00217B3F">
      <w:rPr>
        <w:rFonts w:asciiTheme="majorHAnsi" w:hAnsiTheme="majorHAnsi"/>
        <w:noProof/>
      </w:rPr>
      <w:fldChar w:fldCharType="end"/>
    </w:r>
  </w:p>
  <w:p w:rsidR="00C8527E" w:rsidRPr="00351C43" w:rsidP="00DA6A1F">
    <w:pPr>
      <w:pStyle w:val="Footer"/>
      <w:rPr>
        <w:b/>
        <w:color w:val="17365D"/>
        <w:sz w:val="14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27E" w:rsidP="00DA6A1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5020_"/>
      </v:shape>
    </w:pict>
  </w:numPicBullet>
  <w:numPicBullet w:numPicBulletId="1">
    <w:pict>
      <v:shape id="_x0000_i1026" type="#_x0000_t75" style="width:11.25pt;height:11.25pt" o:bullet="t">
        <v:imagedata r:id="rId2" o:title="BD14981_"/>
      </v:shape>
    </w:pict>
  </w:numPicBullet>
  <w:abstractNum w:abstractNumId="0">
    <w:nsid w:val="10C505F9"/>
    <w:multiLevelType w:val="hybridMultilevel"/>
    <w:tmpl w:val="A8FC760C"/>
    <w:lvl w:ilvl="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5D69B1"/>
    <w:multiLevelType w:val="hybridMultilevel"/>
    <w:tmpl w:val="DB40A8B6"/>
    <w:lvl w:ilvl="0">
      <w:start w:val="1"/>
      <w:numFmt w:val="bullet"/>
      <w:lvlText w:val=""/>
      <w:lvlPicBulletId w:val="1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60CB0"/>
    <w:multiLevelType w:val="hybridMultilevel"/>
    <w:tmpl w:val="F4B0C37C"/>
    <w:lvl w:ilvl="0">
      <w:start w:val="0"/>
      <w:numFmt w:val="bullet"/>
      <w:lvlText w:val="-"/>
      <w:lvlJc w:val="left"/>
      <w:pPr>
        <w:ind w:left="235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21" w:hanging="27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003" w:hanging="27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385" w:hanging="27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767" w:hanging="27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149" w:hanging="27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530" w:hanging="27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912" w:hanging="27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3294" w:hanging="272"/>
      </w:pPr>
      <w:rPr>
        <w:rFonts w:hint="default"/>
        <w:lang w:val="ru-RU" w:eastAsia="ru-RU" w:bidi="ru-RU"/>
      </w:rPr>
    </w:lvl>
  </w:abstractNum>
  <w:abstractNum w:abstractNumId="3">
    <w:nsid w:val="1C2B4378"/>
    <w:multiLevelType w:val="hybridMultilevel"/>
    <w:tmpl w:val="C52E08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9581B"/>
    <w:multiLevelType w:val="hybridMultilevel"/>
    <w:tmpl w:val="92868AF0"/>
    <w:lvl w:ilvl="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873C33"/>
    <w:multiLevelType w:val="hybridMultilevel"/>
    <w:tmpl w:val="F5D804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B132D"/>
    <w:multiLevelType w:val="hybridMultilevel"/>
    <w:tmpl w:val="BB6EFFC0"/>
    <w:lvl w:ilvl="0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41449C2"/>
    <w:multiLevelType w:val="hybridMultilevel"/>
    <w:tmpl w:val="F5D804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35A0E"/>
    <w:multiLevelType w:val="hybridMultilevel"/>
    <w:tmpl w:val="4DDE9294"/>
    <w:lvl w:ilvl="0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83959D9"/>
    <w:multiLevelType w:val="hybridMultilevel"/>
    <w:tmpl w:val="36104A3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42609C"/>
    <w:multiLevelType w:val="hybridMultilevel"/>
    <w:tmpl w:val="C518AF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372DF"/>
    <w:multiLevelType w:val="hybridMultilevel"/>
    <w:tmpl w:val="4BE037D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92C69"/>
    <w:multiLevelType w:val="hybridMultilevel"/>
    <w:tmpl w:val="E93069F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C17F6"/>
    <w:multiLevelType w:val="hybridMultilevel"/>
    <w:tmpl w:val="7B18D1DA"/>
    <w:lvl w:ilvl="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BC11C5"/>
    <w:multiLevelType w:val="hybridMultilevel"/>
    <w:tmpl w:val="E6F83CA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96044"/>
    <w:multiLevelType w:val="hybridMultilevel"/>
    <w:tmpl w:val="9E38388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7656B62"/>
    <w:multiLevelType w:val="hybridMultilevel"/>
    <w:tmpl w:val="DDFC9DE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332F78"/>
    <w:multiLevelType w:val="hybridMultilevel"/>
    <w:tmpl w:val="919EFBC4"/>
    <w:lvl w:ilvl="0">
      <w:start w:val="1"/>
      <w:numFmt w:val="bullet"/>
      <w:lvlText w:val=""/>
      <w:lvlPicBulletId w:val="1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AC18DA"/>
    <w:multiLevelType w:val="hybridMultilevel"/>
    <w:tmpl w:val="420C3ED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b/>
        <w:color w:val="1F497D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25321AD"/>
    <w:multiLevelType w:val="hybridMultilevel"/>
    <w:tmpl w:val="3C503E30"/>
    <w:lvl w:ilvl="0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40C38C2"/>
    <w:multiLevelType w:val="hybridMultilevel"/>
    <w:tmpl w:val="58C8440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5482201"/>
    <w:multiLevelType w:val="hybridMultilevel"/>
    <w:tmpl w:val="4C0280C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CA646A"/>
    <w:multiLevelType w:val="hybridMultilevel"/>
    <w:tmpl w:val="28CEEA8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0A422C"/>
    <w:multiLevelType w:val="hybridMultilevel"/>
    <w:tmpl w:val="83F248A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FD86878"/>
    <w:multiLevelType w:val="hybridMultilevel"/>
    <w:tmpl w:val="F5D8047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1F497D"/>
      </w:rPr>
    </w:lvl>
    <w:lvl w:ilvl="1" w:tentative="1">
      <w:start w:val="1"/>
      <w:numFmt w:val="lowerLetter"/>
      <w:lvlText w:val="%2."/>
      <w:lvlJc w:val="left"/>
      <w:pPr>
        <w:ind w:left="1648" w:hanging="360"/>
      </w:pPr>
    </w:lvl>
    <w:lvl w:ilvl="2" w:tentative="1">
      <w:start w:val="1"/>
      <w:numFmt w:val="lowerRoman"/>
      <w:lvlText w:val="%3."/>
      <w:lvlJc w:val="right"/>
      <w:pPr>
        <w:ind w:left="2368" w:hanging="180"/>
      </w:pPr>
    </w:lvl>
    <w:lvl w:ilvl="3" w:tentative="1">
      <w:start w:val="1"/>
      <w:numFmt w:val="decimal"/>
      <w:lvlText w:val="%4."/>
      <w:lvlJc w:val="left"/>
      <w:pPr>
        <w:ind w:left="3088" w:hanging="360"/>
      </w:pPr>
    </w:lvl>
    <w:lvl w:ilvl="4" w:tentative="1">
      <w:start w:val="1"/>
      <w:numFmt w:val="lowerLetter"/>
      <w:lvlText w:val="%5."/>
      <w:lvlJc w:val="left"/>
      <w:pPr>
        <w:ind w:left="3808" w:hanging="360"/>
      </w:pPr>
    </w:lvl>
    <w:lvl w:ilvl="5" w:tentative="1">
      <w:start w:val="1"/>
      <w:numFmt w:val="lowerRoman"/>
      <w:lvlText w:val="%6."/>
      <w:lvlJc w:val="right"/>
      <w:pPr>
        <w:ind w:left="4528" w:hanging="180"/>
      </w:pPr>
    </w:lvl>
    <w:lvl w:ilvl="6" w:tentative="1">
      <w:start w:val="1"/>
      <w:numFmt w:val="decimal"/>
      <w:lvlText w:val="%7."/>
      <w:lvlJc w:val="left"/>
      <w:pPr>
        <w:ind w:left="5248" w:hanging="360"/>
      </w:pPr>
    </w:lvl>
    <w:lvl w:ilvl="7" w:tentative="1">
      <w:start w:val="1"/>
      <w:numFmt w:val="lowerLetter"/>
      <w:lvlText w:val="%8."/>
      <w:lvlJc w:val="left"/>
      <w:pPr>
        <w:ind w:left="5968" w:hanging="360"/>
      </w:pPr>
    </w:lvl>
    <w:lvl w:ilvl="8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1BB4788"/>
    <w:multiLevelType w:val="hybridMultilevel"/>
    <w:tmpl w:val="C8283008"/>
    <w:lvl w:ilvl="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C83814"/>
    <w:multiLevelType w:val="hybridMultilevel"/>
    <w:tmpl w:val="3B1AD23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3594667"/>
    <w:multiLevelType w:val="hybridMultilevel"/>
    <w:tmpl w:val="1D88530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ED56CF"/>
    <w:multiLevelType w:val="hybridMultilevel"/>
    <w:tmpl w:val="F60A9BBA"/>
    <w:lvl w:ilvl="0">
      <w:start w:val="1"/>
      <w:numFmt w:val="bullet"/>
      <w:lvlText w:val="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FF00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AEC589F"/>
    <w:multiLevelType w:val="hybridMultilevel"/>
    <w:tmpl w:val="0CD2262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CEB732C"/>
    <w:multiLevelType w:val="hybridMultilevel"/>
    <w:tmpl w:val="59F6C6D2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2433EE"/>
    <w:multiLevelType w:val="hybridMultilevel"/>
    <w:tmpl w:val="BB2AA8C4"/>
    <w:lvl w:ilvl="0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5F365B96"/>
    <w:multiLevelType w:val="hybridMultilevel"/>
    <w:tmpl w:val="8668ECB4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6D6DE1"/>
    <w:multiLevelType w:val="hybridMultilevel"/>
    <w:tmpl w:val="4380F950"/>
    <w:lvl w:ilvl="0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565221F"/>
    <w:multiLevelType w:val="hybridMultilevel"/>
    <w:tmpl w:val="62826D06"/>
    <w:lvl w:ilvl="0">
      <w:start w:val="1"/>
      <w:numFmt w:val="bullet"/>
      <w:lvlText w:val=""/>
      <w:lvlPicBulletId w:val="1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C57FB8"/>
    <w:multiLevelType w:val="hybridMultilevel"/>
    <w:tmpl w:val="F0520814"/>
    <w:lvl w:ilvl="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78B7F00"/>
    <w:multiLevelType w:val="hybridMultilevel"/>
    <w:tmpl w:val="F6B6430A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4F47FC"/>
    <w:multiLevelType w:val="hybridMultilevel"/>
    <w:tmpl w:val="AEB27778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5C0AF0"/>
    <w:multiLevelType w:val="hybridMultilevel"/>
    <w:tmpl w:val="94AC1CD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6D790CF3"/>
    <w:multiLevelType w:val="hybridMultilevel"/>
    <w:tmpl w:val="D0284F8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464E5A"/>
    <w:multiLevelType w:val="hybridMultilevel"/>
    <w:tmpl w:val="4E2EC9A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F821C10"/>
    <w:multiLevelType w:val="hybridMultilevel"/>
    <w:tmpl w:val="6BBED480"/>
    <w:lvl w:ilvl="0">
      <w:start w:val="1"/>
      <w:numFmt w:val="bullet"/>
      <w:lvlText w:val=""/>
      <w:lvlPicBulletId w:val="1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BD738D"/>
    <w:multiLevelType w:val="hybridMultilevel"/>
    <w:tmpl w:val="70E6ABA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7B36F30"/>
    <w:multiLevelType w:val="hybridMultilevel"/>
    <w:tmpl w:val="976A6D34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E013C7"/>
    <w:multiLevelType w:val="hybridMultilevel"/>
    <w:tmpl w:val="DEA04562"/>
    <w:lvl w:ilvl="0">
      <w:start w:val="1"/>
      <w:numFmt w:val="bullet"/>
      <w:lvlText w:val=""/>
      <w:lvlPicBulletId w:val="1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8D5665D"/>
    <w:multiLevelType w:val="hybridMultilevel"/>
    <w:tmpl w:val="B522621A"/>
    <w:lvl w:ilvl="0">
      <w:start w:val="1"/>
      <w:numFmt w:val="bullet"/>
      <w:lvlText w:val=""/>
      <w:lvlPicBulletId w:val="1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9A171D6"/>
    <w:multiLevelType w:val="hybridMultilevel"/>
    <w:tmpl w:val="EA5EB8E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125D27"/>
    <w:multiLevelType w:val="hybridMultilevel"/>
    <w:tmpl w:val="B306785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5"/>
  </w:num>
  <w:num w:numId="5">
    <w:abstractNumId w:val="13"/>
  </w:num>
  <w:num w:numId="6">
    <w:abstractNumId w:val="33"/>
  </w:num>
  <w:num w:numId="7">
    <w:abstractNumId w:val="23"/>
  </w:num>
  <w:num w:numId="8">
    <w:abstractNumId w:val="9"/>
  </w:num>
  <w:num w:numId="9">
    <w:abstractNumId w:val="39"/>
  </w:num>
  <w:num w:numId="10">
    <w:abstractNumId w:val="14"/>
  </w:num>
  <w:num w:numId="11">
    <w:abstractNumId w:val="47"/>
  </w:num>
  <w:num w:numId="12">
    <w:abstractNumId w:val="21"/>
  </w:num>
  <w:num w:numId="13">
    <w:abstractNumId w:val="31"/>
  </w:num>
  <w:num w:numId="14">
    <w:abstractNumId w:val="6"/>
  </w:num>
  <w:num w:numId="15">
    <w:abstractNumId w:val="46"/>
  </w:num>
  <w:num w:numId="16">
    <w:abstractNumId w:val="0"/>
  </w:num>
  <w:num w:numId="17">
    <w:abstractNumId w:val="3"/>
  </w:num>
  <w:num w:numId="18">
    <w:abstractNumId w:val="28"/>
  </w:num>
  <w:num w:numId="19">
    <w:abstractNumId w:val="7"/>
  </w:num>
  <w:num w:numId="20">
    <w:abstractNumId w:val="24"/>
  </w:num>
  <w:num w:numId="21">
    <w:abstractNumId w:val="18"/>
  </w:num>
  <w:num w:numId="22">
    <w:abstractNumId w:val="2"/>
  </w:num>
  <w:num w:numId="23">
    <w:abstractNumId w:val="30"/>
  </w:num>
  <w:num w:numId="24">
    <w:abstractNumId w:val="32"/>
  </w:num>
  <w:num w:numId="25">
    <w:abstractNumId w:val="4"/>
  </w:num>
  <w:num w:numId="26">
    <w:abstractNumId w:val="19"/>
  </w:num>
  <w:num w:numId="27">
    <w:abstractNumId w:val="25"/>
  </w:num>
  <w:num w:numId="28">
    <w:abstractNumId w:val="43"/>
  </w:num>
  <w:num w:numId="29">
    <w:abstractNumId w:val="8"/>
  </w:num>
  <w:num w:numId="30">
    <w:abstractNumId w:val="36"/>
  </w:num>
  <w:num w:numId="31">
    <w:abstractNumId w:val="35"/>
  </w:num>
  <w:num w:numId="32">
    <w:abstractNumId w:val="37"/>
  </w:num>
  <w:num w:numId="33">
    <w:abstractNumId w:val="38"/>
  </w:num>
  <w:num w:numId="34">
    <w:abstractNumId w:val="22"/>
  </w:num>
  <w:num w:numId="35">
    <w:abstractNumId w:val="34"/>
  </w:num>
  <w:num w:numId="36">
    <w:abstractNumId w:val="1"/>
  </w:num>
  <w:num w:numId="37">
    <w:abstractNumId w:val="11"/>
  </w:num>
  <w:num w:numId="38">
    <w:abstractNumId w:val="41"/>
  </w:num>
  <w:num w:numId="39">
    <w:abstractNumId w:val="17"/>
  </w:num>
  <w:num w:numId="40">
    <w:abstractNumId w:val="44"/>
  </w:num>
  <w:num w:numId="41">
    <w:abstractNumId w:val="20"/>
  </w:num>
  <w:num w:numId="42">
    <w:abstractNumId w:val="27"/>
  </w:num>
  <w:num w:numId="43">
    <w:abstractNumId w:val="16"/>
  </w:num>
  <w:num w:numId="44">
    <w:abstractNumId w:val="40"/>
  </w:num>
  <w:num w:numId="45">
    <w:abstractNumId w:val="45"/>
  </w:num>
  <w:num w:numId="46">
    <w:abstractNumId w:val="26"/>
  </w:num>
  <w:num w:numId="47">
    <w:abstractNumId w:val="42"/>
  </w:num>
  <w:num w:numId="48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 5" w:uiPriority="0"/>
    <w:lsdException w:name="Table List 1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FE"/>
  </w:style>
  <w:style w:type="paragraph" w:styleId="Heading1">
    <w:name w:val="heading 1"/>
    <w:basedOn w:val="Normal"/>
    <w:next w:val="Normal"/>
    <w:link w:val="1"/>
    <w:uiPriority w:val="9"/>
    <w:qFormat/>
    <w:rsid w:val="00A04AC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A04AC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a"/>
    <w:rsid w:val="00A04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Верхний колонтитул Знак"/>
    <w:basedOn w:val="DefaultParagraphFont"/>
    <w:link w:val="Header"/>
    <w:rsid w:val="00A04AC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a0"/>
    <w:uiPriority w:val="99"/>
    <w:rsid w:val="00A04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Нижний колонтитул Знак"/>
    <w:basedOn w:val="DefaultParagraphFont"/>
    <w:link w:val="Footer"/>
    <w:uiPriority w:val="99"/>
    <w:rsid w:val="00A04AC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04ACD"/>
  </w:style>
  <w:style w:type="table" w:styleId="TableContemporary">
    <w:name w:val="Table Contemporary"/>
    <w:basedOn w:val="TableNormal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List1">
    <w:name w:val="Table List 1"/>
    <w:basedOn w:val="TableNormal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1">
    <w:name w:val="Схема документа Знак"/>
    <w:link w:val="DocumentMap"/>
    <w:semiHidden/>
    <w:rsid w:val="00A04AC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a1"/>
    <w:semiHidden/>
    <w:rsid w:val="00A04AC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10">
    <w:name w:val="Схема документа Знак1"/>
    <w:basedOn w:val="DefaultParagraphFont"/>
    <w:uiPriority w:val="99"/>
    <w:semiHidden/>
    <w:rsid w:val="00A04ACD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a2"/>
    <w:uiPriority w:val="99"/>
    <w:semiHidden/>
    <w:unhideWhenUsed/>
    <w:rsid w:val="00A04AC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2">
    <w:name w:val="Текст выноски Знак"/>
    <w:basedOn w:val="DefaultParagraphFont"/>
    <w:link w:val="BalloonText"/>
    <w:uiPriority w:val="99"/>
    <w:semiHidden/>
    <w:rsid w:val="00A04ACD"/>
    <w:rPr>
      <w:rFonts w:ascii="Tahoma" w:eastAsia="Times New Roman" w:hAnsi="Tahoma" w:cs="Times New Roman"/>
      <w:sz w:val="16"/>
      <w:szCs w:val="16"/>
    </w:rPr>
  </w:style>
  <w:style w:type="paragraph" w:styleId="ListParagraph">
    <w:name w:val="List Paragraph"/>
    <w:basedOn w:val="Normal"/>
    <w:uiPriority w:val="1"/>
    <w:qFormat/>
    <w:rsid w:val="00A04ACD"/>
    <w:pPr>
      <w:ind w:left="720"/>
      <w:contextualSpacing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A04ACD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04ACD"/>
  </w:style>
  <w:style w:type="character" w:styleId="Emphasis">
    <w:name w:val="Emphasis"/>
    <w:basedOn w:val="DefaultParagraphFont"/>
    <w:uiPriority w:val="20"/>
    <w:qFormat/>
    <w:rsid w:val="00A04ACD"/>
    <w:rPr>
      <w:i/>
      <w:iCs/>
    </w:rPr>
  </w:style>
  <w:style w:type="paragraph" w:styleId="NormalWeb">
    <w:name w:val="Normal (Web)"/>
    <w:basedOn w:val="Normal"/>
    <w:uiPriority w:val="99"/>
    <w:unhideWhenUsed/>
    <w:rsid w:val="00A0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A04ACD"/>
  </w:style>
  <w:style w:type="character" w:customStyle="1" w:styleId="apple-converted-space">
    <w:name w:val="apple-converted-space"/>
    <w:basedOn w:val="DefaultParagraphFont"/>
    <w:rsid w:val="00A04ACD"/>
  </w:style>
  <w:style w:type="character" w:styleId="Strong">
    <w:name w:val="Strong"/>
    <w:basedOn w:val="DefaultParagraphFont"/>
    <w:uiPriority w:val="22"/>
    <w:qFormat/>
    <w:rsid w:val="00A04ACD"/>
    <w:rPr>
      <w:b/>
      <w:bCs/>
    </w:rPr>
  </w:style>
  <w:style w:type="character" w:customStyle="1" w:styleId="c0">
    <w:name w:val="c0"/>
    <w:basedOn w:val="DefaultParagraphFont"/>
    <w:rsid w:val="00A04ACD"/>
  </w:style>
  <w:style w:type="paragraph" w:customStyle="1" w:styleId="ConsPlusNormal">
    <w:name w:val="ConsPlusNormal"/>
    <w:rsid w:val="00A04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Прижатый влево"/>
    <w:basedOn w:val="Normal"/>
    <w:next w:val="Normal"/>
    <w:uiPriority w:val="99"/>
    <w:rsid w:val="00A04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04ACD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customStyle="1" w:styleId="a4">
    <w:name w:val="Текстовый блок"/>
    <w:rsid w:val="00A04A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2">
    <w:name w:val="Стиль таблицы 2"/>
    <w:rsid w:val="00A04A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</w:rPr>
  </w:style>
  <w:style w:type="paragraph" w:styleId="NoSpacing">
    <w:name w:val="No Spacing"/>
    <w:link w:val="a5"/>
    <w:uiPriority w:val="1"/>
    <w:qFormat/>
    <w:rsid w:val="00A04AC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Без интервала Знак"/>
    <w:basedOn w:val="DefaultParagraphFont"/>
    <w:link w:val="NoSpacing"/>
    <w:uiPriority w:val="1"/>
    <w:rsid w:val="00A04ACD"/>
    <w:rPr>
      <w:rFonts w:ascii="Calibri" w:eastAsia="Times New Roman" w:hAnsi="Calibri" w:cs="Times New Roman"/>
      <w:lang w:eastAsia="en-US"/>
    </w:rPr>
  </w:style>
  <w:style w:type="paragraph" w:customStyle="1" w:styleId="p3">
    <w:name w:val="p3"/>
    <w:basedOn w:val="Normal"/>
    <w:rsid w:val="00A0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04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20"/>
    <w:rsid w:val="00A04A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DefaultParagraphFont"/>
    <w:link w:val="BodyText2"/>
    <w:rsid w:val="00A04ACD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42630"/>
    <w:rPr>
      <w:color w:val="BA6906" w:themeColor="followedHyperlink"/>
      <w:u w:val="single"/>
    </w:rPr>
  </w:style>
  <w:style w:type="paragraph" w:styleId="BodyText">
    <w:name w:val="Body Text"/>
    <w:basedOn w:val="Normal"/>
    <w:link w:val="a6"/>
    <w:uiPriority w:val="99"/>
    <w:semiHidden/>
    <w:unhideWhenUsed/>
    <w:rsid w:val="00C840E9"/>
    <w:pPr>
      <w:spacing w:after="120"/>
    </w:pPr>
  </w:style>
  <w:style w:type="character" w:customStyle="1" w:styleId="a6">
    <w:name w:val="Основной текст Знак"/>
    <w:basedOn w:val="DefaultParagraphFont"/>
    <w:link w:val="BodyText"/>
    <w:uiPriority w:val="99"/>
    <w:semiHidden/>
    <w:rsid w:val="00C840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diagramData" Target="diagrams/data1.xml" /><Relationship Id="rId100" Type="http://schemas.openxmlformats.org/officeDocument/2006/relationships/image" Target="media/image70.jpeg" /><Relationship Id="rId101" Type="http://schemas.openxmlformats.org/officeDocument/2006/relationships/chart" Target="charts/chart10.xml" /><Relationship Id="rId102" Type="http://schemas.openxmlformats.org/officeDocument/2006/relationships/image" Target="media/image71.emf" /><Relationship Id="rId103" Type="http://schemas.openxmlformats.org/officeDocument/2006/relationships/package" Target="embeddings/ooxmlPackage11.sldx" /><Relationship Id="rId104" Type="http://schemas.openxmlformats.org/officeDocument/2006/relationships/image" Target="media/image72.jpeg" /><Relationship Id="rId105" Type="http://schemas.openxmlformats.org/officeDocument/2006/relationships/image" Target="media/image73.jpeg" /><Relationship Id="rId106" Type="http://schemas.openxmlformats.org/officeDocument/2006/relationships/chart" Target="charts/chart11.xml" /><Relationship Id="rId107" Type="http://schemas.openxmlformats.org/officeDocument/2006/relationships/chart" Target="charts/chart12.xml" /><Relationship Id="rId108" Type="http://schemas.openxmlformats.org/officeDocument/2006/relationships/chart" Target="charts/chart13.xml" /><Relationship Id="rId109" Type="http://schemas.openxmlformats.org/officeDocument/2006/relationships/image" Target="media/image75.jpeg" /><Relationship Id="rId11" Type="http://schemas.openxmlformats.org/officeDocument/2006/relationships/diagramLayout" Target="diagrams/layout1.xml" /><Relationship Id="rId110" Type="http://schemas.openxmlformats.org/officeDocument/2006/relationships/header" Target="header1.xml" /><Relationship Id="rId111" Type="http://schemas.openxmlformats.org/officeDocument/2006/relationships/footer" Target="footer1.xml" /><Relationship Id="rId112" Type="http://schemas.openxmlformats.org/officeDocument/2006/relationships/theme" Target="theme/theme1.xml" /><Relationship Id="rId113" Type="http://schemas.openxmlformats.org/officeDocument/2006/relationships/numbering" Target="numbering.xml" /><Relationship Id="rId114" Type="http://schemas.openxmlformats.org/officeDocument/2006/relationships/styles" Target="styles.xml" /><Relationship Id="rId12" Type="http://schemas.openxmlformats.org/officeDocument/2006/relationships/diagramQuickStyle" Target="diagrams/quickStyle1.xml" /><Relationship Id="rId13" Type="http://schemas.openxmlformats.org/officeDocument/2006/relationships/diagramColors" Target="diagrams/colors1.xml" /><Relationship Id="rId14" Type="http://schemas.microsoft.com/office/2007/relationships/diagramDrawing" Target="diagrams/drawing2.xml" /><Relationship Id="rId15" Type="http://schemas.openxmlformats.org/officeDocument/2006/relationships/diagramData" Target="diagrams/data2.xml" /><Relationship Id="rId16" Type="http://schemas.openxmlformats.org/officeDocument/2006/relationships/diagramLayout" Target="diagrams/layout2.xml" /><Relationship Id="rId17" Type="http://schemas.openxmlformats.org/officeDocument/2006/relationships/diagramQuickStyle" Target="diagrams/quickStyle2.xml" /><Relationship Id="rId18" Type="http://schemas.openxmlformats.org/officeDocument/2006/relationships/diagramColors" Target="diagrams/colors2.xml" /><Relationship Id="rId19" Type="http://schemas.microsoft.com/office/2007/relationships/diagramDrawing" Target="diagrams/drawing3.xml" /><Relationship Id="rId2" Type="http://schemas.openxmlformats.org/officeDocument/2006/relationships/webSettings" Target="webSettings.xml" /><Relationship Id="rId20" Type="http://schemas.openxmlformats.org/officeDocument/2006/relationships/diagramData" Target="diagrams/data3.xml" /><Relationship Id="rId21" Type="http://schemas.openxmlformats.org/officeDocument/2006/relationships/diagramLayout" Target="diagrams/layout3.xml" /><Relationship Id="rId22" Type="http://schemas.openxmlformats.org/officeDocument/2006/relationships/diagramQuickStyle" Target="diagrams/quickStyle3.xml" /><Relationship Id="rId23" Type="http://schemas.openxmlformats.org/officeDocument/2006/relationships/diagramColors" Target="diagrams/colors3.xml" /><Relationship Id="rId24" Type="http://schemas.openxmlformats.org/officeDocument/2006/relationships/image" Target="media/image7.jpeg" /><Relationship Id="rId25" Type="http://schemas.openxmlformats.org/officeDocument/2006/relationships/image" Target="media/image8.jpeg" /><Relationship Id="rId26" Type="http://schemas.openxmlformats.org/officeDocument/2006/relationships/image" Target="media/image9.jpeg" /><Relationship Id="rId27" Type="http://schemas.openxmlformats.org/officeDocument/2006/relationships/image" Target="media/image10.jpeg" /><Relationship Id="rId28" Type="http://schemas.openxmlformats.org/officeDocument/2006/relationships/image" Target="media/image11.jpeg" /><Relationship Id="rId29" Type="http://schemas.openxmlformats.org/officeDocument/2006/relationships/image" Target="media/image12.jpeg" /><Relationship Id="rId3" Type="http://schemas.openxmlformats.org/officeDocument/2006/relationships/fontTable" Target="fontTable.xml" /><Relationship Id="rId30" Type="http://schemas.openxmlformats.org/officeDocument/2006/relationships/image" Target="media/image13.jpeg" /><Relationship Id="rId31" Type="http://schemas.openxmlformats.org/officeDocument/2006/relationships/image" Target="media/image14.jpeg" /><Relationship Id="rId32" Type="http://schemas.openxmlformats.org/officeDocument/2006/relationships/image" Target="media/image15.jpeg" /><Relationship Id="rId33" Type="http://schemas.openxmlformats.org/officeDocument/2006/relationships/image" Target="media/image16.jpeg" /><Relationship Id="rId34" Type="http://schemas.openxmlformats.org/officeDocument/2006/relationships/image" Target="media/image17.jpeg" /><Relationship Id="rId35" Type="http://schemas.openxmlformats.org/officeDocument/2006/relationships/image" Target="media/image18.jpeg" /><Relationship Id="rId36" Type="http://schemas.openxmlformats.org/officeDocument/2006/relationships/image" Target="media/image19.jpeg" /><Relationship Id="rId37" Type="http://schemas.openxmlformats.org/officeDocument/2006/relationships/image" Target="media/image20.jpeg" /><Relationship Id="rId38" Type="http://schemas.openxmlformats.org/officeDocument/2006/relationships/image" Target="media/image21.jpeg" /><Relationship Id="rId39" Type="http://schemas.openxmlformats.org/officeDocument/2006/relationships/image" Target="media/image22.jpeg" /><Relationship Id="rId4" Type="http://schemas.openxmlformats.org/officeDocument/2006/relationships/customXml" Target="../customXml/item1.xml" /><Relationship Id="rId40" Type="http://schemas.openxmlformats.org/officeDocument/2006/relationships/image" Target="media/image23.jpeg" /><Relationship Id="rId41" Type="http://schemas.openxmlformats.org/officeDocument/2006/relationships/image" Target="media/image24.jpeg" /><Relationship Id="rId42" Type="http://schemas.openxmlformats.org/officeDocument/2006/relationships/image" Target="media/image25.jpeg" /><Relationship Id="rId43" Type="http://schemas.openxmlformats.org/officeDocument/2006/relationships/image" Target="media/image26.jpeg" /><Relationship Id="rId44" Type="http://schemas.openxmlformats.org/officeDocument/2006/relationships/image" Target="media/image27.jpeg" /><Relationship Id="rId45" Type="http://schemas.openxmlformats.org/officeDocument/2006/relationships/image" Target="media/image28.jpeg" /><Relationship Id="rId46" Type="http://schemas.openxmlformats.org/officeDocument/2006/relationships/image" Target="media/image29.jpeg" /><Relationship Id="rId47" Type="http://schemas.openxmlformats.org/officeDocument/2006/relationships/image" Target="media/image30.jpeg" /><Relationship Id="rId48" Type="http://schemas.openxmlformats.org/officeDocument/2006/relationships/image" Target="media/image31.jpeg" /><Relationship Id="rId49" Type="http://schemas.microsoft.com/office/2007/relationships/diagramDrawing" Target="diagrams/drawing4.xml" /><Relationship Id="rId5" Type="http://schemas.openxmlformats.org/officeDocument/2006/relationships/customXml" Target="../customXml/item2.xml" /><Relationship Id="rId50" Type="http://schemas.openxmlformats.org/officeDocument/2006/relationships/diagramData" Target="diagrams/data4.xml" /><Relationship Id="rId51" Type="http://schemas.openxmlformats.org/officeDocument/2006/relationships/diagramLayout" Target="diagrams/layout4.xml" /><Relationship Id="rId52" Type="http://schemas.openxmlformats.org/officeDocument/2006/relationships/diagramQuickStyle" Target="diagrams/quickStyle4.xml" /><Relationship Id="rId53" Type="http://schemas.openxmlformats.org/officeDocument/2006/relationships/diagramColors" Target="diagrams/colors4.xml" /><Relationship Id="rId54" Type="http://schemas.openxmlformats.org/officeDocument/2006/relationships/image" Target="media/image32.jpeg" /><Relationship Id="rId55" Type="http://schemas.openxmlformats.org/officeDocument/2006/relationships/image" Target="media/image33.jpeg" /><Relationship Id="rId56" Type="http://schemas.openxmlformats.org/officeDocument/2006/relationships/image" Target="media/image34.jpeg" /><Relationship Id="rId57" Type="http://schemas.openxmlformats.org/officeDocument/2006/relationships/image" Target="media/image35.jpeg" /><Relationship Id="rId58" Type="http://schemas.openxmlformats.org/officeDocument/2006/relationships/image" Target="media/image36.jpeg" /><Relationship Id="rId59" Type="http://schemas.openxmlformats.org/officeDocument/2006/relationships/image" Target="media/image37.jpeg" /><Relationship Id="rId6" Type="http://schemas.openxmlformats.org/officeDocument/2006/relationships/image" Target="media/image1.jpeg" /><Relationship Id="rId60" Type="http://schemas.openxmlformats.org/officeDocument/2006/relationships/image" Target="media/image38.jpeg" /><Relationship Id="rId61" Type="http://schemas.openxmlformats.org/officeDocument/2006/relationships/image" Target="media/image39.jpeg" /><Relationship Id="rId62" Type="http://schemas.openxmlformats.org/officeDocument/2006/relationships/image" Target="media/image40.jpeg" /><Relationship Id="rId63" Type="http://schemas.openxmlformats.org/officeDocument/2006/relationships/image" Target="media/image41.jpeg" /><Relationship Id="rId64" Type="http://schemas.openxmlformats.org/officeDocument/2006/relationships/image" Target="media/image42.jpeg" /><Relationship Id="rId65" Type="http://schemas.openxmlformats.org/officeDocument/2006/relationships/image" Target="media/image43.jpeg" /><Relationship Id="rId66" Type="http://schemas.openxmlformats.org/officeDocument/2006/relationships/image" Target="media/image44.jpeg" /><Relationship Id="rId67" Type="http://schemas.openxmlformats.org/officeDocument/2006/relationships/image" Target="media/image45.jpeg" /><Relationship Id="rId68" Type="http://schemas.openxmlformats.org/officeDocument/2006/relationships/image" Target="media/image46.jpeg" /><Relationship Id="rId69" Type="http://schemas.openxmlformats.org/officeDocument/2006/relationships/image" Target="media/image47.jpeg" /><Relationship Id="rId7" Type="http://schemas.openxmlformats.org/officeDocument/2006/relationships/image" Target="media/image2.jpeg" /><Relationship Id="rId70" Type="http://schemas.openxmlformats.org/officeDocument/2006/relationships/image" Target="media/image48.jpeg" /><Relationship Id="rId71" Type="http://schemas.openxmlformats.org/officeDocument/2006/relationships/image" Target="media/image49.jpeg" /><Relationship Id="rId72" Type="http://schemas.openxmlformats.org/officeDocument/2006/relationships/image" Target="media/image50.jpeg" /><Relationship Id="rId73" Type="http://schemas.openxmlformats.org/officeDocument/2006/relationships/chart" Target="charts/chart2.xml" /><Relationship Id="rId74" Type="http://schemas.openxmlformats.org/officeDocument/2006/relationships/chart" Target="charts/chart3.xml" /><Relationship Id="rId75" Type="http://schemas.openxmlformats.org/officeDocument/2006/relationships/image" Target="media/image51.jpeg" /><Relationship Id="rId76" Type="http://schemas.openxmlformats.org/officeDocument/2006/relationships/image" Target="media/image52.jpeg" /><Relationship Id="rId77" Type="http://schemas.openxmlformats.org/officeDocument/2006/relationships/image" Target="media/image53.jpeg" /><Relationship Id="rId78" Type="http://schemas.openxmlformats.org/officeDocument/2006/relationships/image" Target="media/image54.jpeg" /><Relationship Id="rId79" Type="http://schemas.openxmlformats.org/officeDocument/2006/relationships/image" Target="media/image55.jpeg" /><Relationship Id="rId8" Type="http://schemas.openxmlformats.org/officeDocument/2006/relationships/chart" Target="charts/chart1.xml" /><Relationship Id="rId80" Type="http://schemas.openxmlformats.org/officeDocument/2006/relationships/image" Target="media/image56.jpeg" /><Relationship Id="rId81" Type="http://schemas.openxmlformats.org/officeDocument/2006/relationships/image" Target="media/image57.jpeg" /><Relationship Id="rId82" Type="http://schemas.openxmlformats.org/officeDocument/2006/relationships/image" Target="media/image58.jpeg" /><Relationship Id="rId83" Type="http://schemas.openxmlformats.org/officeDocument/2006/relationships/image" Target="media/image59.jpeg" /><Relationship Id="rId84" Type="http://schemas.openxmlformats.org/officeDocument/2006/relationships/chart" Target="charts/chart4.xml" /><Relationship Id="rId85" Type="http://schemas.openxmlformats.org/officeDocument/2006/relationships/chart" Target="charts/chart5.xml" /><Relationship Id="rId86" Type="http://schemas.openxmlformats.org/officeDocument/2006/relationships/chart" Target="charts/chart6.xml" /><Relationship Id="rId87" Type="http://schemas.openxmlformats.org/officeDocument/2006/relationships/chart" Target="charts/chart7.xml" /><Relationship Id="rId88" Type="http://schemas.openxmlformats.org/officeDocument/2006/relationships/chart" Target="charts/chart8.xml" /><Relationship Id="rId89" Type="http://schemas.openxmlformats.org/officeDocument/2006/relationships/chart" Target="charts/chart9.xml" /><Relationship Id="rId9" Type="http://schemas.microsoft.com/office/2007/relationships/diagramDrawing" Target="diagrams/drawing1.xml" /><Relationship Id="rId90" Type="http://schemas.openxmlformats.org/officeDocument/2006/relationships/image" Target="media/image60.jpeg" /><Relationship Id="rId91" Type="http://schemas.openxmlformats.org/officeDocument/2006/relationships/image" Target="media/image61.jpeg" /><Relationship Id="rId92" Type="http://schemas.openxmlformats.org/officeDocument/2006/relationships/image" Target="media/image62.jpeg" /><Relationship Id="rId93" Type="http://schemas.openxmlformats.org/officeDocument/2006/relationships/image" Target="media/image63.jpeg" /><Relationship Id="rId94" Type="http://schemas.openxmlformats.org/officeDocument/2006/relationships/image" Target="media/image64.jpeg" /><Relationship Id="rId95" Type="http://schemas.openxmlformats.org/officeDocument/2006/relationships/image" Target="media/image65.jpeg" /><Relationship Id="rId96" Type="http://schemas.openxmlformats.org/officeDocument/2006/relationships/image" Target="media/image66.jpeg" /><Relationship Id="rId97" Type="http://schemas.openxmlformats.org/officeDocument/2006/relationships/image" Target="media/image67.jpeg" /><Relationship Id="rId98" Type="http://schemas.openxmlformats.org/officeDocument/2006/relationships/image" Target="media/image68.jpeg" /><Relationship Id="rId99" Type="http://schemas.openxmlformats.org/officeDocument/2006/relationships/image" Target="media/image69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6.png" /><Relationship Id="rId2" Type="http://schemas.openxmlformats.org/officeDocument/2006/relationships/image" Target="media/image77.png" /></Relationships>
</file>

<file path=word/charts/_rels/chart1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_rels/chart10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0.xlsx" /><Relationship Id="rId2" Type="http://schemas.openxmlformats.org/officeDocument/2006/relationships/themeOverride" Target="../theme/themeOverride2.xml" /></Relationships>
</file>

<file path=word/charts/_rels/chart11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2.xlsx" /><Relationship Id="rId2" Type="http://schemas.openxmlformats.org/officeDocument/2006/relationships/themeOverride" Target="../theme/themeOverride3.xml" /></Relationships>
</file>

<file path=word/charts/_rels/chart12.xml.rels>&#65279;<?xml version="1.0" encoding="utf-8" standalone="yes"?><Relationships xmlns="http://schemas.openxmlformats.org/package/2006/relationships"><Relationship Id="rId1" Type="http://schemas.openxmlformats.org/officeDocument/2006/relationships/image" Target="../media/image74.jpeg" /><Relationship Id="rId2" Type="http://schemas.openxmlformats.org/officeDocument/2006/relationships/package" Target="../embeddings/Microsoft_Excel_Worksheet13.xlsx" /></Relationships>
</file>

<file path=word/charts/_rels/chart13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4.xlsx" /><Relationship Id="rId2" Type="http://schemas.openxmlformats.org/officeDocument/2006/relationships/themeOverride" Target="../theme/themeOverride4.xml" /></Relationships>
</file>

<file path=word/charts/_rels/chart2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_rels/chart3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_rels/chart4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/Relationships>
</file>

<file path=word/charts/_rels/chart5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.xlsx" /></Relationships>
</file>

<file path=word/charts/_rels/chart6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.xlsx" /></Relationships>
</file>

<file path=word/charts/_rels/chart7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.xlsx" /></Relationships>
</file>

<file path=word/charts/_rels/chart8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.xlsx" /></Relationships>
</file>

<file path=word/charts/_rels/chart9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9.xlsx" /><Relationship Id="rId2" Type="http://schemas.openxmlformats.org/officeDocument/2006/relationships/themeOverride" Target="../theme/themeOverride1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0010103153885802317"/>
          <c:y val="0.024741861973095053"/>
          <c:w val="0.99835738170848687"/>
          <c:h val="0.6367327861352093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дети                          1 год 6 мес.-2-х лет</c:v>
                </c:pt>
                <c:pt idx="1">
                  <c:v>дети                              с 2-х до 4-ех лет</c:v>
                </c:pt>
                <c:pt idx="2">
                  <c:v>дети                        с 4 -х до 5 -ти лет</c:v>
                </c:pt>
                <c:pt idx="3">
                  <c:v>дети                         с 5-ти до 6 ти лет</c:v>
                </c:pt>
                <c:pt idx="4">
                  <c:v>дети                        с 6-ти до 7-ми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27</c:v>
                </c:pt>
                <c:pt idx="2">
                  <c:v>26</c:v>
                </c:pt>
                <c:pt idx="3">
                  <c:v>27</c:v>
                </c:pt>
                <c:pt idx="4">
                  <c:v>26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3F3E-4155-96E6-3397D652F8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дети                          1 год 6 мес.-2-х лет</c:v>
                </c:pt>
                <c:pt idx="1">
                  <c:v>дети                              с 2-х до 4-ех лет</c:v>
                </c:pt>
                <c:pt idx="2">
                  <c:v>дети                        с 4 -х до 5 -ти лет</c:v>
                </c:pt>
                <c:pt idx="3">
                  <c:v>дети                         с 5-ти до 6 ти лет</c:v>
                </c:pt>
                <c:pt idx="4">
                  <c:v>дети                        с 6-ти до 7-ми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27</c:v>
                </c:pt>
                <c:pt idx="2">
                  <c:v>26</c:v>
                </c:pt>
                <c:pt idx="3">
                  <c:v>26</c:v>
                </c:pt>
                <c:pt idx="4">
                  <c:v>27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3F3E-4155-96E6-3397D652F879}"/>
            </c:ext>
          </c:extLst>
        </c:ser>
        <c:shape val="cylinder"/>
        <c:axId val="199138304"/>
        <c:axId val="204006912"/>
        <c:axId val="0"/>
      </c:bar3DChart>
      <c:catAx>
        <c:axId val="199138304"/>
        <c:scaling>
          <c:orientation val="minMax"/>
        </c:scaling>
        <c:axPos val="b"/>
        <c:majorGridlines/>
        <c:numFmt formatCode="General" sourceLinked="1"/>
        <c:tickLblPos val="nextTo"/>
        <c:crossAx val="204006912"/>
        <c:crosses val="autoZero"/>
        <c:auto val="1"/>
        <c:lblAlgn val="ctr"/>
        <c:lblOffset val="100"/>
      </c:catAx>
      <c:valAx>
        <c:axId val="204006912"/>
        <c:scaling>
          <c:orientation val="minMax"/>
          <c:max val="27"/>
          <c:min val="0"/>
        </c:scaling>
        <c:axPos val="l"/>
        <c:numFmt formatCode="General" sourceLinked="1"/>
        <c:tickLblPos val="nextTo"/>
        <c:crossAx val="199138304"/>
        <c:crosses val="autoZero"/>
        <c:crossBetween val="between"/>
      </c:valAx>
      <c:spPr>
        <a:noFill/>
        <a:ln w="25351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художественно- эстетическое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 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40</c:v>
                </c:pt>
                <c:pt idx="2">
                  <c:v>41</c:v>
                </c:pt>
                <c:pt idx="3">
                  <c:v>41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DA60-4127-9C43-674116261B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познавательное</c:v>
                </c:pt>
              </c:strCache>
            </c:strRef>
          </c:tx>
          <c:spPr>
            <a:solidFill>
              <a:srgbClr val="6600CC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 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DA60-4127-9C43-674116261B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физическое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 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</c:v>
                </c:pt>
                <c:pt idx="1">
                  <c:v>18</c:v>
                </c:pt>
                <c:pt idx="2">
                  <c:v>34</c:v>
                </c:pt>
                <c:pt idx="3">
                  <c:v>41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2-DA60-4127-9C43-674116261B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социально - коммуникативное</c:v>
                </c:pt>
              </c:strCache>
            </c:strRef>
          </c:tx>
          <c:spPr>
            <a:solidFill>
              <a:srgbClr val="679E2A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 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11</c:v>
                </c:pt>
                <c:pt idx="3">
                  <c:v>9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3-DA60-4127-9C43-674116261B4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речевое 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 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31</c:v>
                </c:pt>
                <c:pt idx="1">
                  <c:v>31</c:v>
                </c:pt>
                <c:pt idx="2">
                  <c:v>25</c:v>
                </c:pt>
                <c:pt idx="3">
                  <c:v>34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4-DA60-4127-9C43-674116261B41}"/>
            </c:ext>
          </c:extLst>
        </c:ser>
        <c:shape val="cylinder"/>
        <c:axId val="199715072"/>
        <c:axId val="206020608"/>
        <c:axId val="0"/>
      </c:bar3DChart>
      <c:catAx>
        <c:axId val="1997150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2"/>
            </a:pPr>
            <a:endParaRPr lang="ru-RU"/>
          </a:p>
        </c:txPr>
        <c:crossAx val="206020608"/>
        <c:crosses val="autoZero"/>
        <c:auto val="1"/>
        <c:lblAlgn val="ctr"/>
        <c:lblOffset val="100"/>
      </c:catAx>
      <c:valAx>
        <c:axId val="206020608"/>
        <c:scaling>
          <c:orientation val="minMax"/>
        </c:scaling>
        <c:axPos val="l"/>
        <c:majorGridlines/>
        <c:numFmt formatCode="General" sourceLinked="1"/>
        <c:tickLblPos val="nextTo"/>
        <c:crossAx val="199715072"/>
        <c:crosses val="autoZero"/>
        <c:crossBetween val="between"/>
      </c:valAx>
      <c:spPr>
        <a:noFill/>
        <a:ln w="25454">
          <a:noFill/>
        </a:ln>
      </c:spPr>
    </c:plotArea>
    <c:legend>
      <c:legendPos val="b"/>
      <c:txPr>
        <a:bodyPr/>
        <a:lstStyle/>
        <a:p>
          <a:pPr>
            <a:defRPr sz="1203" baseline="0"/>
          </a:pPr>
          <a:endParaRPr lang="ru-RU"/>
        </a:p>
      </c:txPr>
    </c:legend>
    <c:plotVisOnly val="1"/>
    <c:dispBlanksAs val="gap"/>
  </c:chart>
  <c:txPr>
    <a:bodyPr/>
    <a:lstStyle/>
    <a:p>
      <a:pPr>
        <a:defRPr sz="1804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</c:v>
                </c:pt>
              </c:strCache>
            </c:strRef>
          </c:tx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98.5</c:v>
                </c:pt>
                <c:pt idx="2">
                  <c:v>98.8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396A-4398-AC5F-7661337877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удовлетворены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1-396A-4398-AC5F-7661337877A6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1.5</c:v>
                </c:pt>
                <c:pt idx="2" formatCode="d\-mmm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2-396A-4398-AC5F-7661337877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3-396A-4398-AC5F-7661337877A6}"/>
            </c:ext>
          </c:extLst>
        </c:ser>
        <c:shape val="cylinder"/>
        <c:axId val="207163392"/>
        <c:axId val="207164928"/>
        <c:axId val="0"/>
      </c:bar3DChart>
      <c:catAx>
        <c:axId val="207163392"/>
        <c:scaling>
          <c:orientation val="minMax"/>
        </c:scaling>
        <c:axPos val="b"/>
        <c:numFmt formatCode="\О\с\н\о\в\н\о\й" sourceLinked="0"/>
        <c:tickLblPos val="nextTo"/>
        <c:crossAx val="207164928"/>
        <c:crosses val="autoZero"/>
        <c:auto val="1"/>
        <c:lblAlgn val="ctr"/>
        <c:lblOffset val="100"/>
      </c:catAx>
      <c:valAx>
        <c:axId val="207164928"/>
        <c:scaling>
          <c:orientation val="minMax"/>
        </c:scaling>
        <c:axPos val="l"/>
        <c:majorGridlines/>
        <c:numFmt formatCode="General" sourceLinked="1"/>
        <c:tickLblPos val="nextTo"/>
        <c:crossAx val="20716339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399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531757754800592"/>
          <c:y val="0"/>
          <c:w val="0.77991137370753361"/>
          <c:h val="0.9748427672956"/>
        </c:manualLayout>
      </c:layout>
      <c:bar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12686">
              <a:solidFill>
                <a:srgbClr val="000000"/>
              </a:solidFill>
            </a:ln>
            <a:effectLst>
              <a:outerShdw blurRad="0" dist="35921" dir="2700000" sx="100000" sy="100000" kx="0" ky="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 val="-0.0028698456250786527"/>
                  <c:y val="-0.000678053935916341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0-60E8-4055-B610-E203588F1649}"/>
                </c:ext>
              </c:extLst>
            </c:dLbl>
            <c:dLbl>
              <c:idx val="1"/>
              <c:layout>
                <c:manualLayout>
                  <c:x val="-0.0028698456250786527"/>
                  <c:y val="0.041251144465386205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1-60E8-4055-B610-E203588F1649}"/>
                </c:ext>
              </c:extLst>
            </c:dLbl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1 половина года</c:v>
                </c:pt>
                <c:pt idx="1">
                  <c:v>2 половина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2-60E8-4055-B610-E203588F164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частично удовлетворены</c:v>
                </c:pt>
              </c:strCache>
            </c:strRef>
          </c:tx>
          <c:spPr>
            <a:gradFill rotWithShape="0">
              <a:gsLst>
                <a:gs pos="0">
                  <a:srgbClr val="00FF00"/>
                </a:gs>
                <a:gs pos="100000">
                  <a:srgbClr val="00FF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86">
              <a:solidFill>
                <a:srgbClr val="00FF00"/>
              </a:solidFill>
            </a:ln>
            <a:effectLst>
              <a:outerShdw blurRad="0" dist="35921" dir="2700000" sx="100000" sy="100000" kx="0" ky="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 val="0.022536314636784481"/>
                  <c:y val="0.0212183002743904"/>
                </c:manualLayout>
              </c:layout>
              <c:tx>
                <c:rich>
                  <a:bodyPr/>
                  <a:lstStyle/>
                  <a:p>
                    <a:pPr>
                      <a:defRPr sz="1199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7%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outEnd"/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3-60E8-4055-B610-E203588F1649}"/>
                </c:ext>
              </c:extLst>
            </c:dLbl>
            <c:dLbl>
              <c:idx val="1"/>
              <c:layout>
                <c:manualLayout>
                  <c:x val="0.0027431560589592278"/>
                  <c:y val="0.037989644011122092"/>
                </c:manualLayout>
              </c:layout>
              <c:tx>
                <c:rich>
                  <a:bodyPr/>
                  <a:lstStyle/>
                  <a:p>
                    <a:pPr>
                      <a:defRPr sz="1199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2%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outEnd"/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4-60E8-4055-B610-E203588F1649}"/>
                </c:ext>
              </c:extLst>
            </c:dLbl>
            <c:numFmt formatCode="0.00" sourceLinked="0"/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1 половина года</c:v>
                </c:pt>
                <c:pt idx="1">
                  <c:v>2 половина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5-60E8-4055-B610-E203588F164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удовлетворены</c:v>
                </c:pt>
              </c:strCache>
            </c:strRef>
          </c:tx>
          <c:spPr>
            <a:solidFill>
              <a:srgbClr val="FF99CC"/>
            </a:solidFill>
            <a:ln w="12686">
              <a:solidFill>
                <a:srgbClr val="000000"/>
              </a:solidFill>
            </a:ln>
            <a:effectLst>
              <a:outerShdw blurRad="0" dist="35921" dir="2700000" sx="100000" sy="100000" kx="0" ky="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pPr>
                      <a:defRPr sz="799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93%</a:t>
                    </a:r>
                  </a:p>
                </c:rich>
              </c:tx>
              <c:spPr>
                <a:noFill/>
                <a:ln w="12686">
                  <a:solidFill>
                    <a:srgbClr val="000000"/>
                  </a:solidFill>
                </a:ln>
              </c:spPr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6-60E8-4055-B610-E203588F164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799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98%</a:t>
                    </a:r>
                  </a:p>
                </c:rich>
              </c:tx>
              <c:spPr>
                <a:noFill/>
                <a:ln w="12686">
                  <a:solidFill>
                    <a:srgbClr val="000000"/>
                  </a:solidFill>
                </a:ln>
              </c:spPr>
              <c:extLst>
                <c:ext xmlns:c15="http://schemas.microsoft.com/office/drawing/2012/chart" uri="{CE6537A1-D6FC-4f65-9D91-7224C49458BB}"/>
                <c:ext xmlns:c="http://schemas.openxmlformats.org/drawingml/2006/chart" xmlns:c16="http://schemas.microsoft.com/office/drawing/2014/chart" uri="{C3380CC4-5D6E-409C-BE32-E72D297353CC}">
                  <c16:uniqueId val="{00000007-60E8-4055-B610-E203588F1649}"/>
                </c:ext>
              </c:extLst>
            </c:dLbl>
            <c:numFmt formatCode="General" sourceLinked="0"/>
            <c:spPr>
              <a:noFill/>
              <a:ln w="12686">
                <a:solidFill>
                  <a:srgbClr val="000000"/>
                </a:solidFill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1 половина года</c:v>
                </c:pt>
                <c:pt idx="1">
                  <c:v>2 половина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93</c:v>
                </c:pt>
                <c:pt idx="1">
                  <c:v>96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8-60E8-4055-B610-E203588F1649}"/>
            </c:ext>
          </c:extLst>
        </c:ser>
        <c:dLbls>
          <c:showVal val="1"/>
        </c:dLbls>
        <c:axId val="205900032"/>
        <c:axId val="207253504"/>
      </c:barChart>
      <c:catAx>
        <c:axId val="205900032"/>
        <c:scaling>
          <c:orientation val="minMax"/>
        </c:scaling>
        <c:axPos val="l"/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sz="10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7253504"/>
        <c:crosses val="autoZero"/>
        <c:auto val="1"/>
        <c:lblAlgn val="ctr"/>
        <c:lblOffset val="100"/>
        <c:tickLblSkip val="1"/>
        <c:tickMarkSkip val="1"/>
      </c:catAx>
      <c:valAx>
        <c:axId val="207253504"/>
        <c:scaling>
          <c:orientation val="minMax"/>
        </c:scaling>
        <c:delete val="1"/>
        <c:axPos val="b"/>
        <c:numFmt formatCode="General" sourceLinked="1"/>
        <c:tickLblPos val="none"/>
        <c:crossAx val="205900032"/>
        <c:crosses val="autoZero"/>
        <c:crossBetween val="between"/>
      </c:valAx>
      <c:spPr>
        <a:noFill/>
        <a:ln w="25372">
          <a:noFill/>
        </a:ln>
      </c:spPr>
    </c:plotArea>
    <c:legend>
      <c:legendPos val="r"/>
      <c:layout>
        <c:manualLayout>
          <c:xMode val="edge"/>
          <c:yMode val="edge"/>
          <c:x val="0.33234859675037814"/>
          <c:y val="0.83647798742138368"/>
          <c:w val="0.66765140324965411"/>
          <c:h val="0.15723270440251574"/>
        </c:manualLayout>
      </c:layout>
      <c:spPr>
        <a:noFill/>
        <a:ln w="3171">
          <a:solidFill>
            <a:srgbClr val="000000"/>
          </a:solidFill>
        </a:ln>
        <a:effectLst>
          <a:outerShdw blurRad="0" dist="35921" dir="2700000" sx="100000" sy="100000" kx="0" ky="0" algn="br">
            <a:srgbClr val="000000"/>
          </a:outerShdw>
        </a:effectLst>
      </c:spPr>
      <c:txPr>
        <a:bodyPr/>
        <a:lstStyle/>
        <a:p>
          <a:pPr>
            <a:defRPr sz="96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 ПО  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 год</c:v>
                </c:pt>
                <c:pt idx="1">
                  <c:v>2016 год</c:v>
                </c:pt>
                <c:pt idx="2">
                  <c:v>2017год</c:v>
                </c:pt>
                <c:pt idx="3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93</c:v>
                </c:pt>
                <c:pt idx="1">
                  <c:v>96</c:v>
                </c:pt>
                <c:pt idx="2">
                  <c:v>93</c:v>
                </c:pt>
                <c:pt idx="3">
                  <c:v>99.5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88F8-40F1-B5BA-CAE7AAC160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ГОРОДСКОЙ ПОКАЗАТЕЛЬ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 год</c:v>
                </c:pt>
                <c:pt idx="1">
                  <c:v>2016 год</c:v>
                </c:pt>
                <c:pt idx="2">
                  <c:v>2017год</c:v>
                </c:pt>
                <c:pt idx="3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90</c:v>
                </c:pt>
                <c:pt idx="1">
                  <c:v>92</c:v>
                </c:pt>
                <c:pt idx="2">
                  <c:v>91</c:v>
                </c:pt>
                <c:pt idx="3">
                  <c:v>92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88F8-40F1-B5BA-CAE7AAC160ED}"/>
            </c:ext>
          </c:extLst>
        </c:ser>
        <c:dLbls>
          <c:showVal val="1"/>
        </c:dLbls>
        <c:axId val="219014656"/>
        <c:axId val="219016192"/>
      </c:barChart>
      <c:catAx>
        <c:axId val="219014656"/>
        <c:scaling>
          <c:orientation val="minMax"/>
        </c:scaling>
        <c:axPos val="b"/>
        <c:numFmt formatCode="General" sourceLinked="1"/>
        <c:tickLblPos val="nextTo"/>
        <c:crossAx val="219016192"/>
        <c:crosses val="autoZero"/>
        <c:auto val="1"/>
        <c:lblAlgn val="ctr"/>
        <c:lblOffset val="100"/>
      </c:catAx>
      <c:valAx>
        <c:axId val="219016192"/>
        <c:scaling>
          <c:orientation val="minMax"/>
          <c:min val="0"/>
        </c:scaling>
        <c:axPos val="l"/>
        <c:numFmt formatCode="General" sourceLinked="1"/>
        <c:tickLblPos val="nextTo"/>
        <c:crossAx val="219014656"/>
        <c:crosses val="autoZero"/>
        <c:crossBetween val="between"/>
      </c:valAx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txPr>
    <a:bodyPr/>
    <a:lstStyle/>
    <a:p>
      <a:pPr>
        <a:defRPr sz="1796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="http://schemas.openxmlformats.org/drawingml/2006/chart" xmlns:c16="http://schemas.microsoft.com/office/drawing/2014/chart" uri="{C3380CC4-5D6E-409C-BE32-E72D297353CC}">
                <c16:uniqueId val="{00000001-F2DA-4345-8765-C8726C912DA1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="http://schemas.openxmlformats.org/drawingml/2006/chart" xmlns:c16="http://schemas.microsoft.com/office/drawing/2014/chart" uri="{C3380CC4-5D6E-409C-BE32-E72D297353CC}">
                <c16:uniqueId val="{00000003-F2DA-4345-8765-C8726C912DA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="http://schemas.openxmlformats.org/drawingml/2006/chart" xmlns:c16="http://schemas.microsoft.com/office/drawing/2014/chart" uri="{C3380CC4-5D6E-409C-BE32-E72D297353CC}">
                <c16:uniqueId val="{00000005-F2DA-4345-8765-C8726C912D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d95e51fd-e2df-4836-9f18-830acd4729b1}" type="PERCENTAGE">
                      <a:rPr lang="en-US" baseline="0"/>
                      <a:t>[ПРОЦЕНТ]</a:t>
                    </a:fld>
                    <a:endParaRPr lang="en-US" baseline="0"/>
                  </a:p>
                </c:rich>
              </c:tx>
              <c:dLblPos val="ctr"/>
              <c:showVal val="1"/>
              <c:showPercent val="1"/>
              <c:extLst>
                <c:ext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1-F2DA-4345-8765-C8726C912D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7e92ba4f-4879-48a0-9905-7b0d82e088eb}" type="PERCENTAGE">
                      <a:rPr lang="en-US" baseline="0"/>
                      <a:t>[ПРОЦЕНТ]</a:t>
                    </a:fld>
                    <a:endParaRPr lang="en-US" baseline="0"/>
                  </a:p>
                </c:rich>
              </c:tx>
              <c:dLblPos val="ctr"/>
              <c:showVal val="1"/>
              <c:showPercent val="1"/>
              <c:extLst>
                <c:ext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3-F2DA-4345-8765-C8726C912DA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6-F2DA-4345-8765-C8726C912DA1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="http://schemas.openxmlformats.org/drawingml/2006/chart" xmlns:c16="http://schemas.microsoft.com/office/drawing/2014/chart" uri="{C3380CC4-5D6E-409C-BE32-E72D297353CC}">
                <c16:uniqueId val="{00000001-EC82-49B6-878E-ADE797E8CCC7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="http://schemas.openxmlformats.org/drawingml/2006/chart" xmlns:c16="http://schemas.microsoft.com/office/drawing/2014/chart" uri="{C3380CC4-5D6E-409C-BE32-E72D297353CC}">
                <c16:uniqueId val="{00000003-EC82-49B6-878E-ADE797E8CCC7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="http://schemas.openxmlformats.org/drawingml/2006/chart" xmlns:c16="http://schemas.microsoft.com/office/drawing/2014/chart" uri="{C3380CC4-5D6E-409C-BE32-E72D297353CC}">
                <c16:uniqueId val="{00000002-EC82-49B6-878E-ADE797E8CC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030afbf8-4a60-45bc-9cad-15cc76fa2682}" type="PERCENTAGE">
                      <a:rPr lang="en-US" baseline="0"/>
                      <a:t>[ПРОЦЕНТ]</a:t>
                    </a:fld>
                    <a:endParaRPr lang="en-US" baseline="0"/>
                  </a:p>
                </c:rich>
              </c:tx>
              <c:dLblPos val="ctr"/>
              <c:showVal val="1"/>
              <c:showPercent val="1"/>
              <c:extLst>
                <c:ext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1-EC82-49B6-878E-ADE797E8CCC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0c954727-7956-4439-a0b7-6696e09e4f78}" type="PERCENTAGE">
                      <a:rPr lang="en-US" baseline="0"/>
                      <a:t>[ПРОЦЕНТ]</a:t>
                    </a:fld>
                    <a:endParaRPr lang="en-US" baseline="0"/>
                  </a:p>
                </c:rich>
              </c:tx>
              <c:dLblPos val="ctr"/>
              <c:showVal val="1"/>
              <c:showPercent val="1"/>
              <c:extLst>
                <c:ext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3-EC82-49B6-878E-ADE797E8CCC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eebc90ed-3a30-41e2-8fbc-dd3762a086a4}" type="PERCENTAGE">
                      <a:rPr lang="en-US" baseline="0"/>
                      <a:t>[ПРОЦЕНТ]</a:t>
                    </a:fld>
                    <a:endParaRPr lang="en-US" baseline="0"/>
                  </a:p>
                </c:rich>
              </c:tx>
              <c:dLblPos val="ctr"/>
              <c:showVal val="1"/>
              <c:showPercent val="1"/>
              <c:extLst>
                <c:ext xmlns:c15="http://schemas.microsoft.com/office/drawing/2012/chart" uri="{CE6537A1-D6FC-4f65-9D91-7224C49458BB}">
                  <c15:showDataLabelsRange val="0"/>
                </c:ext>
                <c:ext xmlns:c="http://schemas.openxmlformats.org/drawingml/2006/chart" xmlns:c16="http://schemas.microsoft.com/office/drawing/2014/chart" uri="{C3380CC4-5D6E-409C-BE32-E72D297353CC}">
                  <c16:uniqueId val="{00000002-EC82-49B6-878E-ADE797E8CCC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19</c:v>
                </c:pt>
                <c:pt idx="2">
                  <c:v>31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EC82-49B6-878E-ADE797E8CCC7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4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036912751677852351"/>
          <c:y val="0.075000000000000011"/>
          <c:w val="0.94630872483220507"/>
          <c:h val="0.621867266591676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81">
              <a:solidFill>
                <a:srgbClr val="000000"/>
              </a:solidFill>
            </a:ln>
          </c:spPr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2017-2018уч.г.</c:v>
                </c:pt>
                <c:pt idx="3">
                  <c:v> 2018-2019 уч. г.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  <c:pt idx="1">
                  <c:v>71</c:v>
                </c:pt>
                <c:pt idx="2">
                  <c:v>75</c:v>
                </c:pt>
                <c:pt idx="3">
                  <c:v>68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8962-4C00-ABB6-851AAEB8A40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2017-2018уч.г.</c:v>
                </c:pt>
                <c:pt idx="3">
                  <c:v> 2018-2019 уч. г.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24</c:v>
                </c:pt>
                <c:pt idx="1">
                  <c:v>29</c:v>
                </c:pt>
                <c:pt idx="2">
                  <c:v>25</c:v>
                </c:pt>
                <c:pt idx="3">
                  <c:v>32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965A-4534-AF30-6420379BCCA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2017-2018уч.г.</c:v>
                </c:pt>
                <c:pt idx="3">
                  <c:v> 2018-2019 уч. г.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965A-4534-AF30-6420379BCCAB}"/>
            </c:ext>
          </c:extLst>
        </c:ser>
        <c:gapDepth val="0"/>
        <c:shape val="box"/>
        <c:axId val="127497344"/>
        <c:axId val="127498880"/>
        <c:axId val="0"/>
      </c:bar3DChart>
      <c:catAx>
        <c:axId val="1274973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</a:ln>
        </c:spPr>
        <c:txPr>
          <a:bodyPr rot="0" vert="horz"/>
          <a:lstStyle/>
          <a:p>
            <a:pPr>
              <a:defRPr sz="5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498880"/>
        <c:crosses val="autoZero"/>
        <c:auto val="1"/>
        <c:lblAlgn val="ctr"/>
        <c:lblOffset val="100"/>
        <c:tickLblSkip val="1"/>
        <c:tickMarkSkip val="1"/>
      </c:catAx>
      <c:valAx>
        <c:axId val="127498880"/>
        <c:scaling>
          <c:orientation val="minMax"/>
        </c:scaling>
        <c:axPos val="l"/>
        <c:numFmt formatCode="General" sourceLinked="1"/>
        <c:tickLblPos val="nextTo"/>
        <c:spPr>
          <a:ln w="3170">
            <a:solidFill>
              <a:srgbClr val="000000"/>
            </a:solidFill>
          </a:ln>
        </c:spPr>
        <c:txPr>
          <a:bodyPr rot="0" vert="horz"/>
          <a:lstStyle/>
          <a:p>
            <a:pPr>
              <a:defRPr sz="5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497344"/>
        <c:crosses val="autoZero"/>
        <c:crossBetween val="between"/>
      </c:valAx>
      <c:spPr>
        <a:noFill/>
        <a:ln w="25361">
          <a:noFill/>
        </a:ln>
      </c:spPr>
    </c:plotArea>
    <c:legend>
      <c:legendPos val="b"/>
      <c:layout>
        <c:manualLayout>
          <c:xMode val="edge"/>
          <c:yMode val="edge"/>
          <c:x val="0.33892617449665285"/>
          <c:y val="0.85000000000000064"/>
          <c:w val="0.28228254898370275"/>
          <c:h val="0.11815996684624949"/>
        </c:manualLayout>
      </c:layout>
      <c:spPr>
        <a:noFill/>
        <a:ln w="3170">
          <a:solidFill>
            <a:srgbClr val="000000"/>
          </a:solidFill>
        </a:ln>
      </c:spPr>
      <c:txPr>
        <a:bodyPr/>
        <a:lstStyle/>
        <a:p>
          <a:pPr>
            <a:defRPr sz="4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4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036912751677852351"/>
          <c:y val="0.075000000000000011"/>
          <c:w val="0.94630872483220529"/>
          <c:h val="0.6346896172862117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81">
              <a:solidFill>
                <a:srgbClr val="000000"/>
              </a:solidFill>
            </a:ln>
          </c:spPr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2016-2017уч.г.</c:v>
                </c:pt>
                <c:pt idx="3">
                  <c:v>2018-2019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57</c:v>
                </c:pt>
                <c:pt idx="1">
                  <c:v>55</c:v>
                </c:pt>
                <c:pt idx="2">
                  <c:v>63</c:v>
                </c:pt>
                <c:pt idx="3">
                  <c:v>69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A75C-4F16-A714-DC1F1CDCEF3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FF00"/>
            </a:solidFill>
            <a:ln w="12681">
              <a:solidFill>
                <a:srgbClr val="000000"/>
              </a:solidFill>
            </a:ln>
          </c:spPr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2016-2017уч.г.</c:v>
                </c:pt>
                <c:pt idx="3">
                  <c:v>2018-2019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43</c:v>
                </c:pt>
                <c:pt idx="1">
                  <c:v>45</c:v>
                </c:pt>
                <c:pt idx="2">
                  <c:v>37</c:v>
                </c:pt>
                <c:pt idx="3">
                  <c:v>31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A75C-4F16-A714-DC1F1CDCEF3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81">
              <a:solidFill>
                <a:srgbClr val="000000"/>
              </a:solidFill>
            </a:ln>
          </c:spPr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2016-2017уч.г.</c:v>
                </c:pt>
                <c:pt idx="3">
                  <c:v>2018-2019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2-A75C-4F16-A714-DC1F1CDCEF3B}"/>
            </c:ext>
          </c:extLst>
        </c:ser>
        <c:gapDepth val="0"/>
        <c:shape val="box"/>
        <c:axId val="127641856"/>
        <c:axId val="131096576"/>
        <c:axId val="0"/>
      </c:bar3DChart>
      <c:catAx>
        <c:axId val="1276418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</a:ln>
        </c:spPr>
        <c:txPr>
          <a:bodyPr rot="0" vert="horz"/>
          <a:lstStyle/>
          <a:p>
            <a:pPr>
              <a:defRPr sz="5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096576"/>
        <c:crosses val="autoZero"/>
        <c:auto val="1"/>
        <c:lblAlgn val="ctr"/>
        <c:lblOffset val="100"/>
        <c:tickLblSkip val="1"/>
        <c:tickMarkSkip val="1"/>
      </c:catAx>
      <c:valAx>
        <c:axId val="131096576"/>
        <c:scaling>
          <c:orientation val="minMax"/>
        </c:scaling>
        <c:axPos val="l"/>
        <c:numFmt formatCode="General" sourceLinked="1"/>
        <c:tickLblPos val="nextTo"/>
        <c:spPr>
          <a:ln w="3170">
            <a:solidFill>
              <a:srgbClr val="000000"/>
            </a:solidFill>
          </a:ln>
        </c:spPr>
        <c:txPr>
          <a:bodyPr rot="0" vert="horz"/>
          <a:lstStyle/>
          <a:p>
            <a:pPr>
              <a:defRPr sz="5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641856"/>
        <c:crosses val="autoZero"/>
        <c:crossBetween val="between"/>
      </c:valAx>
      <c:spPr>
        <a:noFill/>
        <a:ln w="25361">
          <a:noFill/>
        </a:ln>
      </c:spPr>
    </c:plotArea>
    <c:legend>
      <c:legendPos val="b"/>
      <c:layout>
        <c:manualLayout>
          <c:xMode val="edge"/>
          <c:yMode val="edge"/>
          <c:x val="0.33892617449665258"/>
          <c:y val="0.85000000000000064"/>
          <c:w val="0.3204697986577229"/>
          <c:h val="0.125"/>
        </c:manualLayout>
      </c:layout>
      <c:spPr>
        <a:noFill/>
        <a:ln w="3170">
          <a:solidFill>
            <a:srgbClr val="000000"/>
          </a:solidFill>
        </a:ln>
      </c:spPr>
      <c:txPr>
        <a:bodyPr/>
        <a:lstStyle/>
        <a:p>
          <a:pPr>
            <a:defRPr sz="4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9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046979865771810965"/>
          <c:y val="0.070967741935484024"/>
          <c:w val="0.93624161073825563"/>
          <c:h val="0.541935483870967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97">
              <a:solidFill>
                <a:srgbClr val="000000"/>
              </a:solidFill>
            </a:ln>
          </c:spPr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</c:v>
                </c:pt>
                <c:pt idx="1">
                  <c:v>2016-2017 уч.г.</c:v>
                </c:pt>
                <c:pt idx="2">
                  <c:v>2017-2018уч.г.</c:v>
                </c:pt>
                <c:pt idx="3">
                  <c:v>2018-2019уч.г.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74</c:v>
                </c:pt>
                <c:pt idx="1">
                  <c:v>70</c:v>
                </c:pt>
                <c:pt idx="2">
                  <c:v>72</c:v>
                </c:pt>
                <c:pt idx="3">
                  <c:v>71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89D1-496D-90D1-16332B2BC0D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FF00"/>
            </a:solidFill>
            <a:ln w="12697">
              <a:solidFill>
                <a:srgbClr val="000000"/>
              </a:solidFill>
            </a:ln>
          </c:spPr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</c:v>
                </c:pt>
                <c:pt idx="1">
                  <c:v>2016-2017 уч.г.</c:v>
                </c:pt>
                <c:pt idx="2">
                  <c:v>2017-2018уч.г.</c:v>
                </c:pt>
                <c:pt idx="3">
                  <c:v>2018-2019уч.г.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24</c:v>
                </c:pt>
                <c:pt idx="1">
                  <c:v>30</c:v>
                </c:pt>
                <c:pt idx="2">
                  <c:v>28</c:v>
                </c:pt>
                <c:pt idx="3">
                  <c:v>29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89D1-496D-90D1-16332B2BC0D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</a:ln>
          </c:spPr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</c:v>
                </c:pt>
                <c:pt idx="1">
                  <c:v>2016-2017 уч.г.</c:v>
                </c:pt>
                <c:pt idx="2">
                  <c:v>2017-2018уч.г.</c:v>
                </c:pt>
                <c:pt idx="3">
                  <c:v>2018-2019уч.г.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2-89D1-496D-90D1-16332B2BC0DA}"/>
            </c:ext>
          </c:extLst>
        </c:ser>
        <c:gapDepth val="0"/>
        <c:shape val="box"/>
        <c:axId val="175365504"/>
        <c:axId val="192029824"/>
        <c:axId val="0"/>
      </c:bar3DChart>
      <c:catAx>
        <c:axId val="175365504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029824"/>
        <c:crosses val="autoZero"/>
        <c:auto val="1"/>
        <c:lblAlgn val="ctr"/>
        <c:lblOffset val="100"/>
        <c:tickLblSkip val="1"/>
        <c:tickMarkSkip val="1"/>
      </c:catAx>
      <c:valAx>
        <c:axId val="192029824"/>
        <c:scaling>
          <c:orientation val="minMax"/>
        </c:scaling>
        <c:axPos val="l"/>
        <c:numFmt formatCode="General" sourceLinked="1"/>
        <c:tickLblPos val="nextTo"/>
        <c:spPr>
          <a:ln w="3174">
            <a:solidFill>
              <a:srgbClr val="000000"/>
            </a:solidFill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5365504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0.25671140939597331"/>
          <c:y val="0.83870967741936853"/>
          <c:w val="0.48489932885906462"/>
          <c:h val="0.14193548387097271"/>
        </c:manualLayout>
      </c:layout>
      <c:spPr>
        <a:noFill/>
        <a:ln w="3174">
          <a:solidFill>
            <a:srgbClr val="000000"/>
          </a:solidFill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19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046979865771811007"/>
          <c:y val="0.070967741935484024"/>
          <c:w val="0.93624161073825563"/>
          <c:h val="0.541935483870967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97">
              <a:solidFill>
                <a:srgbClr val="000000"/>
              </a:solidFill>
            </a:ln>
          </c:spPr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2015-2016уч. г. </c:v>
                </c:pt>
                <c:pt idx="1">
                  <c:v>2016-2017 уч.г.</c:v>
                </c:pt>
                <c:pt idx="2">
                  <c:v>2017-2018уч. г</c:v>
                </c:pt>
                <c:pt idx="3">
                  <c:v>2018-2019 уч. г.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61</c:v>
                </c:pt>
                <c:pt idx="1">
                  <c:v>62</c:v>
                </c:pt>
                <c:pt idx="2">
                  <c:v>66</c:v>
                </c:pt>
                <c:pt idx="3">
                  <c:v>69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998F-4AFB-8B78-F895B51C6B3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FF00"/>
            </a:solidFill>
            <a:ln w="12697">
              <a:solidFill>
                <a:srgbClr val="000000"/>
              </a:solidFill>
            </a:ln>
          </c:spPr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2015-2016уч. г. </c:v>
                </c:pt>
                <c:pt idx="1">
                  <c:v>2016-2017 уч.г.</c:v>
                </c:pt>
                <c:pt idx="2">
                  <c:v>2017-2018уч. г</c:v>
                </c:pt>
                <c:pt idx="3">
                  <c:v>2018-2019 уч. г.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38</c:v>
                </c:pt>
                <c:pt idx="1">
                  <c:v>38</c:v>
                </c:pt>
                <c:pt idx="2">
                  <c:v>34</c:v>
                </c:pt>
                <c:pt idx="3">
                  <c:v>31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998F-4AFB-8B78-F895B51C6B3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</a:ln>
          </c:spPr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2015-2016уч. г. </c:v>
                </c:pt>
                <c:pt idx="1">
                  <c:v>2016-2017 уч.г.</c:v>
                </c:pt>
                <c:pt idx="2">
                  <c:v>2017-2018уч. г</c:v>
                </c:pt>
                <c:pt idx="3">
                  <c:v>2018-2019 уч. г.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2-998F-4AFB-8B78-F895B51C6B33}"/>
            </c:ext>
          </c:extLst>
        </c:ser>
        <c:gapDepth val="0"/>
        <c:shape val="box"/>
        <c:axId val="192385792"/>
        <c:axId val="192387328"/>
        <c:axId val="0"/>
      </c:bar3DChart>
      <c:catAx>
        <c:axId val="192385792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387328"/>
        <c:crosses val="autoZero"/>
        <c:auto val="1"/>
        <c:lblAlgn val="ctr"/>
        <c:lblOffset val="100"/>
        <c:tickLblSkip val="1"/>
        <c:tickMarkSkip val="1"/>
      </c:catAx>
      <c:valAx>
        <c:axId val="192387328"/>
        <c:scaling>
          <c:orientation val="minMax"/>
        </c:scaling>
        <c:axPos val="l"/>
        <c:numFmt formatCode="General" sourceLinked="1"/>
        <c:tickLblPos val="nextTo"/>
        <c:spPr>
          <a:ln w="3174">
            <a:solidFill>
              <a:srgbClr val="000000"/>
            </a:solidFill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385792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0.25671140939597331"/>
          <c:y val="0.83870967741936808"/>
          <c:w val="0.4848993288590645"/>
          <c:h val="0.14193548387097255"/>
        </c:manualLayout>
      </c:layout>
      <c:spPr>
        <a:noFill/>
        <a:ln w="3174">
          <a:solidFill>
            <a:srgbClr val="000000"/>
          </a:solidFill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19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057046979865771834"/>
          <c:y val="0.070967741935484024"/>
          <c:w val="0.9261744966443064"/>
          <c:h val="0.541935483870967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69">
              <a:solidFill>
                <a:srgbClr val="000000"/>
              </a:solidFill>
            </a:ln>
          </c:spPr>
          <c:dLbls>
            <c:spPr>
              <a:noFill/>
              <a:ln w="25339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2017-2018 уч. г</c:v>
                </c:pt>
                <c:pt idx="3">
                  <c:v>2018-2019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79</c:v>
                </c:pt>
                <c:pt idx="1">
                  <c:v>81</c:v>
                </c:pt>
                <c:pt idx="2">
                  <c:v>83</c:v>
                </c:pt>
                <c:pt idx="3">
                  <c:v>83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B84B-4255-BD8D-E4521890C3E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2017-2018 уч. г</c:v>
                </c:pt>
                <c:pt idx="3">
                  <c:v>2018-2019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</c:v>
                </c:pt>
                <c:pt idx="1">
                  <c:v>19</c:v>
                </c:pt>
                <c:pt idx="2">
                  <c:v>17</c:v>
                </c:pt>
                <c:pt idx="3">
                  <c:v>17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9F60-4D11-A758-42A00A02A24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Sheet1!$B$1:$E$1</c:f>
              <c:strCache>
                <c:ptCount val="4"/>
                <c:pt idx="0">
                  <c:v>2015-2016 уч. г. </c:v>
                </c:pt>
                <c:pt idx="1">
                  <c:v>2016-2017 уч.г.</c:v>
                </c:pt>
                <c:pt idx="2">
                  <c:v>2017-2018 уч. г</c:v>
                </c:pt>
                <c:pt idx="3">
                  <c:v>2018-2019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9F60-4D11-A758-42A00A02A24A}"/>
            </c:ext>
          </c:extLst>
        </c:ser>
        <c:gapDepth val="0"/>
        <c:shape val="box"/>
        <c:axId val="174778240"/>
        <c:axId val="174779776"/>
        <c:axId val="0"/>
      </c:bar3DChart>
      <c:catAx>
        <c:axId val="174778240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4779776"/>
        <c:crosses val="autoZero"/>
        <c:auto val="1"/>
        <c:lblAlgn val="ctr"/>
        <c:lblOffset val="100"/>
        <c:tickLblSkip val="1"/>
        <c:tickMarkSkip val="1"/>
      </c:catAx>
      <c:valAx>
        <c:axId val="174779776"/>
        <c:scaling>
          <c:orientation val="minMax"/>
        </c:scaling>
        <c:axPos val="l"/>
        <c:numFmt formatCode="General" sourceLinked="1"/>
        <c:tickLblPos val="nextTo"/>
        <c:spPr>
          <a:ln w="3167">
            <a:solidFill>
              <a:srgbClr val="000000"/>
            </a:solidFill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4778240"/>
        <c:crosses val="autoZero"/>
        <c:crossBetween val="between"/>
      </c:valAx>
      <c:spPr>
        <a:noFill/>
        <a:ln w="25339">
          <a:noFill/>
        </a:ln>
      </c:spPr>
    </c:plotArea>
    <c:legend>
      <c:legendPos val="b"/>
      <c:layout>
        <c:manualLayout>
          <c:xMode val="edge"/>
          <c:yMode val="edge"/>
          <c:x val="0.25671140939597331"/>
          <c:y val="0.83870967741936808"/>
          <c:w val="0.44419727803082909"/>
          <c:h val="0.10213329003977596"/>
        </c:manualLayout>
      </c:layout>
      <c:spPr>
        <a:noFill/>
        <a:ln w="3167">
          <a:solidFill>
            <a:srgbClr val="000000"/>
          </a:solidFill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Городской показатель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29.5</c:v>
                </c:pt>
                <c:pt idx="1">
                  <c:v>31.1</c:v>
                </c:pt>
                <c:pt idx="2">
                  <c:v>31.3</c:v>
                </c:pt>
                <c:pt idx="3">
                  <c:v>32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1BFB-4420-B3F3-6717BAB923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МАДОУ №78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34.4</c:v>
                </c:pt>
                <c:pt idx="1">
                  <c:v>38</c:v>
                </c:pt>
                <c:pt idx="2">
                  <c:v>38.4</c:v>
                </c:pt>
                <c:pt idx="3">
                  <c:v>38.800000000000004</c:v>
                </c:pt>
                <c:pt idx="4">
                  <c:v>39.7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1BFB-4420-B3F3-6717BAB923CA}"/>
            </c:ext>
          </c:extLst>
        </c:ser>
        <c:gapWidth val="219"/>
        <c:overlap val="-27"/>
        <c:axId val="199844992"/>
        <c:axId val="199846528"/>
      </c:barChart>
      <c:catAx>
        <c:axId val="199844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846528"/>
        <c:crosses val="autoZero"/>
        <c:auto val="1"/>
        <c:lblAlgn val="ctr"/>
        <c:lblOffset val="100"/>
      </c:catAx>
      <c:valAx>
        <c:axId val="199846528"/>
        <c:scaling>
          <c:orientation val="minMax"/>
        </c:scaling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84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_rels/data2.xml.rels>&#65279;<?xml version="1.0" encoding="utf-8" standalone="yes"?><Relationships xmlns="http://schemas.openxmlformats.org/package/2006/relationships"><Relationship Id="rId1" Type="http://schemas.openxmlformats.org/officeDocument/2006/relationships/image" Target="../media/image3.jpeg" /><Relationship Id="rId2" Type="http://schemas.openxmlformats.org/officeDocument/2006/relationships/image" Target="../media/image4.jpeg" /><Relationship Id="rId3" Type="http://schemas.openxmlformats.org/officeDocument/2006/relationships/image" Target="../media/image5.jpeg" /><Relationship Id="rId4" Type="http://schemas.openxmlformats.org/officeDocument/2006/relationships/image" Target="../media/image6.jpeg" /></Relationships>
</file>

<file path=word/diagrams/_rels/drawing2.xml.rels>&#65279;<?xml version="1.0" encoding="utf-8" standalone="yes"?><Relationships xmlns="http://schemas.openxmlformats.org/package/2006/relationships"><Relationship Id="rId1" Type="http://schemas.openxmlformats.org/officeDocument/2006/relationships/image" Target="../media/image3.jpeg" /><Relationship Id="rId2" Type="http://schemas.openxmlformats.org/officeDocument/2006/relationships/image" Target="../media/image4.jpeg" /><Relationship Id="rId3" Type="http://schemas.openxmlformats.org/officeDocument/2006/relationships/image" Target="../media/image5.jpeg" /><Relationship Id="rId4" Type="http://schemas.openxmlformats.org/officeDocument/2006/relationships/image" Target="../media/image6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87A200-D9B0-4774-B0F8-4652DF2A4F76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5BB486-A837-42EF-9ECE-A5A549855805}">
      <dgm:prSet phldrT="[Текст]" custT="1"/>
      <dgm:spPr/>
      <dgm:t>
        <a:bodyPr/>
        <a:lstStyle/>
        <a:p>
          <a:r>
            <a:rPr lang="ru-RU" sz="1200"/>
            <a:t>Понедельник- пятница</a:t>
          </a:r>
        </a:p>
      </dgm:t>
    </dgm:pt>
    <dgm:pt modelId="{1A8DA936-CEF3-4DA9-AC96-9F49DA621B4E}" type="parTrans" cxnId="{16BC34B7-D443-48B3-80A2-B6BF2C3D3A58}">
      <dgm:prSet/>
      <dgm:spPr/>
      <dgm:t>
        <a:bodyPr/>
        <a:lstStyle/>
        <a:p>
          <a:endParaRPr lang="ru-RU" sz="1100"/>
        </a:p>
      </dgm:t>
    </dgm:pt>
    <dgm:pt modelId="{DA061604-B907-4D18-B203-230F37954209}" type="sibTrans" cxnId="{16BC34B7-D443-48B3-80A2-B6BF2C3D3A58}">
      <dgm:prSet/>
      <dgm:spPr/>
      <dgm:t>
        <a:bodyPr/>
        <a:lstStyle/>
        <a:p>
          <a:endParaRPr lang="ru-RU" sz="1100"/>
        </a:p>
      </dgm:t>
    </dgm:pt>
    <dgm:pt modelId="{75D5341C-388E-44D9-823E-32F318B13EB2}">
      <dgm:prSet phldrT="[Текст]" custT="1"/>
      <dgm:spPr/>
      <dgm:t>
        <a:bodyPr/>
        <a:lstStyle/>
        <a:p>
          <a:r>
            <a:rPr lang="ru-RU" sz="1400"/>
            <a:t>07. 00- 19.00</a:t>
          </a:r>
        </a:p>
      </dgm:t>
    </dgm:pt>
    <dgm:pt modelId="{7187690B-B7DB-4E72-9396-5A39109945D0}" type="parTrans" cxnId="{0D3CF41D-FCD5-4E94-AB09-5E934FE58648}">
      <dgm:prSet/>
      <dgm:spPr/>
      <dgm:t>
        <a:bodyPr/>
        <a:lstStyle/>
        <a:p>
          <a:endParaRPr lang="ru-RU" sz="1100"/>
        </a:p>
      </dgm:t>
    </dgm:pt>
    <dgm:pt modelId="{7081A2D5-7F5E-4D47-8404-8DBF6648FB06}" type="sibTrans" cxnId="{0D3CF41D-FCD5-4E94-AB09-5E934FE58648}">
      <dgm:prSet/>
      <dgm:spPr/>
      <dgm:t>
        <a:bodyPr/>
        <a:lstStyle/>
        <a:p>
          <a:endParaRPr lang="ru-RU" sz="1100"/>
        </a:p>
      </dgm:t>
    </dgm:pt>
    <dgm:pt modelId="{5D694622-57B2-4737-96B3-80DB4DBF0139}">
      <dgm:prSet phldrT="[Текст]" custT="1"/>
      <dgm:spPr/>
      <dgm:t>
        <a:bodyPr/>
        <a:lstStyle/>
        <a:p>
          <a:r>
            <a:rPr lang="ru-RU" sz="1200"/>
            <a:t>Суббота- воскресенье</a:t>
          </a:r>
        </a:p>
      </dgm:t>
    </dgm:pt>
    <dgm:pt modelId="{F86819A2-1C25-4489-A71E-925F3DB4752A}" type="parTrans" cxnId="{C02D5D42-767A-4F79-8BDC-048417E6EE84}">
      <dgm:prSet/>
      <dgm:spPr/>
      <dgm:t>
        <a:bodyPr/>
        <a:lstStyle/>
        <a:p>
          <a:endParaRPr lang="ru-RU" sz="1100"/>
        </a:p>
      </dgm:t>
    </dgm:pt>
    <dgm:pt modelId="{49D824B8-2857-4766-B611-676CDF2B2672}" type="sibTrans" cxnId="{C02D5D42-767A-4F79-8BDC-048417E6EE84}">
      <dgm:prSet/>
      <dgm:spPr/>
      <dgm:t>
        <a:bodyPr/>
        <a:lstStyle/>
        <a:p>
          <a:endParaRPr lang="ru-RU" sz="1100"/>
        </a:p>
      </dgm:t>
    </dgm:pt>
    <dgm:pt modelId="{0E9BCC40-A7E5-4097-A90E-68927FE82CCF}">
      <dgm:prSet phldrT="[Текст]" custT="1"/>
      <dgm:spPr/>
      <dgm:t>
        <a:bodyPr/>
        <a:lstStyle/>
        <a:p>
          <a:r>
            <a:rPr lang="ru-RU" sz="1400">
              <a:solidFill>
                <a:srgbClr val="FF0000"/>
              </a:solidFill>
            </a:rPr>
            <a:t>выходные дни</a:t>
          </a:r>
        </a:p>
      </dgm:t>
    </dgm:pt>
    <dgm:pt modelId="{54C9816A-9E82-4CF9-BF34-8970D16D794B}" type="parTrans" cxnId="{279C890B-3C00-4D89-8AC2-F13EDE42843F}">
      <dgm:prSet/>
      <dgm:spPr/>
      <dgm:t>
        <a:bodyPr/>
        <a:lstStyle/>
        <a:p>
          <a:endParaRPr lang="ru-RU" sz="1100"/>
        </a:p>
      </dgm:t>
    </dgm:pt>
    <dgm:pt modelId="{8A4F015F-1E5F-4D45-A8DB-9F9F19BFF52A}" type="sibTrans" cxnId="{279C890B-3C00-4D89-8AC2-F13EDE42843F}">
      <dgm:prSet/>
      <dgm:spPr/>
      <dgm:t>
        <a:bodyPr/>
        <a:lstStyle/>
        <a:p>
          <a:endParaRPr lang="ru-RU" sz="1100"/>
        </a:p>
      </dgm:t>
    </dgm:pt>
    <dgm:pt modelId="{04CA1606-7428-43D5-B0A1-EC5C75EA9A01}" type="pres">
      <dgm:prSet presAssocID="{FE87A200-D9B0-4774-B0F8-4652DF2A4F76}" presName="Name0" presStyleCnt="0">
        <dgm:presLayoutVars>
          <dgm:dir val="norm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1E5073A-D8B4-4949-A357-3D9F4A81FADD}" type="pres">
      <dgm:prSet presAssocID="{795BB486-A837-42EF-9ECE-A5A549855805}" presName="vertFlow" presStyleCnt="0"/>
      <dgm:spPr/>
    </dgm:pt>
    <dgm:pt modelId="{2CC2E42E-B92F-4250-B41D-214A138EB1BF}" type="pres">
      <dgm:prSet presAssocID="{795BB486-A837-42EF-9ECE-A5A549855805}" presName="header" presStyleLbl="node1" presStyleIdx="0" presStyleCnt="2" custScaleX="163895" custLinFactNeighborX="424" custLinFactNeighborY="-188"/>
      <dgm:spPr/>
      <dgm:t>
        <a:bodyPr/>
        <a:lstStyle/>
        <a:p>
          <a:endParaRPr lang="ru-RU"/>
        </a:p>
      </dgm:t>
    </dgm:pt>
    <dgm:pt modelId="{EE8F6658-51BF-4659-8CC1-9F92EA54D151}" type="pres">
      <dgm:prSet presAssocID="{7187690B-B7DB-4E72-9396-5A39109945D0}" presName="parTrans" presStyleLbl="sibTrans2D1" presStyleIdx="0" presStyleCnt="2"/>
      <dgm:spPr/>
      <dgm:t>
        <a:bodyPr/>
        <a:lstStyle/>
        <a:p>
          <a:endParaRPr lang="ru-RU"/>
        </a:p>
      </dgm:t>
    </dgm:pt>
    <dgm:pt modelId="{076A47E9-49CE-4A58-A61A-0BB6E8B67ACB}" type="pres">
      <dgm:prSet presAssocID="{75D5341C-388E-44D9-823E-32F318B13EB2}" presName="child" presStyleLbl="alignAccFollow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446EE0-FB6F-40E0-822C-B87D894BB84B}" type="pres">
      <dgm:prSet presAssocID="{795BB486-A837-42EF-9ECE-A5A549855805}" presName="hSp" presStyleCnt="0"/>
      <dgm:spPr/>
    </dgm:pt>
    <dgm:pt modelId="{C2799E5E-1036-45F6-8C89-F2A8A0863485}" type="pres">
      <dgm:prSet presAssocID="{5D694622-57B2-4737-96B3-80DB4DBF0139}" presName="vertFlow" presStyleCnt="0"/>
      <dgm:spPr/>
    </dgm:pt>
    <dgm:pt modelId="{3F384B3C-B6F4-4D24-8208-6CF56C5EFA20}" type="pres">
      <dgm:prSet presAssocID="{5D694622-57B2-4737-96B3-80DB4DBF0139}" presName="header" presStyleLbl="node1" presStyleIdx="1" presStyleCnt="2" custScaleX="179276"/>
      <dgm:spPr/>
      <dgm:t>
        <a:bodyPr/>
        <a:lstStyle/>
        <a:p>
          <a:endParaRPr lang="ru-RU"/>
        </a:p>
      </dgm:t>
    </dgm:pt>
    <dgm:pt modelId="{E6E8C240-3C9B-4C2A-9B62-F827FF478911}" type="pres">
      <dgm:prSet presAssocID="{54C9816A-9E82-4CF9-BF34-8970D16D794B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DBDE5D5-AA6B-42D1-98FB-814A146592E1}" type="pres">
      <dgm:prSet presAssocID="{0E9BCC40-A7E5-4097-A90E-68927FE82CCF}" presName="child" presStyleLbl="alignAccFollow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2D5D42-767A-4F79-8BDC-048417E6EE84}" srcId="{FE87A200-D9B0-4774-B0F8-4652DF2A4F76}" destId="{5D694622-57B2-4737-96B3-80DB4DBF0139}" srcOrd="1" destOrd="0" parTransId="{F86819A2-1C25-4489-A71E-925F3DB4752A}" sibTransId="{49D824B8-2857-4766-B611-676CDF2B2672}"/>
    <dgm:cxn modelId="{F78B65AE-621E-4A8F-ACC9-5C512F2C861E}" type="presOf" srcId="{0E9BCC40-A7E5-4097-A90E-68927FE82CCF}" destId="{7DBDE5D5-AA6B-42D1-98FB-814A146592E1}" srcOrd="0" destOrd="0" presId="urn:microsoft.com/office/officeart/2005/8/layout/lProcess1"/>
    <dgm:cxn modelId="{16BC34B7-D443-48B3-80A2-B6BF2C3D3A58}" srcId="{FE87A200-D9B0-4774-B0F8-4652DF2A4F76}" destId="{795BB486-A837-42EF-9ECE-A5A549855805}" srcOrd="0" destOrd="0" parTransId="{1A8DA936-CEF3-4DA9-AC96-9F49DA621B4E}" sibTransId="{DA061604-B907-4D18-B203-230F37954209}"/>
    <dgm:cxn modelId="{FC9556E1-BFD9-41C1-BAFF-E6AC8635FB7F}" type="presOf" srcId="{75D5341C-388E-44D9-823E-32F318B13EB2}" destId="{076A47E9-49CE-4A58-A61A-0BB6E8B67ACB}" srcOrd="0" destOrd="0" presId="urn:microsoft.com/office/officeart/2005/8/layout/lProcess1"/>
    <dgm:cxn modelId="{279C890B-3C00-4D89-8AC2-F13EDE42843F}" srcId="{5D694622-57B2-4737-96B3-80DB4DBF0139}" destId="{0E9BCC40-A7E5-4097-A90E-68927FE82CCF}" srcOrd="0" destOrd="0" parTransId="{54C9816A-9E82-4CF9-BF34-8970D16D794B}" sibTransId="{8A4F015F-1E5F-4D45-A8DB-9F9F19BFF52A}"/>
    <dgm:cxn modelId="{CEDA8BFD-6E54-4C8D-B841-BB821CC11D4C}" type="presOf" srcId="{5D694622-57B2-4737-96B3-80DB4DBF0139}" destId="{3F384B3C-B6F4-4D24-8208-6CF56C5EFA20}" srcOrd="0" destOrd="0" presId="urn:microsoft.com/office/officeart/2005/8/layout/lProcess1"/>
    <dgm:cxn modelId="{D5749E4B-39BD-477A-8766-D7A66869659C}" type="presOf" srcId="{FE87A200-D9B0-4774-B0F8-4652DF2A4F76}" destId="{04CA1606-7428-43D5-B0A1-EC5C75EA9A01}" srcOrd="0" destOrd="0" presId="urn:microsoft.com/office/officeart/2005/8/layout/lProcess1"/>
    <dgm:cxn modelId="{D0894C70-28C0-48B8-85B6-2405D34176BA}" type="presOf" srcId="{7187690B-B7DB-4E72-9396-5A39109945D0}" destId="{EE8F6658-51BF-4659-8CC1-9F92EA54D151}" srcOrd="0" destOrd="0" presId="urn:microsoft.com/office/officeart/2005/8/layout/lProcess1"/>
    <dgm:cxn modelId="{6C554B87-E4EF-4CDE-9022-694D0E1AB0AE}" type="presOf" srcId="{795BB486-A837-42EF-9ECE-A5A549855805}" destId="{2CC2E42E-B92F-4250-B41D-214A138EB1BF}" srcOrd="0" destOrd="0" presId="urn:microsoft.com/office/officeart/2005/8/layout/lProcess1"/>
    <dgm:cxn modelId="{0D3CF41D-FCD5-4E94-AB09-5E934FE58648}" srcId="{795BB486-A837-42EF-9ECE-A5A549855805}" destId="{75D5341C-388E-44D9-823E-32F318B13EB2}" srcOrd="0" destOrd="0" parTransId="{7187690B-B7DB-4E72-9396-5A39109945D0}" sibTransId="{7081A2D5-7F5E-4D47-8404-8DBF6648FB06}"/>
    <dgm:cxn modelId="{56AF6F45-C9A0-4C5F-8E7E-ED170E86D95B}" type="presOf" srcId="{54C9816A-9E82-4CF9-BF34-8970D16D794B}" destId="{E6E8C240-3C9B-4C2A-9B62-F827FF478911}" srcOrd="0" destOrd="0" presId="urn:microsoft.com/office/officeart/2005/8/layout/lProcess1"/>
    <dgm:cxn modelId="{A1024975-88DF-4A66-BC73-790E678A67CE}" type="presParOf" srcId="{04CA1606-7428-43D5-B0A1-EC5C75EA9A01}" destId="{E1E5073A-D8B4-4949-A357-3D9F4A81FADD}" srcOrd="0" destOrd="0" presId="urn:microsoft.com/office/officeart/2005/8/layout/lProcess1"/>
    <dgm:cxn modelId="{411C64DC-B00F-4C56-BBAC-1D24C9E3A4B6}" type="presParOf" srcId="{E1E5073A-D8B4-4949-A357-3D9F4A81FADD}" destId="{2CC2E42E-B92F-4250-B41D-214A138EB1BF}" srcOrd="0" destOrd="0" presId="urn:microsoft.com/office/officeart/2005/8/layout/lProcess1"/>
    <dgm:cxn modelId="{74943AB6-3BAD-4762-BCD4-B6093ECA8DD5}" type="presParOf" srcId="{E1E5073A-D8B4-4949-A357-3D9F4A81FADD}" destId="{EE8F6658-51BF-4659-8CC1-9F92EA54D151}" srcOrd="1" destOrd="0" presId="urn:microsoft.com/office/officeart/2005/8/layout/lProcess1"/>
    <dgm:cxn modelId="{A1EADF6F-5D6D-40FE-84F7-D976A595ED04}" type="presParOf" srcId="{E1E5073A-D8B4-4949-A357-3D9F4A81FADD}" destId="{076A47E9-49CE-4A58-A61A-0BB6E8B67ACB}" srcOrd="2" destOrd="0" presId="urn:microsoft.com/office/officeart/2005/8/layout/lProcess1"/>
    <dgm:cxn modelId="{8A256EEC-E767-4C7A-89FE-9091D6F15B32}" type="presParOf" srcId="{04CA1606-7428-43D5-B0A1-EC5C75EA9A01}" destId="{A7446EE0-FB6F-40E0-822C-B87D894BB84B}" srcOrd="1" destOrd="0" presId="urn:microsoft.com/office/officeart/2005/8/layout/lProcess1"/>
    <dgm:cxn modelId="{73B0E516-5158-44A2-8288-FF2A4FF447DF}" type="presParOf" srcId="{04CA1606-7428-43D5-B0A1-EC5C75EA9A01}" destId="{C2799E5E-1036-45F6-8C89-F2A8A0863485}" srcOrd="2" destOrd="0" presId="urn:microsoft.com/office/officeart/2005/8/layout/lProcess1"/>
    <dgm:cxn modelId="{5DEB81C0-4A28-475E-89F8-763B75343959}" type="presParOf" srcId="{C2799E5E-1036-45F6-8C89-F2A8A0863485}" destId="{3F384B3C-B6F4-4D24-8208-6CF56C5EFA20}" srcOrd="0" destOrd="0" presId="urn:microsoft.com/office/officeart/2005/8/layout/lProcess1"/>
    <dgm:cxn modelId="{3A288EAD-12BB-44C6-AC6D-D03726B6D080}" type="presParOf" srcId="{C2799E5E-1036-45F6-8C89-F2A8A0863485}" destId="{E6E8C240-3C9B-4C2A-9B62-F827FF478911}" srcOrd="1" destOrd="0" presId="urn:microsoft.com/office/officeart/2005/8/layout/lProcess1"/>
    <dgm:cxn modelId="{5D0C0452-EBA9-41DD-8569-2397803BBFF1}" type="presParOf" srcId="{C2799E5E-1036-45F6-8C89-F2A8A0863485}" destId="{7DBDE5D5-AA6B-42D1-98FB-814A146592E1}" srcOrd="2" destOrd="0" presId="urn:microsoft.com/office/officeart/2005/8/layout/lProcess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9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8ECA79F-2BCE-4B24-8CBC-4DC9D7293116}" type="doc">
      <dgm:prSet loTypeId="urn:microsoft.com/office/officeart/2005/8/layout/h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/>
      </dgm:t>
    </dgm:pt>
    <dgm:pt modelId="{DEDC696B-D4C2-4B80-B59D-1AA374871724}">
      <dgm:prSet phldrT="[Текст]"/>
      <dgm:spPr/>
      <dgm:t>
        <a:bodyPr/>
        <a:lstStyle/>
        <a:p>
          <a:r>
            <a:rPr lang="ru-RU" b="1">
              <a:solidFill>
                <a:srgbClr val="800000"/>
              </a:solidFill>
            </a:rPr>
            <a:t>АДМИНИСТРАТИВНЫЕ КАБИНЕТЫ</a:t>
          </a:r>
        </a:p>
      </dgm:t>
    </dgm:pt>
    <dgm:pt modelId="{AADC7522-BA2A-482C-BF78-29870B18D6F1}" type="parTrans" cxnId="{201209DF-3A13-4B8B-BC10-072D7CBFF4DE}">
      <dgm:prSet/>
      <dgm:spPr/>
      <dgm:t>
        <a:bodyPr/>
        <a:lstStyle/>
        <a:p>
          <a:endParaRPr lang="ru-RU"/>
        </a:p>
      </dgm:t>
    </dgm:pt>
    <dgm:pt modelId="{9E2E41C4-B92C-4AF2-A201-7159FECF4F7A}" type="sibTrans" cxnId="{201209DF-3A13-4B8B-BC10-072D7CBFF4DE}">
      <dgm:prSet/>
      <dgm:spPr/>
      <dgm:t>
        <a:bodyPr/>
        <a:lstStyle/>
        <a:p>
          <a:endParaRPr lang="ru-RU"/>
        </a:p>
      </dgm:t>
    </dgm:pt>
    <dgm:pt modelId="{AC7EC927-C392-4772-B865-6DE09976EB6A}">
      <dgm:prSet phldrT="[Текст]" custT="1"/>
      <dgm:spPr/>
      <dgm:t>
        <a:bodyPr/>
        <a:lstStyle/>
        <a:p>
          <a:r>
            <a:rPr lang="ru-RU" sz="900" b="1"/>
            <a:t>КАБИНЕТ ЗАВЕДУЮЩЕГО</a:t>
          </a:r>
        </a:p>
      </dgm:t>
    </dgm:pt>
    <dgm:pt modelId="{FE3C56CB-AEFE-48DC-8804-62D73A90CAD4}" type="parTrans" cxnId="{B796BDEA-4927-452E-9ADA-F550DF76BE58}">
      <dgm:prSet/>
      <dgm:spPr/>
      <dgm:t>
        <a:bodyPr/>
        <a:lstStyle/>
        <a:p>
          <a:endParaRPr lang="ru-RU"/>
        </a:p>
      </dgm:t>
    </dgm:pt>
    <dgm:pt modelId="{B50029E1-5E3D-4260-9430-60EF049990B6}" type="sibTrans" cxnId="{B796BDEA-4927-452E-9ADA-F550DF76BE58}">
      <dgm:prSet/>
      <dgm:spPr/>
      <dgm:t>
        <a:bodyPr/>
        <a:lstStyle/>
        <a:p>
          <a:endParaRPr lang="ru-RU"/>
        </a:p>
      </dgm:t>
    </dgm:pt>
    <dgm:pt modelId="{77F7BFB9-E490-4A4D-BFD6-ADB792EAC433}">
      <dgm:prSet phldrT="[Текст]" custT="1"/>
      <dgm:spPr/>
      <dgm:t>
        <a:bodyPr/>
        <a:lstStyle/>
        <a:p>
          <a:r>
            <a:rPr lang="ru-RU" sz="900" b="1"/>
            <a:t>БУХГАЛТЕРИЯ</a:t>
          </a:r>
        </a:p>
      </dgm:t>
    </dgm:pt>
    <dgm:pt modelId="{AC0BC7B8-86FD-40D4-9909-BA510E71E046}" type="parTrans" cxnId="{3ED41590-B894-4DBF-9B16-8C220B36568C}">
      <dgm:prSet/>
      <dgm:spPr/>
      <dgm:t>
        <a:bodyPr/>
        <a:lstStyle/>
        <a:p>
          <a:endParaRPr lang="ru-RU"/>
        </a:p>
      </dgm:t>
    </dgm:pt>
    <dgm:pt modelId="{FA18B069-73E3-416E-8406-CD047AF241FD}" type="sibTrans" cxnId="{3ED41590-B894-4DBF-9B16-8C220B36568C}">
      <dgm:prSet/>
      <dgm:spPr/>
      <dgm:t>
        <a:bodyPr/>
        <a:lstStyle/>
        <a:p>
          <a:endParaRPr lang="ru-RU"/>
        </a:p>
      </dgm:t>
    </dgm:pt>
    <dgm:pt modelId="{FB17B191-8E9F-4514-8101-E9FA0A1D6408}">
      <dgm:prSet phldrT="[Текст]"/>
      <dgm:spPr/>
      <dgm:t>
        <a:bodyPr/>
        <a:lstStyle/>
        <a:p>
          <a:r>
            <a:rPr lang="ru-RU" b="1">
              <a:solidFill>
                <a:srgbClr val="800000"/>
              </a:solidFill>
            </a:rPr>
            <a:t>УЧЕБНЫЕ</a:t>
          </a:r>
          <a:r>
            <a:rPr lang="ru-RU">
              <a:solidFill>
                <a:srgbClr val="800000"/>
              </a:solidFill>
            </a:rPr>
            <a:t> КАБИНЕТЫ</a:t>
          </a:r>
        </a:p>
      </dgm:t>
    </dgm:pt>
    <dgm:pt modelId="{16736434-E513-4DEC-B3FB-B5FD04A37FE8}" type="parTrans" cxnId="{A55A0AE0-A52B-46EE-9BBD-5AC9095D463E}">
      <dgm:prSet/>
      <dgm:spPr/>
      <dgm:t>
        <a:bodyPr/>
        <a:lstStyle/>
        <a:p>
          <a:endParaRPr lang="ru-RU"/>
        </a:p>
      </dgm:t>
    </dgm:pt>
    <dgm:pt modelId="{D45EAE73-2E06-4BC5-A575-EFC53AFDC5E7}" type="sibTrans" cxnId="{A55A0AE0-A52B-46EE-9BBD-5AC9095D463E}">
      <dgm:prSet/>
      <dgm:spPr/>
      <dgm:t>
        <a:bodyPr/>
        <a:lstStyle/>
        <a:p>
          <a:endParaRPr lang="ru-RU"/>
        </a:p>
      </dgm:t>
    </dgm:pt>
    <dgm:pt modelId="{2D0BEC9A-329A-489E-8DCC-C49698C067FA}">
      <dgm:prSet phldrT="[Текст]" custT="1"/>
      <dgm:spPr/>
      <dgm:t>
        <a:bodyPr/>
        <a:lstStyle/>
        <a:p>
          <a:r>
            <a:rPr lang="ru-RU" sz="1050"/>
            <a:t>2 </a:t>
          </a:r>
          <a:r>
            <a:rPr lang="ru-RU" sz="900" b="1"/>
            <a:t>МИНИ- МУЗЕЯ</a:t>
          </a:r>
        </a:p>
      </dgm:t>
    </dgm:pt>
    <dgm:pt modelId="{E19F378C-9AD6-478E-8EB2-063C94AE9153}" type="parTrans" cxnId="{A0E1A7D0-6E16-4FC0-A57D-A412FCCA573A}">
      <dgm:prSet/>
      <dgm:spPr/>
      <dgm:t>
        <a:bodyPr/>
        <a:lstStyle/>
        <a:p>
          <a:endParaRPr lang="ru-RU"/>
        </a:p>
      </dgm:t>
    </dgm:pt>
    <dgm:pt modelId="{0F3EDA42-0556-4D30-A2C5-222D8FBAA9AF}" type="sibTrans" cxnId="{A0E1A7D0-6E16-4FC0-A57D-A412FCCA573A}">
      <dgm:prSet/>
      <dgm:spPr/>
      <dgm:t>
        <a:bodyPr/>
        <a:lstStyle/>
        <a:p>
          <a:endParaRPr lang="ru-RU"/>
        </a:p>
      </dgm:t>
    </dgm:pt>
    <dgm:pt modelId="{9E008E77-FE85-4DD0-A98F-59FF31667CAD}">
      <dgm:prSet phldrT="[Текст]" custT="1"/>
      <dgm:spPr/>
      <dgm:t>
        <a:bodyPr/>
        <a:lstStyle/>
        <a:p>
          <a:r>
            <a:rPr lang="ru-RU" sz="900" b="1"/>
            <a:t>КАБИНЕТ  ПЕДАГОГА-ПСИХОЛОГА, УЧИТЕЛЯ- ЛОГОПЕДА, УЧИТЕЛЯ- ДЕФЕКТОЛОГА</a:t>
          </a:r>
        </a:p>
      </dgm:t>
    </dgm:pt>
    <dgm:pt modelId="{8BCCE78C-680A-4386-A965-803833EDC336}" type="parTrans" cxnId="{6CFF731B-ADED-4E7A-99C8-B849412966BF}">
      <dgm:prSet/>
      <dgm:spPr/>
      <dgm:t>
        <a:bodyPr/>
        <a:lstStyle/>
        <a:p>
          <a:endParaRPr lang="ru-RU"/>
        </a:p>
      </dgm:t>
    </dgm:pt>
    <dgm:pt modelId="{DC7BD5E2-6E2B-42B3-BB98-A91ABE5EB734}" type="sibTrans" cxnId="{6CFF731B-ADED-4E7A-99C8-B849412966BF}">
      <dgm:prSet/>
      <dgm:spPr/>
      <dgm:t>
        <a:bodyPr/>
        <a:lstStyle/>
        <a:p>
          <a:endParaRPr lang="ru-RU"/>
        </a:p>
      </dgm:t>
    </dgm:pt>
    <dgm:pt modelId="{412B3E11-3DEA-49AB-B193-2FFB09ADE0E8}">
      <dgm:prSet phldrT="[Текст]"/>
      <dgm:spPr/>
      <dgm:t>
        <a:bodyPr/>
        <a:lstStyle/>
        <a:p>
          <a:r>
            <a:rPr lang="ru-RU" b="1">
              <a:solidFill>
                <a:srgbClr val="800000"/>
              </a:solidFill>
            </a:rPr>
            <a:t>ЗАЛЫ</a:t>
          </a:r>
        </a:p>
      </dgm:t>
    </dgm:pt>
    <dgm:pt modelId="{2F333A7E-C50C-4C1D-884C-94F76CF64CC8}" type="parTrans" cxnId="{66E0AFA4-E55E-4EDD-B250-B6866D4A4115}">
      <dgm:prSet/>
      <dgm:spPr/>
      <dgm:t>
        <a:bodyPr/>
        <a:lstStyle/>
        <a:p>
          <a:endParaRPr lang="ru-RU"/>
        </a:p>
      </dgm:t>
    </dgm:pt>
    <dgm:pt modelId="{BA278128-5378-4FA9-857C-52A4A0716419}" type="sibTrans" cxnId="{66E0AFA4-E55E-4EDD-B250-B6866D4A4115}">
      <dgm:prSet/>
      <dgm:spPr/>
      <dgm:t>
        <a:bodyPr/>
        <a:lstStyle/>
        <a:p>
          <a:endParaRPr lang="ru-RU"/>
        </a:p>
      </dgm:t>
    </dgm:pt>
    <dgm:pt modelId="{F04B8143-555F-4FD8-A0D8-3681DD3D24CE}">
      <dgm:prSet phldrT="[Текст]" custT="1"/>
      <dgm:spPr/>
      <dgm:t>
        <a:bodyPr/>
        <a:lstStyle/>
        <a:p>
          <a:r>
            <a:rPr lang="ru-RU" sz="1050" b="1"/>
            <a:t>МУЗЫКАЛЬНЫЙ</a:t>
          </a:r>
        </a:p>
      </dgm:t>
    </dgm:pt>
    <dgm:pt modelId="{8DBD4E4C-B368-4653-B807-4D7AC8AFBCC5}" type="parTrans" cxnId="{09F1C6F1-69F8-4C59-9C75-7B45AD762518}">
      <dgm:prSet/>
      <dgm:spPr/>
      <dgm:t>
        <a:bodyPr/>
        <a:lstStyle/>
        <a:p>
          <a:endParaRPr lang="ru-RU"/>
        </a:p>
      </dgm:t>
    </dgm:pt>
    <dgm:pt modelId="{F0802862-3E37-4B1D-8E93-273014436D14}" type="sibTrans" cxnId="{09F1C6F1-69F8-4C59-9C75-7B45AD762518}">
      <dgm:prSet/>
      <dgm:spPr/>
      <dgm:t>
        <a:bodyPr/>
        <a:lstStyle/>
        <a:p>
          <a:endParaRPr lang="ru-RU"/>
        </a:p>
      </dgm:t>
    </dgm:pt>
    <dgm:pt modelId="{68DBF0E9-D866-4AF2-B42D-977F5AD1553A}">
      <dgm:prSet phldrT="[Текст]" custT="1"/>
      <dgm:spPr/>
      <dgm:t>
        <a:bodyPr/>
        <a:lstStyle/>
        <a:p>
          <a:r>
            <a:rPr lang="ru-RU" sz="1050" b="1"/>
            <a:t>СПОРТИВНЫЙ</a:t>
          </a:r>
        </a:p>
      </dgm:t>
    </dgm:pt>
    <dgm:pt modelId="{3AEF8BA7-A71D-4D88-8973-1F4A48A6FA0B}" type="parTrans" cxnId="{0D07344E-AA27-4833-B227-685AC96002AB}">
      <dgm:prSet/>
      <dgm:spPr/>
      <dgm:t>
        <a:bodyPr/>
        <a:lstStyle/>
        <a:p>
          <a:endParaRPr lang="ru-RU"/>
        </a:p>
      </dgm:t>
    </dgm:pt>
    <dgm:pt modelId="{08932C5E-20C2-41A2-A761-A9DC902274D0}" type="sibTrans" cxnId="{0D07344E-AA27-4833-B227-685AC96002AB}">
      <dgm:prSet/>
      <dgm:spPr/>
      <dgm:t>
        <a:bodyPr/>
        <a:lstStyle/>
        <a:p>
          <a:endParaRPr lang="ru-RU"/>
        </a:p>
      </dgm:t>
    </dgm:pt>
    <dgm:pt modelId="{BBD72022-1F06-408F-AB30-9667C03B2384}">
      <dgm:prSet phldrT="[Текст]" custT="1"/>
      <dgm:spPr/>
      <dgm:t>
        <a:bodyPr/>
        <a:lstStyle/>
        <a:p>
          <a:r>
            <a:rPr lang="ru-RU" sz="900" b="1"/>
            <a:t>КАРТИННАЯ ГАЛЕРЕЯ</a:t>
          </a:r>
        </a:p>
      </dgm:t>
    </dgm:pt>
    <dgm:pt modelId="{854D9092-735D-4344-BAC3-130B80E65EEF}" type="parTrans" cxnId="{9575D9BB-B52F-4427-B129-2A928539412B}">
      <dgm:prSet/>
      <dgm:spPr/>
      <dgm:t>
        <a:bodyPr/>
        <a:lstStyle/>
        <a:p>
          <a:endParaRPr lang="ru-RU"/>
        </a:p>
      </dgm:t>
    </dgm:pt>
    <dgm:pt modelId="{F83DC463-2F18-4FC6-BC03-847DD74CF98A}" type="sibTrans" cxnId="{9575D9BB-B52F-4427-B129-2A928539412B}">
      <dgm:prSet/>
      <dgm:spPr/>
      <dgm:t>
        <a:bodyPr/>
        <a:lstStyle/>
        <a:p>
          <a:endParaRPr lang="ru-RU"/>
        </a:p>
      </dgm:t>
    </dgm:pt>
    <dgm:pt modelId="{6F73320B-AAC8-407E-BE53-083E6E3B6E4C}">
      <dgm:prSet phldrT="[Текст]" custT="1"/>
      <dgm:spPr/>
      <dgm:t>
        <a:bodyPr/>
        <a:lstStyle/>
        <a:p>
          <a:r>
            <a:rPr lang="ru-RU" sz="900" b="1"/>
            <a:t>КОМНАТА КРАЙСТРЕНИНГА</a:t>
          </a:r>
        </a:p>
      </dgm:t>
    </dgm:pt>
    <dgm:pt modelId="{305A0DA0-F6AC-4ED0-A18E-801403351983}" type="parTrans" cxnId="{D952FDE9-6CB3-4FD7-BAB0-0774852A35F1}">
      <dgm:prSet/>
      <dgm:spPr/>
      <dgm:t>
        <a:bodyPr/>
        <a:lstStyle/>
        <a:p>
          <a:endParaRPr lang="ru-RU"/>
        </a:p>
      </dgm:t>
    </dgm:pt>
    <dgm:pt modelId="{AC7568F6-9662-4F40-9791-BEAEEE948733}" type="sibTrans" cxnId="{D952FDE9-6CB3-4FD7-BAB0-0774852A35F1}">
      <dgm:prSet/>
      <dgm:spPr/>
      <dgm:t>
        <a:bodyPr/>
        <a:lstStyle/>
        <a:p>
          <a:endParaRPr lang="ru-RU"/>
        </a:p>
      </dgm:t>
    </dgm:pt>
    <dgm:pt modelId="{422153F1-1EE8-4178-AD9B-DA51785BA363}">
      <dgm:prSet phldrT="[Текст]" custT="1"/>
      <dgm:spPr/>
      <dgm:t>
        <a:bodyPr/>
        <a:lstStyle/>
        <a:p>
          <a:r>
            <a:rPr lang="ru-RU" sz="900" b="1"/>
            <a:t>ЭКСПЕРЕМЕНТАЛЬНАЯ  ЛАБРАТОРИЯ</a:t>
          </a:r>
        </a:p>
      </dgm:t>
    </dgm:pt>
    <dgm:pt modelId="{3E072B81-1680-4EEE-9D25-46C6AF5C9E63}" type="parTrans" cxnId="{D9AD6635-240E-4B61-8534-0DD098482B80}">
      <dgm:prSet/>
      <dgm:spPr/>
      <dgm:t>
        <a:bodyPr/>
        <a:lstStyle/>
        <a:p>
          <a:endParaRPr lang="ru-RU"/>
        </a:p>
      </dgm:t>
    </dgm:pt>
    <dgm:pt modelId="{41FBA5C7-96E3-4129-B661-25668FC32F90}" type="sibTrans" cxnId="{D9AD6635-240E-4B61-8534-0DD098482B80}">
      <dgm:prSet/>
      <dgm:spPr/>
      <dgm:t>
        <a:bodyPr/>
        <a:lstStyle/>
        <a:p>
          <a:endParaRPr lang="ru-RU"/>
        </a:p>
      </dgm:t>
    </dgm:pt>
    <dgm:pt modelId="{E457F9B4-5715-4A2B-9FE7-D5AB5159D9E4}">
      <dgm:prSet phldrT="[Текст]" custT="1"/>
      <dgm:spPr/>
      <dgm:t>
        <a:bodyPr/>
        <a:lstStyle/>
        <a:p>
          <a:r>
            <a:rPr lang="ru-RU" sz="900" b="1"/>
            <a:t>МЕТОДИЧЕСКИЙ КАБИНЕТ</a:t>
          </a:r>
        </a:p>
      </dgm:t>
    </dgm:pt>
    <dgm:pt modelId="{AF4CEFF7-1AC2-49BB-A509-F56F6BD7DDB0}" type="parTrans" cxnId="{DECD3747-6269-430B-96A6-FEFD4D75117D}">
      <dgm:prSet/>
      <dgm:spPr/>
      <dgm:t>
        <a:bodyPr/>
        <a:lstStyle/>
        <a:p>
          <a:endParaRPr lang="ru-RU"/>
        </a:p>
      </dgm:t>
    </dgm:pt>
    <dgm:pt modelId="{80D0CCDF-7F14-4EB8-97F7-B215675847B6}" type="sibTrans" cxnId="{DECD3747-6269-430B-96A6-FEFD4D75117D}">
      <dgm:prSet/>
      <dgm:spPr/>
      <dgm:t>
        <a:bodyPr/>
        <a:lstStyle/>
        <a:p>
          <a:endParaRPr lang="ru-RU"/>
        </a:p>
      </dgm:t>
    </dgm:pt>
    <dgm:pt modelId="{A79DE46C-F19D-43E7-8A16-8F486B19730B}">
      <dgm:prSet phldrT="[Текст]" custT="1"/>
      <dgm:spPr/>
      <dgm:t>
        <a:bodyPr/>
        <a:lstStyle/>
        <a:p>
          <a:r>
            <a:rPr lang="ru-RU" sz="900" b="1"/>
            <a:t>КАБИНЕТ  СПЕЦИАЛИСТОВ </a:t>
          </a:r>
          <a:br>
            <a:rPr lang="ru-RU" sz="900" b="1"/>
          </a:br>
          <a:r>
            <a:rPr lang="ru-RU" sz="900" b="1"/>
            <a:t>(ОТДЕЛ КАДРОВ И ДЕЛОПРОИЗВОДИТЕЛЬ)</a:t>
          </a:r>
        </a:p>
      </dgm:t>
    </dgm:pt>
    <dgm:pt modelId="{3B0D899A-A6FB-463E-B712-D874B5237515}" type="parTrans" cxnId="{57914643-AC4E-4E50-BDF8-A8C637C21CC8}">
      <dgm:prSet/>
      <dgm:spPr/>
      <dgm:t>
        <a:bodyPr/>
        <a:lstStyle/>
        <a:p>
          <a:endParaRPr lang="ru-RU"/>
        </a:p>
      </dgm:t>
    </dgm:pt>
    <dgm:pt modelId="{5A8120C2-3A07-4161-AFAD-F9F3E1E14FDB}" type="sibTrans" cxnId="{57914643-AC4E-4E50-BDF8-A8C637C21CC8}">
      <dgm:prSet/>
      <dgm:spPr/>
      <dgm:t>
        <a:bodyPr/>
        <a:lstStyle/>
        <a:p>
          <a:endParaRPr lang="ru-RU"/>
        </a:p>
      </dgm:t>
    </dgm:pt>
    <dgm:pt modelId="{F33BCBA2-3B29-4BF7-8904-5DEC1C14B1C3}">
      <dgm:prSet phldrT="[Текст]" custT="1"/>
      <dgm:spPr/>
      <dgm:t>
        <a:bodyPr/>
        <a:lstStyle/>
        <a:p>
          <a:r>
            <a:rPr lang="ru-RU" sz="900" b="1"/>
            <a:t>ТРЕНАЖЕРНЫЙ ЗАЛ</a:t>
          </a:r>
        </a:p>
      </dgm:t>
    </dgm:pt>
    <dgm:pt modelId="{A6AA16A3-DD43-43DD-8076-2E95EE17748A}" type="parTrans" cxnId="{D62B86E6-F0AF-4F3B-B957-50A09A3A2F0F}">
      <dgm:prSet/>
      <dgm:spPr/>
      <dgm:t>
        <a:bodyPr/>
        <a:lstStyle/>
        <a:p>
          <a:endParaRPr lang="ru-RU"/>
        </a:p>
      </dgm:t>
    </dgm:pt>
    <dgm:pt modelId="{D8CD53CC-A695-4E2E-A920-37044C7C3AF1}" type="sibTrans" cxnId="{D62B86E6-F0AF-4F3B-B957-50A09A3A2F0F}">
      <dgm:prSet/>
      <dgm:spPr/>
      <dgm:t>
        <a:bodyPr/>
        <a:lstStyle/>
        <a:p>
          <a:endParaRPr lang="ru-RU"/>
        </a:p>
      </dgm:t>
    </dgm:pt>
    <dgm:pt modelId="{DAC4B4B1-4D51-45B7-975C-21A16EC671E8}">
      <dgm:prSet phldrT="[Текст]"/>
      <dgm:spPr/>
      <dgm:t>
        <a:bodyPr/>
        <a:lstStyle/>
        <a:p>
          <a:r>
            <a:rPr lang="ru-RU" b="1">
              <a:solidFill>
                <a:srgbClr val="800000"/>
              </a:solidFill>
            </a:rPr>
            <a:t>МЕДИЦИНСКИЙ  БЛОК</a:t>
          </a:r>
        </a:p>
      </dgm:t>
    </dgm:pt>
    <dgm:pt modelId="{F5C215AB-2202-48FA-8005-7B1BA37B6598}" type="parTrans" cxnId="{32519FD8-5376-4A08-A60E-48254DE4F33D}">
      <dgm:prSet/>
      <dgm:spPr/>
      <dgm:t>
        <a:bodyPr/>
        <a:lstStyle/>
        <a:p>
          <a:endParaRPr lang="ru-RU"/>
        </a:p>
      </dgm:t>
    </dgm:pt>
    <dgm:pt modelId="{D4FAFE50-1C04-451A-A2E2-4F40BB6278E8}" type="sibTrans" cxnId="{32519FD8-5376-4A08-A60E-48254DE4F33D}">
      <dgm:prSet/>
      <dgm:spPr/>
      <dgm:t>
        <a:bodyPr/>
        <a:lstStyle/>
        <a:p>
          <a:endParaRPr lang="ru-RU"/>
        </a:p>
      </dgm:t>
    </dgm:pt>
    <dgm:pt modelId="{0CB0E984-EB80-4D27-8E7C-A5FBFFC1C0F1}">
      <dgm:prSet custT="1"/>
      <dgm:spPr/>
      <dgm:t>
        <a:bodyPr/>
        <a:lstStyle/>
        <a:p>
          <a:r>
            <a:rPr lang="ru-RU" sz="1000" b="1"/>
            <a:t>ИЗОЛЯТОР ДЛЯБОЛЬНЫХ ДЕТЕЙ</a:t>
          </a:r>
        </a:p>
      </dgm:t>
    </dgm:pt>
    <dgm:pt modelId="{CD685263-A6AB-4D84-9084-9079DF579898}" type="parTrans" cxnId="{0B8417B4-621B-4894-B5A6-957E830AE275}">
      <dgm:prSet/>
      <dgm:spPr/>
      <dgm:t>
        <a:bodyPr/>
        <a:lstStyle/>
        <a:p>
          <a:endParaRPr lang="ru-RU"/>
        </a:p>
      </dgm:t>
    </dgm:pt>
    <dgm:pt modelId="{6DC8539D-53AB-4ED2-AB07-CD63E6D2A6D9}" type="sibTrans" cxnId="{0B8417B4-621B-4894-B5A6-957E830AE275}">
      <dgm:prSet/>
      <dgm:spPr/>
      <dgm:t>
        <a:bodyPr/>
        <a:lstStyle/>
        <a:p>
          <a:endParaRPr lang="ru-RU"/>
        </a:p>
      </dgm:t>
    </dgm:pt>
    <dgm:pt modelId="{E301FAF4-98D9-453A-B296-01A4EDBFD202}">
      <dgm:prSet custT="1"/>
      <dgm:spPr/>
      <dgm:t>
        <a:bodyPr/>
        <a:lstStyle/>
        <a:p>
          <a:r>
            <a:rPr lang="ru-RU" sz="1000" b="1"/>
            <a:t>МЕДИЦИНСКИЙ КАБИНЕТ</a:t>
          </a:r>
        </a:p>
      </dgm:t>
    </dgm:pt>
    <dgm:pt modelId="{09DF51EC-F93A-4E8B-A46D-D648BA0769AB}" type="parTrans" cxnId="{F152E8A3-435D-43F3-A179-7D12F6874EAF}">
      <dgm:prSet/>
      <dgm:spPr/>
      <dgm:t>
        <a:bodyPr/>
        <a:lstStyle/>
        <a:p>
          <a:endParaRPr lang="ru-RU"/>
        </a:p>
      </dgm:t>
    </dgm:pt>
    <dgm:pt modelId="{CCCD20CF-5E02-467A-89BD-79CCF0A4671F}" type="sibTrans" cxnId="{F152E8A3-435D-43F3-A179-7D12F6874EAF}">
      <dgm:prSet/>
      <dgm:spPr/>
      <dgm:t>
        <a:bodyPr/>
        <a:lstStyle/>
        <a:p>
          <a:endParaRPr lang="ru-RU"/>
        </a:p>
      </dgm:t>
    </dgm:pt>
    <dgm:pt modelId="{100152BE-B564-4618-B598-58DDF0B1BDAD}">
      <dgm:prSet custT="1"/>
      <dgm:spPr/>
      <dgm:t>
        <a:bodyPr/>
        <a:lstStyle/>
        <a:p>
          <a:r>
            <a:rPr lang="ru-RU" sz="1000" b="1"/>
            <a:t>ПРОЦЕДУРНЫЙ КАБИНЕТ</a:t>
          </a:r>
        </a:p>
      </dgm:t>
    </dgm:pt>
    <dgm:pt modelId="{5A7F060D-707F-4262-B697-543984AD5AB3}" type="parTrans" cxnId="{47456BDD-6496-4F48-93F8-C5846FED3288}">
      <dgm:prSet/>
      <dgm:spPr/>
      <dgm:t>
        <a:bodyPr/>
        <a:lstStyle/>
        <a:p>
          <a:endParaRPr lang="ru-RU"/>
        </a:p>
      </dgm:t>
    </dgm:pt>
    <dgm:pt modelId="{FF2A8BBC-DF0F-4843-9B49-4F1C2A32DA55}" type="sibTrans" cxnId="{47456BDD-6496-4F48-93F8-C5846FED3288}">
      <dgm:prSet/>
      <dgm:spPr/>
      <dgm:t>
        <a:bodyPr/>
        <a:lstStyle/>
        <a:p>
          <a:endParaRPr lang="ru-RU"/>
        </a:p>
      </dgm:t>
    </dgm:pt>
    <dgm:pt modelId="{76BCFD0F-CD44-4780-B423-6582681F694C}">
      <dgm:prSet phldrT="[Текст]" custT="1"/>
      <dgm:spPr/>
      <dgm:t>
        <a:bodyPr/>
        <a:lstStyle/>
        <a:p>
          <a:endParaRPr lang="ru-RU" sz="900" b="1"/>
        </a:p>
      </dgm:t>
    </dgm:pt>
    <dgm:pt modelId="{D4B08ED1-3F97-4BC1-88F4-63F89E6C8E52}" type="parTrans" cxnId="{11D06C8C-F3AB-4403-8335-479F39F338EF}">
      <dgm:prSet/>
      <dgm:spPr/>
      <dgm:t>
        <a:bodyPr/>
        <a:lstStyle/>
        <a:p>
          <a:endParaRPr lang="ru-RU"/>
        </a:p>
      </dgm:t>
    </dgm:pt>
    <dgm:pt modelId="{6B6BFB0E-E095-44B1-B982-FD6FE25B3D9B}" type="sibTrans" cxnId="{11D06C8C-F3AB-4403-8335-479F39F338EF}">
      <dgm:prSet/>
      <dgm:spPr/>
      <dgm:t>
        <a:bodyPr/>
        <a:lstStyle/>
        <a:p>
          <a:endParaRPr lang="ru-RU"/>
        </a:p>
      </dgm:t>
    </dgm:pt>
    <dgm:pt modelId="{69B34D43-3953-46CF-8A31-AFDB724210FD}">
      <dgm:prSet phldrT="[Текст]" custT="1"/>
      <dgm:spPr/>
      <dgm:t>
        <a:bodyPr/>
        <a:lstStyle/>
        <a:p>
          <a:endParaRPr lang="ru-RU" sz="900" b="1"/>
        </a:p>
      </dgm:t>
    </dgm:pt>
    <dgm:pt modelId="{2FA40521-116B-4E3D-A12B-925515ED1630}" type="parTrans" cxnId="{E0206D30-D579-43DC-A271-F746D1B1009B}">
      <dgm:prSet/>
      <dgm:spPr/>
      <dgm:t>
        <a:bodyPr/>
        <a:lstStyle/>
        <a:p>
          <a:endParaRPr lang="ru-RU"/>
        </a:p>
      </dgm:t>
    </dgm:pt>
    <dgm:pt modelId="{AE0D15E0-C604-4953-93CB-FCC9D34D6321}" type="sibTrans" cxnId="{E0206D30-D579-43DC-A271-F746D1B1009B}">
      <dgm:prSet/>
      <dgm:spPr/>
      <dgm:t>
        <a:bodyPr/>
        <a:lstStyle/>
        <a:p>
          <a:endParaRPr lang="ru-RU"/>
        </a:p>
      </dgm:t>
    </dgm:pt>
    <dgm:pt modelId="{4A4B4684-329F-45FD-9531-7352C8C03644}">
      <dgm:prSet phldrT="[Текст]" custT="1"/>
      <dgm:spPr/>
      <dgm:t>
        <a:bodyPr/>
        <a:lstStyle/>
        <a:p>
          <a:endParaRPr lang="ru-RU" sz="900" b="1"/>
        </a:p>
      </dgm:t>
    </dgm:pt>
    <dgm:pt modelId="{DD2C0F79-DFC1-47BD-B562-A5B5F23B194B}" type="parTrans" cxnId="{DD699562-DAE4-49F5-81A7-DBC72249F40F}">
      <dgm:prSet/>
      <dgm:spPr/>
      <dgm:t>
        <a:bodyPr/>
        <a:lstStyle/>
        <a:p>
          <a:endParaRPr lang="ru-RU"/>
        </a:p>
      </dgm:t>
    </dgm:pt>
    <dgm:pt modelId="{36584232-F2E5-4DAB-B071-3DDBFAD529C6}" type="sibTrans" cxnId="{DD699562-DAE4-49F5-81A7-DBC72249F40F}">
      <dgm:prSet/>
      <dgm:spPr/>
      <dgm:t>
        <a:bodyPr/>
        <a:lstStyle/>
        <a:p>
          <a:endParaRPr lang="ru-RU"/>
        </a:p>
      </dgm:t>
    </dgm:pt>
    <dgm:pt modelId="{1C28DD61-FB87-4B4C-BFDF-763EB263C04F}">
      <dgm:prSet phldrT="[Текст]" custT="1"/>
      <dgm:spPr/>
      <dgm:t>
        <a:bodyPr/>
        <a:lstStyle/>
        <a:p>
          <a:endParaRPr lang="ru-RU" sz="900" b="1"/>
        </a:p>
      </dgm:t>
    </dgm:pt>
    <dgm:pt modelId="{FCC32E77-760B-4461-81B6-C8852C51166B}" type="parTrans" cxnId="{06D4AB17-4E5F-46A4-BC28-F1F008840FC6}">
      <dgm:prSet/>
      <dgm:spPr/>
      <dgm:t>
        <a:bodyPr/>
        <a:lstStyle/>
        <a:p>
          <a:endParaRPr lang="ru-RU"/>
        </a:p>
      </dgm:t>
    </dgm:pt>
    <dgm:pt modelId="{4205BCFD-67A6-4F9C-AB08-45FAE1CA848B}" type="sibTrans" cxnId="{06D4AB17-4E5F-46A4-BC28-F1F008840FC6}">
      <dgm:prSet/>
      <dgm:spPr/>
      <dgm:t>
        <a:bodyPr/>
        <a:lstStyle/>
        <a:p>
          <a:endParaRPr lang="ru-RU"/>
        </a:p>
      </dgm:t>
    </dgm:pt>
    <dgm:pt modelId="{94FC4EBF-9D7C-4335-BAE8-9614F05881D7}">
      <dgm:prSet phldrT="[Текст]" custT="1"/>
      <dgm:spPr/>
      <dgm:t>
        <a:bodyPr/>
        <a:lstStyle/>
        <a:p>
          <a:endParaRPr lang="ru-RU" sz="900" b="1"/>
        </a:p>
      </dgm:t>
    </dgm:pt>
    <dgm:pt modelId="{26D1B48E-2CFA-44F1-ABE5-396207D81B84}" type="parTrans" cxnId="{1CA3FE3C-3532-4445-AA98-914050C00405}">
      <dgm:prSet/>
      <dgm:spPr/>
      <dgm:t>
        <a:bodyPr/>
        <a:lstStyle/>
        <a:p>
          <a:endParaRPr lang="ru-RU"/>
        </a:p>
      </dgm:t>
    </dgm:pt>
    <dgm:pt modelId="{47353167-2B23-428E-96EF-4CF93A09BDBE}" type="sibTrans" cxnId="{1CA3FE3C-3532-4445-AA98-914050C00405}">
      <dgm:prSet/>
      <dgm:spPr/>
      <dgm:t>
        <a:bodyPr/>
        <a:lstStyle/>
        <a:p>
          <a:endParaRPr lang="ru-RU"/>
        </a:p>
      </dgm:t>
    </dgm:pt>
    <dgm:pt modelId="{6CE7F8C9-CFDB-4325-8A82-B03D08943693}">
      <dgm:prSet phldrT="[Текст]" custT="1"/>
      <dgm:spPr/>
      <dgm:t>
        <a:bodyPr/>
        <a:lstStyle/>
        <a:p>
          <a:endParaRPr lang="ru-RU" sz="900" b="1"/>
        </a:p>
      </dgm:t>
    </dgm:pt>
    <dgm:pt modelId="{E4549FF9-3F57-410F-9E39-165D433158A8}" type="parTrans" cxnId="{DABC1311-D5D6-469D-B938-20E337510D16}">
      <dgm:prSet/>
      <dgm:spPr/>
      <dgm:t>
        <a:bodyPr/>
        <a:lstStyle/>
        <a:p>
          <a:endParaRPr lang="ru-RU"/>
        </a:p>
      </dgm:t>
    </dgm:pt>
    <dgm:pt modelId="{A6281658-E091-4AA7-8D2A-D3A9CF0B0EA8}" type="sibTrans" cxnId="{DABC1311-D5D6-469D-B938-20E337510D16}">
      <dgm:prSet/>
      <dgm:spPr/>
      <dgm:t>
        <a:bodyPr/>
        <a:lstStyle/>
        <a:p>
          <a:endParaRPr lang="ru-RU"/>
        </a:p>
      </dgm:t>
    </dgm:pt>
    <dgm:pt modelId="{BFEA9A96-FABE-44D4-8D5B-718067EFE0DA}">
      <dgm:prSet phldrT="[Текст]" custT="1"/>
      <dgm:spPr/>
      <dgm:t>
        <a:bodyPr/>
        <a:lstStyle/>
        <a:p>
          <a:endParaRPr lang="ru-RU" sz="900" b="1"/>
        </a:p>
      </dgm:t>
    </dgm:pt>
    <dgm:pt modelId="{9EFB48EC-5F61-490D-A791-B96A378FF801}" type="parTrans" cxnId="{EBCEB35F-40D1-4910-93D4-926AE94B5661}">
      <dgm:prSet/>
      <dgm:spPr/>
      <dgm:t>
        <a:bodyPr/>
        <a:lstStyle/>
        <a:p>
          <a:endParaRPr lang="ru-RU"/>
        </a:p>
      </dgm:t>
    </dgm:pt>
    <dgm:pt modelId="{176AB08E-3B83-41BC-85C5-4E75FB3FA95E}" type="sibTrans" cxnId="{EBCEB35F-40D1-4910-93D4-926AE94B5661}">
      <dgm:prSet/>
      <dgm:spPr/>
      <dgm:t>
        <a:bodyPr/>
        <a:lstStyle/>
        <a:p>
          <a:endParaRPr lang="ru-RU"/>
        </a:p>
      </dgm:t>
    </dgm:pt>
    <dgm:pt modelId="{AFFD31B3-CE49-4E19-BD6D-37ED23CD30A7}">
      <dgm:prSet phldrT="[Текст]" custT="1"/>
      <dgm:spPr/>
      <dgm:t>
        <a:bodyPr/>
        <a:lstStyle/>
        <a:p>
          <a:endParaRPr lang="ru-RU" sz="900" b="1"/>
        </a:p>
      </dgm:t>
    </dgm:pt>
    <dgm:pt modelId="{3C8F6084-B828-4B34-9C83-10A2690EB384}" type="parTrans" cxnId="{74FB2893-4143-4381-8A29-3C44BE3E8D50}">
      <dgm:prSet/>
      <dgm:spPr/>
      <dgm:t>
        <a:bodyPr/>
        <a:lstStyle/>
        <a:p>
          <a:endParaRPr lang="ru-RU"/>
        </a:p>
      </dgm:t>
    </dgm:pt>
    <dgm:pt modelId="{2B3E87C6-491E-4146-9CDC-192564742CE2}" type="sibTrans" cxnId="{74FB2893-4143-4381-8A29-3C44BE3E8D50}">
      <dgm:prSet/>
      <dgm:spPr/>
      <dgm:t>
        <a:bodyPr/>
        <a:lstStyle/>
        <a:p>
          <a:endParaRPr lang="ru-RU"/>
        </a:p>
      </dgm:t>
    </dgm:pt>
    <dgm:pt modelId="{24E2B93F-7346-47A6-BC5D-928E2022FC83}">
      <dgm:prSet phldrT="[Текст]" custT="1"/>
      <dgm:spPr/>
      <dgm:t>
        <a:bodyPr/>
        <a:lstStyle/>
        <a:p>
          <a:endParaRPr lang="ru-RU" sz="1050" b="1"/>
        </a:p>
      </dgm:t>
    </dgm:pt>
    <dgm:pt modelId="{F7629E88-09AE-463D-8FE0-9FF037D8AA7C}" type="parTrans" cxnId="{EC7C049E-18C1-4D9A-9A62-2F1525878534}">
      <dgm:prSet/>
      <dgm:spPr/>
      <dgm:t>
        <a:bodyPr/>
        <a:lstStyle/>
        <a:p>
          <a:endParaRPr lang="ru-RU"/>
        </a:p>
      </dgm:t>
    </dgm:pt>
    <dgm:pt modelId="{33844D08-05F6-47BB-BC4B-68173A6063F8}" type="sibTrans" cxnId="{EC7C049E-18C1-4D9A-9A62-2F1525878534}">
      <dgm:prSet/>
      <dgm:spPr/>
      <dgm:t>
        <a:bodyPr/>
        <a:lstStyle/>
        <a:p>
          <a:endParaRPr lang="ru-RU"/>
        </a:p>
      </dgm:t>
    </dgm:pt>
    <dgm:pt modelId="{EEC60C4F-A8E3-4E78-BEF3-2792D2705AE3}">
      <dgm:prSet phldrT="[Текст]" custT="1"/>
      <dgm:spPr/>
      <dgm:t>
        <a:bodyPr/>
        <a:lstStyle/>
        <a:p>
          <a:endParaRPr lang="ru-RU" sz="1200"/>
        </a:p>
      </dgm:t>
    </dgm:pt>
    <dgm:pt modelId="{13C95AD4-94D1-4327-B154-0FAD89B0D74B}" type="parTrans" cxnId="{39538612-5550-41FF-B500-3CAE97832368}">
      <dgm:prSet/>
      <dgm:spPr/>
      <dgm:t>
        <a:bodyPr/>
        <a:lstStyle/>
        <a:p>
          <a:endParaRPr lang="ru-RU"/>
        </a:p>
      </dgm:t>
    </dgm:pt>
    <dgm:pt modelId="{0ED09F44-133E-43FF-83A2-91A3F3BF501C}" type="sibTrans" cxnId="{39538612-5550-41FF-B500-3CAE97832368}">
      <dgm:prSet/>
      <dgm:spPr/>
      <dgm:t>
        <a:bodyPr/>
        <a:lstStyle/>
        <a:p>
          <a:endParaRPr lang="ru-RU"/>
        </a:p>
      </dgm:t>
    </dgm:pt>
    <dgm:pt modelId="{5C7DE310-F730-408F-8DF3-41A18013179A}">
      <dgm:prSet phldrT="[Текст]" custT="1"/>
      <dgm:spPr/>
      <dgm:t>
        <a:bodyPr/>
        <a:lstStyle/>
        <a:p>
          <a:endParaRPr lang="ru-RU" sz="1200" b="1"/>
        </a:p>
      </dgm:t>
    </dgm:pt>
    <dgm:pt modelId="{99D04273-5A8B-42DC-A32D-A7EAB97BD589}" type="parTrans" cxnId="{153DA53C-A5C7-4126-8CA5-7B440F1DFB98}">
      <dgm:prSet/>
      <dgm:spPr/>
      <dgm:t>
        <a:bodyPr/>
        <a:lstStyle/>
        <a:p>
          <a:endParaRPr lang="ru-RU"/>
        </a:p>
      </dgm:t>
    </dgm:pt>
    <dgm:pt modelId="{004199B2-2EFE-4072-955C-01BA5AEA20D1}" type="sibTrans" cxnId="{153DA53C-A5C7-4126-8CA5-7B440F1DFB98}">
      <dgm:prSet/>
      <dgm:spPr/>
      <dgm:t>
        <a:bodyPr/>
        <a:lstStyle/>
        <a:p>
          <a:endParaRPr lang="ru-RU"/>
        </a:p>
      </dgm:t>
    </dgm:pt>
    <dgm:pt modelId="{F262606C-333F-409B-B870-B9B70E2F4EE0}">
      <dgm:prSet/>
      <dgm:spPr/>
      <dgm:t>
        <a:bodyPr/>
        <a:lstStyle/>
        <a:p>
          <a:endParaRPr lang="ru-RU" sz="800"/>
        </a:p>
      </dgm:t>
    </dgm:pt>
    <dgm:pt modelId="{EDEDDC83-D784-4B11-8EFA-F464DE74BE44}" type="parTrans" cxnId="{8E6F23F7-1BB9-4CAF-BC1F-A3C951207FEF}">
      <dgm:prSet/>
      <dgm:spPr/>
      <dgm:t>
        <a:bodyPr/>
        <a:lstStyle/>
        <a:p>
          <a:endParaRPr lang="ru-RU"/>
        </a:p>
      </dgm:t>
    </dgm:pt>
    <dgm:pt modelId="{942E2EEC-652C-476F-99AB-78ADFB653FC5}" type="sibTrans" cxnId="{8E6F23F7-1BB9-4CAF-BC1F-A3C951207FEF}">
      <dgm:prSet/>
      <dgm:spPr/>
      <dgm:t>
        <a:bodyPr/>
        <a:lstStyle/>
        <a:p>
          <a:endParaRPr lang="ru-RU"/>
        </a:p>
      </dgm:t>
    </dgm:pt>
    <dgm:pt modelId="{A757EDC7-2104-4EA8-8A55-C9310258825C}">
      <dgm:prSet/>
      <dgm:spPr/>
      <dgm:t>
        <a:bodyPr/>
        <a:lstStyle/>
        <a:p>
          <a:endParaRPr lang="ru-RU" sz="800"/>
        </a:p>
      </dgm:t>
    </dgm:pt>
    <dgm:pt modelId="{D921D243-A774-4A36-ABDF-9DF539BFF84E}" type="parTrans" cxnId="{010A644D-DB0A-4BCC-90F1-6614EDC415DC}">
      <dgm:prSet/>
      <dgm:spPr/>
      <dgm:t>
        <a:bodyPr/>
        <a:lstStyle/>
        <a:p>
          <a:endParaRPr lang="ru-RU"/>
        </a:p>
      </dgm:t>
    </dgm:pt>
    <dgm:pt modelId="{5266DBCC-76E2-49CE-80A7-6789B06450C3}" type="sibTrans" cxnId="{010A644D-DB0A-4BCC-90F1-6614EDC415DC}">
      <dgm:prSet/>
      <dgm:spPr/>
      <dgm:t>
        <a:bodyPr/>
        <a:lstStyle/>
        <a:p>
          <a:endParaRPr lang="ru-RU"/>
        </a:p>
      </dgm:t>
    </dgm:pt>
    <dgm:pt modelId="{7E771566-0C11-4618-9BC5-F3D056A8515A}">
      <dgm:prSet custT="1"/>
      <dgm:spPr/>
      <dgm:t>
        <a:bodyPr/>
        <a:lstStyle/>
        <a:p>
          <a:endParaRPr lang="ru-RU" sz="1000" b="1"/>
        </a:p>
      </dgm:t>
    </dgm:pt>
    <dgm:pt modelId="{7CD4708E-BACD-45EA-A8F7-A0E043136475}" type="parTrans" cxnId="{50908D67-2C52-4AA6-8B66-0C4129147F94}">
      <dgm:prSet/>
      <dgm:spPr/>
      <dgm:t>
        <a:bodyPr/>
        <a:lstStyle/>
        <a:p>
          <a:endParaRPr lang="ru-RU"/>
        </a:p>
      </dgm:t>
    </dgm:pt>
    <dgm:pt modelId="{6EC5FA00-E78A-44B2-91E2-F3D945BCDA36}" type="sibTrans" cxnId="{50908D67-2C52-4AA6-8B66-0C4129147F94}">
      <dgm:prSet/>
      <dgm:spPr/>
      <dgm:t>
        <a:bodyPr/>
        <a:lstStyle/>
        <a:p>
          <a:endParaRPr lang="ru-RU"/>
        </a:p>
      </dgm:t>
    </dgm:pt>
    <dgm:pt modelId="{9CBF624B-CD01-45FD-8457-0BBDD3E876AC}">
      <dgm:prSet custT="1"/>
      <dgm:spPr/>
      <dgm:t>
        <a:bodyPr/>
        <a:lstStyle/>
        <a:p>
          <a:endParaRPr lang="ru-RU" sz="1000" b="1"/>
        </a:p>
      </dgm:t>
    </dgm:pt>
    <dgm:pt modelId="{DC08444B-CB42-46C7-AC41-48E30F99A5CD}" type="parTrans" cxnId="{1BB121BF-D31B-4740-BE09-9F208F4C819A}">
      <dgm:prSet/>
      <dgm:spPr/>
      <dgm:t>
        <a:bodyPr/>
        <a:lstStyle/>
        <a:p>
          <a:endParaRPr lang="ru-RU"/>
        </a:p>
      </dgm:t>
    </dgm:pt>
    <dgm:pt modelId="{2B54B330-4E47-499C-A226-DBA0911F4E35}" type="sibTrans" cxnId="{1BB121BF-D31B-4740-BE09-9F208F4C819A}">
      <dgm:prSet/>
      <dgm:spPr/>
      <dgm:t>
        <a:bodyPr/>
        <a:lstStyle/>
        <a:p>
          <a:endParaRPr lang="ru-RU"/>
        </a:p>
      </dgm:t>
    </dgm:pt>
    <dgm:pt modelId="{26315D3F-D112-4AC7-9A9B-4CE40AC8DD58}" type="pres">
      <dgm:prSet presAssocID="{28ECA79F-2BCE-4B24-8CBC-4DC9D7293116}" presName="linearFlow" presStyleCnt="0">
        <dgm:presLayoutVars>
          <dgm:dir val="norm"/>
          <dgm:animLvl val="lvl"/>
          <dgm:resizeHandles val="rel"/>
        </dgm:presLayoutVars>
      </dgm:prSet>
      <dgm:spPr/>
      <dgm:t>
        <a:bodyPr/>
        <a:lstStyle/>
        <a:p>
          <a:endParaRPr lang="ru-RU"/>
        </a:p>
      </dgm:t>
    </dgm:pt>
    <dgm:pt modelId="{9BD986C7-938F-408D-B391-5E1D65CD12E1}" type="pres">
      <dgm:prSet presAssocID="{DEDC696B-D4C2-4B80-B59D-1AA374871724}" presName="compositeNode" presStyleCnt="0">
        <dgm:presLayoutVars>
          <dgm:bulletEnabled val="1"/>
        </dgm:presLayoutVars>
      </dgm:prSet>
      <dgm:spPr/>
    </dgm:pt>
    <dgm:pt modelId="{4833C652-3525-4A33-8806-63528DA22474}" type="pres">
      <dgm:prSet presAssocID="{DEDC696B-D4C2-4B80-B59D-1AA374871724}" presName="image" presStyleLbl="fgImgPlace1" presStyleIdx="0" presStyleCnt="4" custScaleX="197773" custScaleY="174447" custLinFactNeighborX="6426" custLinFactNeighborY="-29990"/>
      <dgm:spPr>
        <a:blipFill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42ECED6-23C8-4C97-8321-BF7CAC711E2A}" type="pres">
      <dgm:prSet presAssocID="{DEDC696B-D4C2-4B80-B59D-1AA374871724}" presName="childNode" presStyleLbl="node1" presStyleIdx="0" presStyleCnt="4" custScaleX="112052" custLinFactNeighborX="6276" custLinFactNeighborY="-3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698A77-7E0B-4C23-8FE1-5A75F7EA008D}" type="pres">
      <dgm:prSet presAssocID="{DEDC696B-D4C2-4B80-B59D-1AA374871724}" presName="parentNode" presStyleLbl="revTx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FD0B3E-321A-4174-BDB3-AA91426F36DF}" type="pres">
      <dgm:prSet presAssocID="{9E2E41C4-B92C-4AF2-A201-7159FECF4F7A}" presName="sibTrans" presStyleCnt="0"/>
      <dgm:spPr/>
    </dgm:pt>
    <dgm:pt modelId="{73235B38-F7CF-44D2-82CC-F5254D93AC84}" type="pres">
      <dgm:prSet presAssocID="{FB17B191-8E9F-4514-8101-E9FA0A1D6408}" presName="compositeNode" presStyleCnt="0">
        <dgm:presLayoutVars>
          <dgm:bulletEnabled val="1"/>
        </dgm:presLayoutVars>
      </dgm:prSet>
      <dgm:spPr/>
    </dgm:pt>
    <dgm:pt modelId="{6C6E5617-B2A0-4B35-940A-6FCC8E08AC63}" type="pres">
      <dgm:prSet presAssocID="{FB17B191-8E9F-4514-8101-E9FA0A1D6408}" presName="image" presStyleLbl="fgImgPlace1" presStyleIdx="1" presStyleCnt="4" custScaleX="191286" custScaleY="166657" custLinFactNeighborX="2142" custLinFactNeighborY="-46653"/>
      <dgm:spPr>
        <a:blipFill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BB143AC-C61B-43D5-AFF9-D707FC1A146D}" type="pres">
      <dgm:prSet presAssocID="{FB17B191-8E9F-4514-8101-E9FA0A1D6408}" presName="childNode" presStyleLbl="node1" presStyleIdx="1" presStyleCnt="4" custScaleX="154982" custLinFactNeighborX="19725" custLinFactNeighborY="16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6F6EFC-57F9-4EE9-9DAE-5C9A23CF1ABB}" type="pres">
      <dgm:prSet presAssocID="{FB17B191-8E9F-4514-8101-E9FA0A1D6408}" presName="parentNode" presStyleLbl="revTx" presStyleIdx="1" presStyleCnt="4" custLinFactNeighborX="-58059" custLinFactNeighborY="-33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A66BCC-3709-466D-8F20-639486443BE8}" type="pres">
      <dgm:prSet presAssocID="{D45EAE73-2E06-4BC5-A575-EFC53AFDC5E7}" presName="sibTrans" presStyleCnt="0"/>
      <dgm:spPr/>
    </dgm:pt>
    <dgm:pt modelId="{E3D901DB-54C3-4817-BDFE-8CCB9BC0AD04}" type="pres">
      <dgm:prSet presAssocID="{412B3E11-3DEA-49AB-B193-2FFB09ADE0E8}" presName="compositeNode" presStyleCnt="0">
        <dgm:presLayoutVars>
          <dgm:bulletEnabled val="1"/>
        </dgm:presLayoutVars>
      </dgm:prSet>
      <dgm:spPr/>
    </dgm:pt>
    <dgm:pt modelId="{52C2202A-5025-4FFC-AFAC-839D29F6097F}" type="pres">
      <dgm:prSet presAssocID="{412B3E11-3DEA-49AB-B193-2FFB09ADE0E8}" presName="image" presStyleLbl="fgImgPlace1" presStyleIdx="2" presStyleCnt="4" custScaleX="222407" custScaleY="172968" custLinFactNeighborX="-12853" custLinFactNeighborY="-46653"/>
      <dgm:spPr>
        <a:blipFill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B8B603F-4790-40E7-BE17-33B1C9B5D708}" type="pres">
      <dgm:prSet presAssocID="{412B3E11-3DEA-49AB-B193-2FFB09ADE0E8}" presName="childNode" presStyleLbl="node1" presStyleIdx="2" presStyleCnt="4" custScaleX="133977" custLinFactNeighborX="14346" custLinFactNeighborY="16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F3E6BD-3F91-4F73-852B-E657F1C2E7B7}" type="pres">
      <dgm:prSet presAssocID="{412B3E11-3DEA-49AB-B193-2FFB09ADE0E8}" presName="parentNode" presStyleLbl="revTx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7A0781-533E-456F-843E-BEC140206FB2}" type="pres">
      <dgm:prSet presAssocID="{BA278128-5378-4FA9-857C-52A4A0716419}" presName="sibTrans" presStyleCnt="0"/>
      <dgm:spPr/>
    </dgm:pt>
    <dgm:pt modelId="{B5FF3EF7-2574-40CC-BBA6-A7F9A9460956}" type="pres">
      <dgm:prSet presAssocID="{DAC4B4B1-4D51-45B7-975C-21A16EC671E8}" presName="compositeNode" presStyleCnt="0">
        <dgm:presLayoutVars>
          <dgm:bulletEnabled val="1"/>
        </dgm:presLayoutVars>
      </dgm:prSet>
      <dgm:spPr/>
    </dgm:pt>
    <dgm:pt modelId="{A2F90D3B-BE54-4A4F-ACA3-F2AD70597B86}" type="pres">
      <dgm:prSet presAssocID="{DAC4B4B1-4D51-45B7-975C-21A16EC671E8}" presName="image" presStyleLbl="fgImgPlace1" presStyleIdx="3" presStyleCnt="4" custScaleX="203181" custScaleY="166597" custLinFactNeighborX="-44985" custLinFactNeighborY="-64264"/>
      <dgm:spPr>
        <a:blipFill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F6A3AEC-15DE-4E0D-B71F-A020E85F3949}" type="pres">
      <dgm:prSet presAssocID="{DAC4B4B1-4D51-45B7-975C-21A16EC671E8}" presName="childNode" presStyleLbl="node1" presStyleIdx="3" presStyleCnt="4" custScaleX="1215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B3490-5EA4-4437-9895-7BD8A3C33905}" type="pres">
      <dgm:prSet presAssocID="{DAC4B4B1-4D51-45B7-975C-21A16EC671E8}" presName="parentNode" presStyleLbl="revTx" presStyleIdx="3" presStyleCnt="4" custScaleX="2611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0E1A7D0-6E16-4FC0-A57D-A412FCCA573A}" srcId="{FB17B191-8E9F-4514-8101-E9FA0A1D6408}" destId="{2D0BEC9A-329A-489E-8DCC-C49698C067FA}" srcOrd="0" destOrd="0" parTransId="{E19F378C-9AD6-478E-8EB2-063C94AE9153}" sibTransId="{0F3EDA42-0556-4D30-A2C5-222D8FBAA9AF}"/>
    <dgm:cxn modelId="{42263C33-4D37-49CB-941A-4C4A81973054}" type="presOf" srcId="{0CB0E984-EB80-4D27-8E7C-A5FBFFC1C0F1}" destId="{0F6A3AEC-15DE-4E0D-B71F-A020E85F3949}" srcOrd="0" destOrd="2" presId="urn:microsoft.com/office/officeart/2005/8/layout/hList2#1"/>
    <dgm:cxn modelId="{640CB9B6-544D-4DF0-B94D-2BC5127CDE31}" type="presOf" srcId="{F262606C-333F-409B-B870-B9B70E2F4EE0}" destId="{0F6A3AEC-15DE-4E0D-B71F-A020E85F3949}" srcOrd="0" destOrd="0" presId="urn:microsoft.com/office/officeart/2005/8/layout/hList2#1"/>
    <dgm:cxn modelId="{F66B123A-291C-4786-84BB-9876E2F5906E}" type="presOf" srcId="{9CBF624B-CD01-45FD-8457-0BBDD3E876AC}" destId="{0F6A3AEC-15DE-4E0D-B71F-A020E85F3949}" srcOrd="0" destOrd="5" presId="urn:microsoft.com/office/officeart/2005/8/layout/hList2#1"/>
    <dgm:cxn modelId="{0E111A3D-BECF-4D4B-8DD6-1276816B9784}" type="presOf" srcId="{E301FAF4-98D9-453A-B296-01A4EDBFD202}" destId="{0F6A3AEC-15DE-4E0D-B71F-A020E85F3949}" srcOrd="0" destOrd="4" presId="urn:microsoft.com/office/officeart/2005/8/layout/hList2#1"/>
    <dgm:cxn modelId="{A95A06AB-B93C-45D0-B5C2-E4DE04B2E2ED}" type="presOf" srcId="{94FC4EBF-9D7C-4335-BAE8-9614F05881D7}" destId="{DBB143AC-C61B-43D5-AFF9-D707FC1A146D}" srcOrd="0" destOrd="3" presId="urn:microsoft.com/office/officeart/2005/8/layout/hList2#1"/>
    <dgm:cxn modelId="{E35B06D5-5BF1-4A8F-B71D-AE490DA5C008}" type="presOf" srcId="{F04B8143-555F-4FD8-A0D8-3681DD3D24CE}" destId="{FB8B603F-4790-40E7-BE17-33B1C9B5D708}" srcOrd="0" destOrd="2" presId="urn:microsoft.com/office/officeart/2005/8/layout/hList2#1"/>
    <dgm:cxn modelId="{24719016-2011-41B7-A6AD-2B7013CFEF9B}" type="presOf" srcId="{7E771566-0C11-4618-9BC5-F3D056A8515A}" destId="{0F6A3AEC-15DE-4E0D-B71F-A020E85F3949}" srcOrd="0" destOrd="3" presId="urn:microsoft.com/office/officeart/2005/8/layout/hList2#1"/>
    <dgm:cxn modelId="{B796BDEA-4927-452E-9ADA-F550DF76BE58}" srcId="{DEDC696B-D4C2-4B80-B59D-1AA374871724}" destId="{AC7EC927-C392-4772-B865-6DE09976EB6A}" srcOrd="0" destOrd="0" parTransId="{FE3C56CB-AEFE-48DC-8804-62D73A90CAD4}" sibTransId="{B50029E1-5E3D-4260-9430-60EF049990B6}"/>
    <dgm:cxn modelId="{4E7E0925-A83C-4B23-A88D-F408DAD57450}" type="presOf" srcId="{DEDC696B-D4C2-4B80-B59D-1AA374871724}" destId="{2A698A77-7E0B-4C23-8FE1-5A75F7EA008D}" srcOrd="0" destOrd="0" presId="urn:microsoft.com/office/officeart/2005/8/layout/hList2#1"/>
    <dgm:cxn modelId="{3C9FB608-9463-4CCC-9464-916C52F0CF84}" type="presOf" srcId="{6CE7F8C9-CFDB-4325-8A82-B03D08943693}" destId="{DBB143AC-C61B-43D5-AFF9-D707FC1A146D}" srcOrd="0" destOrd="5" presId="urn:microsoft.com/office/officeart/2005/8/layout/hList2#1"/>
    <dgm:cxn modelId="{33B42C49-20C1-4C8B-8C70-B2BCC8AE666A}" type="presOf" srcId="{69B34D43-3953-46CF-8A31-AFDB724210FD}" destId="{142ECED6-23C8-4C97-8321-BF7CAC711E2A}" srcOrd="0" destOrd="3" presId="urn:microsoft.com/office/officeart/2005/8/layout/hList2#1"/>
    <dgm:cxn modelId="{9575D9BB-B52F-4427-B129-2A928539412B}" srcId="{FB17B191-8E9F-4514-8101-E9FA0A1D6408}" destId="{BBD72022-1F06-408F-AB30-9667C03B2384}" srcOrd="4" destOrd="0" parTransId="{854D9092-735D-4344-BAC3-130B80E65EEF}" sibTransId="{F83DC463-2F18-4FC6-BC03-847DD74CF98A}"/>
    <dgm:cxn modelId="{A55A0AE0-A52B-46EE-9BBD-5AC9095D463E}" srcId="{28ECA79F-2BCE-4B24-8CBC-4DC9D7293116}" destId="{FB17B191-8E9F-4514-8101-E9FA0A1D6408}" srcOrd="1" destOrd="0" parTransId="{16736434-E513-4DEC-B3FB-B5FD04A37FE8}" sibTransId="{D45EAE73-2E06-4BC5-A575-EFC53AFDC5E7}"/>
    <dgm:cxn modelId="{F152E8A3-435D-43F3-A179-7D12F6874EAF}" srcId="{DAC4B4B1-4D51-45B7-975C-21A16EC671E8}" destId="{E301FAF4-98D9-453A-B296-01A4EDBFD202}" srcOrd="4" destOrd="0" parTransId="{09DF51EC-F93A-4E8B-A46D-D648BA0769AB}" sibTransId="{CCCD20CF-5E02-467A-89BD-79CCF0A4671F}"/>
    <dgm:cxn modelId="{55E02100-89D8-4041-9C5E-CD302DDF1B9E}" type="presOf" srcId="{BBD72022-1F06-408F-AB30-9667C03B2384}" destId="{DBB143AC-C61B-43D5-AFF9-D707FC1A146D}" srcOrd="0" destOrd="4" presId="urn:microsoft.com/office/officeart/2005/8/layout/hList2#1"/>
    <dgm:cxn modelId="{09F1C6F1-69F8-4C59-9C75-7B45AD762518}" srcId="{412B3E11-3DEA-49AB-B193-2FFB09ADE0E8}" destId="{F04B8143-555F-4FD8-A0D8-3681DD3D24CE}" srcOrd="2" destOrd="0" parTransId="{8DBD4E4C-B368-4653-B807-4D7AC8AFBCC5}" sibTransId="{F0802862-3E37-4B1D-8E93-273014436D14}"/>
    <dgm:cxn modelId="{0B8417B4-621B-4894-B5A6-957E830AE275}" srcId="{DAC4B4B1-4D51-45B7-975C-21A16EC671E8}" destId="{0CB0E984-EB80-4D27-8E7C-A5FBFFC1C0F1}" srcOrd="2" destOrd="0" parTransId="{CD685263-A6AB-4D84-9084-9079DF579898}" sibTransId="{6DC8539D-53AB-4ED2-AB07-CD63E6D2A6D9}"/>
    <dgm:cxn modelId="{1711CD3A-4C1C-42A8-A4D0-1FF9B975107C}" type="presOf" srcId="{AC7EC927-C392-4772-B865-6DE09976EB6A}" destId="{142ECED6-23C8-4C97-8321-BF7CAC711E2A}" srcOrd="0" destOrd="0" presId="urn:microsoft.com/office/officeart/2005/8/layout/hList2#1"/>
    <dgm:cxn modelId="{8728FF4B-A087-4FCE-A389-6C3B66948E35}" type="presOf" srcId="{4A4B4684-329F-45FD-9531-7352C8C03644}" destId="{142ECED6-23C8-4C97-8321-BF7CAC711E2A}" srcOrd="0" destOrd="5" presId="urn:microsoft.com/office/officeart/2005/8/layout/hList2#1"/>
    <dgm:cxn modelId="{A0B7E00A-EABC-40CE-BD5A-CAA3F97515E8}" type="presOf" srcId="{5C7DE310-F730-408F-8DF3-41A18013179A}" destId="{FB8B603F-4790-40E7-BE17-33B1C9B5D708}" srcOrd="0" destOrd="1" presId="urn:microsoft.com/office/officeart/2005/8/layout/hList2#1"/>
    <dgm:cxn modelId="{6CFF731B-ADED-4E7A-99C8-B849412966BF}" srcId="{FB17B191-8E9F-4514-8101-E9FA0A1D6408}" destId="{9E008E77-FE85-4DD0-A98F-59FF31667CAD}" srcOrd="2" destOrd="0" parTransId="{8BCCE78C-680A-4386-A965-803833EDC336}" sibTransId="{DC7BD5E2-6E2B-42B3-BB98-A91ABE5EB734}"/>
    <dgm:cxn modelId="{201209DF-3A13-4B8B-BC10-072D7CBFF4DE}" srcId="{28ECA79F-2BCE-4B24-8CBC-4DC9D7293116}" destId="{DEDC696B-D4C2-4B80-B59D-1AA374871724}" srcOrd="0" destOrd="0" parTransId="{AADC7522-BA2A-482C-BF78-29870B18D6F1}" sibTransId="{9E2E41C4-B92C-4AF2-A201-7159FECF4F7A}"/>
    <dgm:cxn modelId="{11D06C8C-F3AB-4403-8335-479F39F338EF}" srcId="{DEDC696B-D4C2-4B80-B59D-1AA374871724}" destId="{76BCFD0F-CD44-4780-B423-6582681F694C}" srcOrd="1" destOrd="0" parTransId="{D4B08ED1-3F97-4BC1-88F4-63F89E6C8E52}" sibTransId="{6B6BFB0E-E095-44B1-B982-FD6FE25B3D9B}"/>
    <dgm:cxn modelId="{BE603973-EE23-414B-8438-8B0A45B49DBE}" type="presOf" srcId="{1C28DD61-FB87-4B4C-BFDF-763EB263C04F}" destId="{DBB143AC-C61B-43D5-AFF9-D707FC1A146D}" srcOrd="0" destOrd="1" presId="urn:microsoft.com/office/officeart/2005/8/layout/hList2#1"/>
    <dgm:cxn modelId="{06D4AB17-4E5F-46A4-BC28-F1F008840FC6}" srcId="{FB17B191-8E9F-4514-8101-E9FA0A1D6408}" destId="{1C28DD61-FB87-4B4C-BFDF-763EB263C04F}" srcOrd="1" destOrd="0" parTransId="{FCC32E77-760B-4461-81B6-C8852C51166B}" sibTransId="{4205BCFD-67A6-4F9C-AB08-45FAE1CA848B}"/>
    <dgm:cxn modelId="{E3B59393-55BE-41E6-AB99-D05A1B416F30}" type="presOf" srcId="{E457F9B4-5715-4A2B-9FE7-D5AB5159D9E4}" destId="{142ECED6-23C8-4C97-8321-BF7CAC711E2A}" srcOrd="0" destOrd="2" presId="urn:microsoft.com/office/officeart/2005/8/layout/hList2#1"/>
    <dgm:cxn modelId="{39538612-5550-41FF-B500-3CAE97832368}" srcId="{412B3E11-3DEA-49AB-B193-2FFB09ADE0E8}" destId="{EEC60C4F-A8E3-4E78-BEF3-2792D2705AE3}" srcOrd="0" destOrd="0" parTransId="{13C95AD4-94D1-4327-B154-0FAD89B0D74B}" sibTransId="{0ED09F44-133E-43FF-83A2-91A3F3BF501C}"/>
    <dgm:cxn modelId="{9309CE6C-9013-4106-8350-BD0EADEC8DFC}" type="presOf" srcId="{9E008E77-FE85-4DD0-A98F-59FF31667CAD}" destId="{DBB143AC-C61B-43D5-AFF9-D707FC1A146D}" srcOrd="0" destOrd="2" presId="urn:microsoft.com/office/officeart/2005/8/layout/hList2#1"/>
    <dgm:cxn modelId="{D9AD6635-240E-4B61-8534-0DD098482B80}" srcId="{FB17B191-8E9F-4514-8101-E9FA0A1D6408}" destId="{422153F1-1EE8-4178-AD9B-DA51785BA363}" srcOrd="8" destOrd="0" parTransId="{3E072B81-1680-4EEE-9D25-46C6AF5C9E63}" sibTransId="{41FBA5C7-96E3-4129-B661-25668FC32F90}"/>
    <dgm:cxn modelId="{57914643-AC4E-4E50-BDF8-A8C637C21CC8}" srcId="{DEDC696B-D4C2-4B80-B59D-1AA374871724}" destId="{A79DE46C-F19D-43E7-8A16-8F486B19730B}" srcOrd="4" destOrd="0" parTransId="{3B0D899A-A6FB-463E-B712-D874B5237515}" sibTransId="{5A8120C2-3A07-4161-AFAD-F9F3E1E14FDB}"/>
    <dgm:cxn modelId="{B5AF48C0-F897-4533-AE67-BA7F09401B84}" type="presOf" srcId="{24E2B93F-7346-47A6-BC5D-928E2022FC83}" destId="{FB8B603F-4790-40E7-BE17-33B1C9B5D708}" srcOrd="0" destOrd="3" presId="urn:microsoft.com/office/officeart/2005/8/layout/hList2#1"/>
    <dgm:cxn modelId="{DECD3747-6269-430B-96A6-FEFD4D75117D}" srcId="{DEDC696B-D4C2-4B80-B59D-1AA374871724}" destId="{E457F9B4-5715-4A2B-9FE7-D5AB5159D9E4}" srcOrd="2" destOrd="0" parTransId="{AF4CEFF7-1AC2-49BB-A509-F56F6BD7DDB0}" sibTransId="{80D0CCDF-7F14-4EB8-97F7-B215675847B6}"/>
    <dgm:cxn modelId="{0D07344E-AA27-4833-B227-685AC96002AB}" srcId="{412B3E11-3DEA-49AB-B193-2FFB09ADE0E8}" destId="{68DBF0E9-D866-4AF2-B42D-977F5AD1553A}" srcOrd="4" destOrd="0" parTransId="{3AEF8BA7-A71D-4D88-8973-1F4A48A6FA0B}" sibTransId="{08932C5E-20C2-41A2-A761-A9DC902274D0}"/>
    <dgm:cxn modelId="{010A644D-DB0A-4BCC-90F1-6614EDC415DC}" srcId="{DAC4B4B1-4D51-45B7-975C-21A16EC671E8}" destId="{A757EDC7-2104-4EA8-8A55-C9310258825C}" srcOrd="1" destOrd="0" parTransId="{D921D243-A774-4A36-ABDF-9DF539BFF84E}" sibTransId="{5266DBCC-76E2-49CE-80A7-6789B06450C3}"/>
    <dgm:cxn modelId="{DABC1311-D5D6-469D-B938-20E337510D16}" srcId="{FB17B191-8E9F-4514-8101-E9FA0A1D6408}" destId="{6CE7F8C9-CFDB-4325-8A82-B03D08943693}" srcOrd="5" destOrd="0" parTransId="{E4549FF9-3F57-410F-9E39-165D433158A8}" sibTransId="{A6281658-E091-4AA7-8D2A-D3A9CF0B0EA8}"/>
    <dgm:cxn modelId="{0A572309-A9EA-4D02-AFC1-9978FFB5DA23}" type="presOf" srcId="{412B3E11-3DEA-49AB-B193-2FFB09ADE0E8}" destId="{D0F3E6BD-3F91-4F73-852B-E657F1C2E7B7}" srcOrd="0" destOrd="0" presId="urn:microsoft.com/office/officeart/2005/8/layout/hList2#1"/>
    <dgm:cxn modelId="{85D80FC2-3B66-4C58-AFE9-A2335100F2F6}" type="presOf" srcId="{2D0BEC9A-329A-489E-8DCC-C49698C067FA}" destId="{DBB143AC-C61B-43D5-AFF9-D707FC1A146D}" srcOrd="0" destOrd="0" presId="urn:microsoft.com/office/officeart/2005/8/layout/hList2#1"/>
    <dgm:cxn modelId="{259565E4-0C99-450D-8969-36E430397C96}" type="presOf" srcId="{FB17B191-8E9F-4514-8101-E9FA0A1D6408}" destId="{6C6F6EFC-57F9-4EE9-9DAE-5C9A23CF1ABB}" srcOrd="0" destOrd="0" presId="urn:microsoft.com/office/officeart/2005/8/layout/hList2#1"/>
    <dgm:cxn modelId="{8E6F23F7-1BB9-4CAF-BC1F-A3C951207FEF}" srcId="{DAC4B4B1-4D51-45B7-975C-21A16EC671E8}" destId="{F262606C-333F-409B-B870-B9B70E2F4EE0}" srcOrd="0" destOrd="0" parTransId="{EDEDDC83-D784-4B11-8EFA-F464DE74BE44}" sibTransId="{942E2EEC-652C-476F-99AB-78ADFB653FC5}"/>
    <dgm:cxn modelId="{9C839320-5734-4ED2-936F-E11C0E289BCB}" type="presOf" srcId="{F33BCBA2-3B29-4BF7-8904-5DEC1C14B1C3}" destId="{DBB143AC-C61B-43D5-AFF9-D707FC1A146D}" srcOrd="0" destOrd="10" presId="urn:microsoft.com/office/officeart/2005/8/layout/hList2#1"/>
    <dgm:cxn modelId="{153DA53C-A5C7-4126-8CA5-7B440F1DFB98}" srcId="{412B3E11-3DEA-49AB-B193-2FFB09ADE0E8}" destId="{5C7DE310-F730-408F-8DF3-41A18013179A}" srcOrd="1" destOrd="0" parTransId="{99D04273-5A8B-42DC-A32D-A7EAB97BD589}" sibTransId="{004199B2-2EFE-4072-955C-01BA5AEA20D1}"/>
    <dgm:cxn modelId="{D62B86E6-F0AF-4F3B-B957-50A09A3A2F0F}" srcId="{FB17B191-8E9F-4514-8101-E9FA0A1D6408}" destId="{F33BCBA2-3B29-4BF7-8904-5DEC1C14B1C3}" srcOrd="10" destOrd="0" parTransId="{A6AA16A3-DD43-43DD-8076-2E95EE17748A}" sibTransId="{D8CD53CC-A695-4E2E-A920-37044C7C3AF1}"/>
    <dgm:cxn modelId="{DD699562-DAE4-49F5-81A7-DBC72249F40F}" srcId="{DEDC696B-D4C2-4B80-B59D-1AA374871724}" destId="{4A4B4684-329F-45FD-9531-7352C8C03644}" srcOrd="5" destOrd="0" parTransId="{DD2C0F79-DFC1-47BD-B562-A5B5F23B194B}" sibTransId="{36584232-F2E5-4DAB-B071-3DDBFAD529C6}"/>
    <dgm:cxn modelId="{E0206D30-D579-43DC-A271-F746D1B1009B}" srcId="{DEDC696B-D4C2-4B80-B59D-1AA374871724}" destId="{69B34D43-3953-46CF-8A31-AFDB724210FD}" srcOrd="3" destOrd="0" parTransId="{2FA40521-116B-4E3D-A12B-925515ED1630}" sibTransId="{AE0D15E0-C604-4953-93CB-FCC9D34D6321}"/>
    <dgm:cxn modelId="{E4C897D4-6900-4540-8ED6-0764D7C3554B}" type="presOf" srcId="{EEC60C4F-A8E3-4E78-BEF3-2792D2705AE3}" destId="{FB8B603F-4790-40E7-BE17-33B1C9B5D708}" srcOrd="0" destOrd="0" presId="urn:microsoft.com/office/officeart/2005/8/layout/hList2#1"/>
    <dgm:cxn modelId="{74FB2893-4143-4381-8A29-3C44BE3E8D50}" srcId="{FB17B191-8E9F-4514-8101-E9FA0A1D6408}" destId="{AFFD31B3-CE49-4E19-BD6D-37ED23CD30A7}" srcOrd="9" destOrd="0" parTransId="{3C8F6084-B828-4B34-9C83-10A2690EB384}" sibTransId="{2B3E87C6-491E-4146-9CDC-192564742CE2}"/>
    <dgm:cxn modelId="{1CA3FE3C-3532-4445-AA98-914050C00405}" srcId="{FB17B191-8E9F-4514-8101-E9FA0A1D6408}" destId="{94FC4EBF-9D7C-4335-BAE8-9614F05881D7}" srcOrd="3" destOrd="0" parTransId="{26D1B48E-2CFA-44F1-ABE5-396207D81B84}" sibTransId="{47353167-2B23-428E-96EF-4CF93A09BDBE}"/>
    <dgm:cxn modelId="{AB7B55BA-6B18-4E1B-A5A0-295683C67308}" type="presOf" srcId="{77F7BFB9-E490-4A4D-BFD6-ADB792EAC433}" destId="{142ECED6-23C8-4C97-8321-BF7CAC711E2A}" srcOrd="0" destOrd="6" presId="urn:microsoft.com/office/officeart/2005/8/layout/hList2#1"/>
    <dgm:cxn modelId="{66E0AFA4-E55E-4EDD-B250-B6866D4A4115}" srcId="{28ECA79F-2BCE-4B24-8CBC-4DC9D7293116}" destId="{412B3E11-3DEA-49AB-B193-2FFB09ADE0E8}" srcOrd="2" destOrd="0" parTransId="{2F333A7E-C50C-4C1D-884C-94F76CF64CC8}" sibTransId="{BA278128-5378-4FA9-857C-52A4A0716419}"/>
    <dgm:cxn modelId="{67AE17F5-0A39-4282-B7B0-D4BD6334C4B4}" type="presOf" srcId="{28ECA79F-2BCE-4B24-8CBC-4DC9D7293116}" destId="{26315D3F-D112-4AC7-9A9B-4CE40AC8DD58}" srcOrd="0" destOrd="0" presId="urn:microsoft.com/office/officeart/2005/8/layout/hList2#1"/>
    <dgm:cxn modelId="{16B02AA4-4A94-4CC0-BA94-37A8006BBEC1}" type="presOf" srcId="{6F73320B-AAC8-407E-BE53-083E6E3B6E4C}" destId="{DBB143AC-C61B-43D5-AFF9-D707FC1A146D}" srcOrd="0" destOrd="6" presId="urn:microsoft.com/office/officeart/2005/8/layout/hList2#1"/>
    <dgm:cxn modelId="{FC60AF3A-3232-4C59-B883-4B4DD0F13D0F}" type="presOf" srcId="{A757EDC7-2104-4EA8-8A55-C9310258825C}" destId="{0F6A3AEC-15DE-4E0D-B71F-A020E85F3949}" srcOrd="0" destOrd="1" presId="urn:microsoft.com/office/officeart/2005/8/layout/hList2#1"/>
    <dgm:cxn modelId="{2887AB2F-DA52-4363-B0E7-8A0C62F8F1B9}" type="presOf" srcId="{A79DE46C-F19D-43E7-8A16-8F486B19730B}" destId="{142ECED6-23C8-4C97-8321-BF7CAC711E2A}" srcOrd="0" destOrd="4" presId="urn:microsoft.com/office/officeart/2005/8/layout/hList2#1"/>
    <dgm:cxn modelId="{926B7C74-5F12-4EC8-AEE3-B5FC6A034898}" type="presOf" srcId="{100152BE-B564-4618-B598-58DDF0B1BDAD}" destId="{0F6A3AEC-15DE-4E0D-B71F-A020E85F3949}" srcOrd="0" destOrd="6" presId="urn:microsoft.com/office/officeart/2005/8/layout/hList2#1"/>
    <dgm:cxn modelId="{3F3BC224-FE3A-4D3A-962B-A05CC7D828B3}" type="presOf" srcId="{76BCFD0F-CD44-4780-B423-6582681F694C}" destId="{142ECED6-23C8-4C97-8321-BF7CAC711E2A}" srcOrd="0" destOrd="1" presId="urn:microsoft.com/office/officeart/2005/8/layout/hList2#1"/>
    <dgm:cxn modelId="{D952FDE9-6CB3-4FD7-BAB0-0774852A35F1}" srcId="{FB17B191-8E9F-4514-8101-E9FA0A1D6408}" destId="{6F73320B-AAC8-407E-BE53-083E6E3B6E4C}" srcOrd="6" destOrd="0" parTransId="{305A0DA0-F6AC-4ED0-A18E-801403351983}" sibTransId="{AC7568F6-9662-4F40-9791-BEAEEE948733}"/>
    <dgm:cxn modelId="{75DA7A72-22C2-4431-A0AF-302D525F529D}" type="presOf" srcId="{BFEA9A96-FABE-44D4-8D5B-718067EFE0DA}" destId="{DBB143AC-C61B-43D5-AFF9-D707FC1A146D}" srcOrd="0" destOrd="7" presId="urn:microsoft.com/office/officeart/2005/8/layout/hList2#1"/>
    <dgm:cxn modelId="{47456BDD-6496-4F48-93F8-C5846FED3288}" srcId="{DAC4B4B1-4D51-45B7-975C-21A16EC671E8}" destId="{100152BE-B564-4618-B598-58DDF0B1BDAD}" srcOrd="6" destOrd="0" parTransId="{5A7F060D-707F-4262-B697-543984AD5AB3}" sibTransId="{FF2A8BBC-DF0F-4843-9B49-4F1C2A32DA55}"/>
    <dgm:cxn modelId="{668E6890-4695-4306-969A-8847BAFEA485}" type="presOf" srcId="{AFFD31B3-CE49-4E19-BD6D-37ED23CD30A7}" destId="{DBB143AC-C61B-43D5-AFF9-D707FC1A146D}" srcOrd="0" destOrd="9" presId="urn:microsoft.com/office/officeart/2005/8/layout/hList2#1"/>
    <dgm:cxn modelId="{32519FD8-5376-4A08-A60E-48254DE4F33D}" srcId="{28ECA79F-2BCE-4B24-8CBC-4DC9D7293116}" destId="{DAC4B4B1-4D51-45B7-975C-21A16EC671E8}" srcOrd="3" destOrd="0" parTransId="{F5C215AB-2202-48FA-8005-7B1BA37B6598}" sibTransId="{D4FAFE50-1C04-451A-A2E2-4F40BB6278E8}"/>
    <dgm:cxn modelId="{64B86544-D507-4669-9A4D-5CE757AAE0E0}" type="presOf" srcId="{422153F1-1EE8-4178-AD9B-DA51785BA363}" destId="{DBB143AC-C61B-43D5-AFF9-D707FC1A146D}" srcOrd="0" destOrd="8" presId="urn:microsoft.com/office/officeart/2005/8/layout/hList2#1"/>
    <dgm:cxn modelId="{3ED41590-B894-4DBF-9B16-8C220B36568C}" srcId="{DEDC696B-D4C2-4B80-B59D-1AA374871724}" destId="{77F7BFB9-E490-4A4D-BFD6-ADB792EAC433}" srcOrd="6" destOrd="0" parTransId="{AC0BC7B8-86FD-40D4-9909-BA510E71E046}" sibTransId="{FA18B069-73E3-416E-8406-CD047AF241FD}"/>
    <dgm:cxn modelId="{EC7C049E-18C1-4D9A-9A62-2F1525878534}" srcId="{412B3E11-3DEA-49AB-B193-2FFB09ADE0E8}" destId="{24E2B93F-7346-47A6-BC5D-928E2022FC83}" srcOrd="3" destOrd="0" parTransId="{F7629E88-09AE-463D-8FE0-9FF037D8AA7C}" sibTransId="{33844D08-05F6-47BB-BC4B-68173A6063F8}"/>
    <dgm:cxn modelId="{51FB6A85-DD72-4C4F-A179-E17AD29C3D0C}" type="presOf" srcId="{68DBF0E9-D866-4AF2-B42D-977F5AD1553A}" destId="{FB8B603F-4790-40E7-BE17-33B1C9B5D708}" srcOrd="0" destOrd="4" presId="urn:microsoft.com/office/officeart/2005/8/layout/hList2#1"/>
    <dgm:cxn modelId="{50908D67-2C52-4AA6-8B66-0C4129147F94}" srcId="{DAC4B4B1-4D51-45B7-975C-21A16EC671E8}" destId="{7E771566-0C11-4618-9BC5-F3D056A8515A}" srcOrd="3" destOrd="0" parTransId="{7CD4708E-BACD-45EA-A8F7-A0E043136475}" sibTransId="{6EC5FA00-E78A-44B2-91E2-F3D945BCDA36}"/>
    <dgm:cxn modelId="{1BB121BF-D31B-4740-BE09-9F208F4C819A}" srcId="{DAC4B4B1-4D51-45B7-975C-21A16EC671E8}" destId="{9CBF624B-CD01-45FD-8457-0BBDD3E876AC}" srcOrd="5" destOrd="0" parTransId="{DC08444B-CB42-46C7-AC41-48E30F99A5CD}" sibTransId="{2B54B330-4E47-499C-A226-DBA0911F4E35}"/>
    <dgm:cxn modelId="{618AD7AB-C73C-4E67-BC12-04481B40149A}" type="presOf" srcId="{DAC4B4B1-4D51-45B7-975C-21A16EC671E8}" destId="{1BEB3490-5EA4-4437-9895-7BD8A3C33905}" srcOrd="0" destOrd="0" presId="urn:microsoft.com/office/officeart/2005/8/layout/hList2#1"/>
    <dgm:cxn modelId="{EBCEB35F-40D1-4910-93D4-926AE94B5661}" srcId="{FB17B191-8E9F-4514-8101-E9FA0A1D6408}" destId="{BFEA9A96-FABE-44D4-8D5B-718067EFE0DA}" srcOrd="7" destOrd="0" parTransId="{9EFB48EC-5F61-490D-A791-B96A378FF801}" sibTransId="{176AB08E-3B83-41BC-85C5-4E75FB3FA95E}"/>
    <dgm:cxn modelId="{742B945B-4084-47E1-BEEE-FAE008F67BBF}" type="presParOf" srcId="{26315D3F-D112-4AC7-9A9B-4CE40AC8DD58}" destId="{9BD986C7-938F-408D-B391-5E1D65CD12E1}" srcOrd="0" destOrd="0" presId="urn:microsoft.com/office/officeart/2005/8/layout/hList2#1"/>
    <dgm:cxn modelId="{B45E409A-B423-4A97-ACA6-060B977ED583}" type="presParOf" srcId="{9BD986C7-938F-408D-B391-5E1D65CD12E1}" destId="{4833C652-3525-4A33-8806-63528DA22474}" srcOrd="0" destOrd="0" presId="urn:microsoft.com/office/officeart/2005/8/layout/hList2#1"/>
    <dgm:cxn modelId="{539D7FFC-0B27-4DDD-85B2-1FA24E82D63F}" type="presParOf" srcId="{9BD986C7-938F-408D-B391-5E1D65CD12E1}" destId="{142ECED6-23C8-4C97-8321-BF7CAC711E2A}" srcOrd="1" destOrd="0" presId="urn:microsoft.com/office/officeart/2005/8/layout/hList2#1"/>
    <dgm:cxn modelId="{B4B63FB3-3029-43F6-A92B-BCBD61B9CE99}" type="presParOf" srcId="{9BD986C7-938F-408D-B391-5E1D65CD12E1}" destId="{2A698A77-7E0B-4C23-8FE1-5A75F7EA008D}" srcOrd="2" destOrd="0" presId="urn:microsoft.com/office/officeart/2005/8/layout/hList2#1"/>
    <dgm:cxn modelId="{7C5728C2-FC66-440C-AC88-A59A4A89E617}" type="presParOf" srcId="{26315D3F-D112-4AC7-9A9B-4CE40AC8DD58}" destId="{7AFD0B3E-321A-4174-BDB3-AA91426F36DF}" srcOrd="1" destOrd="0" presId="urn:microsoft.com/office/officeart/2005/8/layout/hList2#1"/>
    <dgm:cxn modelId="{A6D95C77-D292-4407-9858-F3E84B26D733}" type="presParOf" srcId="{26315D3F-D112-4AC7-9A9B-4CE40AC8DD58}" destId="{73235B38-F7CF-44D2-82CC-F5254D93AC84}" srcOrd="2" destOrd="0" presId="urn:microsoft.com/office/officeart/2005/8/layout/hList2#1"/>
    <dgm:cxn modelId="{59293057-1C0F-461D-8BD5-22B7D89EF135}" type="presParOf" srcId="{73235B38-F7CF-44D2-82CC-F5254D93AC84}" destId="{6C6E5617-B2A0-4B35-940A-6FCC8E08AC63}" srcOrd="0" destOrd="0" presId="urn:microsoft.com/office/officeart/2005/8/layout/hList2#1"/>
    <dgm:cxn modelId="{D3F93992-255E-4B9C-A7A1-20F990A3EFC0}" type="presParOf" srcId="{73235B38-F7CF-44D2-82CC-F5254D93AC84}" destId="{DBB143AC-C61B-43D5-AFF9-D707FC1A146D}" srcOrd="1" destOrd="0" presId="urn:microsoft.com/office/officeart/2005/8/layout/hList2#1"/>
    <dgm:cxn modelId="{D56873E8-E64F-4071-B2FF-5517DA4153C6}" type="presParOf" srcId="{73235B38-F7CF-44D2-82CC-F5254D93AC84}" destId="{6C6F6EFC-57F9-4EE9-9DAE-5C9A23CF1ABB}" srcOrd="2" destOrd="0" presId="urn:microsoft.com/office/officeart/2005/8/layout/hList2#1"/>
    <dgm:cxn modelId="{FFD3FD9D-A133-45BC-866C-64B499764E12}" type="presParOf" srcId="{26315D3F-D112-4AC7-9A9B-4CE40AC8DD58}" destId="{03A66BCC-3709-466D-8F20-639486443BE8}" srcOrd="3" destOrd="0" presId="urn:microsoft.com/office/officeart/2005/8/layout/hList2#1"/>
    <dgm:cxn modelId="{92C4F035-062D-4156-AF81-33F1A8247BD3}" type="presParOf" srcId="{26315D3F-D112-4AC7-9A9B-4CE40AC8DD58}" destId="{E3D901DB-54C3-4817-BDFE-8CCB9BC0AD04}" srcOrd="4" destOrd="0" presId="urn:microsoft.com/office/officeart/2005/8/layout/hList2#1"/>
    <dgm:cxn modelId="{84714B8F-0E63-46E8-A355-786AF140DD4D}" type="presParOf" srcId="{E3D901DB-54C3-4817-BDFE-8CCB9BC0AD04}" destId="{52C2202A-5025-4FFC-AFAC-839D29F6097F}" srcOrd="0" destOrd="0" presId="urn:microsoft.com/office/officeart/2005/8/layout/hList2#1"/>
    <dgm:cxn modelId="{ECC67A0F-53FE-43A9-BF82-4197BB8854E2}" type="presParOf" srcId="{E3D901DB-54C3-4817-BDFE-8CCB9BC0AD04}" destId="{FB8B603F-4790-40E7-BE17-33B1C9B5D708}" srcOrd="1" destOrd="0" presId="urn:microsoft.com/office/officeart/2005/8/layout/hList2#1"/>
    <dgm:cxn modelId="{9EB299C1-01C4-41A1-B5EC-26B2C092FB3A}" type="presParOf" srcId="{E3D901DB-54C3-4817-BDFE-8CCB9BC0AD04}" destId="{D0F3E6BD-3F91-4F73-852B-E657F1C2E7B7}" srcOrd="2" destOrd="0" presId="urn:microsoft.com/office/officeart/2005/8/layout/hList2#1"/>
    <dgm:cxn modelId="{9C851AED-AD83-43BF-B4D8-C0BA48EE6A22}" type="presParOf" srcId="{26315D3F-D112-4AC7-9A9B-4CE40AC8DD58}" destId="{487A0781-533E-456F-843E-BEC140206FB2}" srcOrd="5" destOrd="0" presId="urn:microsoft.com/office/officeart/2005/8/layout/hList2#1"/>
    <dgm:cxn modelId="{799B0F6E-0C7A-428B-B826-286A07348520}" type="presParOf" srcId="{26315D3F-D112-4AC7-9A9B-4CE40AC8DD58}" destId="{B5FF3EF7-2574-40CC-BBA6-A7F9A9460956}" srcOrd="6" destOrd="0" presId="urn:microsoft.com/office/officeart/2005/8/layout/hList2#1"/>
    <dgm:cxn modelId="{9F095599-A985-4EB4-9CF1-21913AD660D7}" type="presParOf" srcId="{B5FF3EF7-2574-40CC-BBA6-A7F9A9460956}" destId="{A2F90D3B-BE54-4A4F-ACA3-F2AD70597B86}" srcOrd="0" destOrd="0" presId="urn:microsoft.com/office/officeart/2005/8/layout/hList2#1"/>
    <dgm:cxn modelId="{C177A0C2-9E87-4359-89D0-AD216B64B38C}" type="presParOf" srcId="{B5FF3EF7-2574-40CC-BBA6-A7F9A9460956}" destId="{0F6A3AEC-15DE-4E0D-B71F-A020E85F3949}" srcOrd="1" destOrd="0" presId="urn:microsoft.com/office/officeart/2005/8/layout/hList2#1"/>
    <dgm:cxn modelId="{681C192D-1154-4D2A-ADA7-A39625837400}" type="presParOf" srcId="{B5FF3EF7-2574-40CC-BBA6-A7F9A9460956}" destId="{1BEB3490-5EA4-4437-9895-7BD8A3C33905}" srcOrd="2" destOrd="0" presId="urn:microsoft.com/office/officeart/2005/8/layout/hList2#1"/>
  </dgm:cxnLst>
  <dgm:bg>
    <a:noFill/>
  </dgm:bg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4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A1B1DF4-4E1B-4DB7-8F46-0BE81E965C6E}" type="doc">
      <dgm:prSet loTypeId="urn:microsoft.com/office/officeart/2005/8/layout/radial6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A945D8B2-77E2-4600-8ECC-534A827E75C7}">
      <dgm:prSet phldrT="[Текст]" custT="1"/>
      <dgm:spPr/>
      <dgm:t>
        <a:bodyPr/>
        <a:lstStyle/>
        <a:p>
          <a:r>
            <a:rPr lang="ru-RU" sz="800" b="1"/>
            <a:t>ПРЕДМЕТНО-РАЗВИВАЮЩАЯ</a:t>
          </a:r>
          <a:r>
            <a:rPr lang="ru-RU" sz="1100" b="1"/>
            <a:t> </a:t>
          </a:r>
          <a:r>
            <a:rPr lang="ru-RU" sz="800" b="1"/>
            <a:t>СРЕДА</a:t>
          </a:r>
          <a:endParaRPr lang="ru-RU" sz="1100" b="1"/>
        </a:p>
      </dgm:t>
    </dgm:pt>
    <dgm:pt modelId="{C821E3E8-52AA-4568-A34F-12D4157C0939}" type="parTrans" cxnId="{E9BF34A7-E756-4D11-B306-082E7D294843}">
      <dgm:prSet/>
      <dgm:spPr/>
      <dgm:t>
        <a:bodyPr/>
        <a:lstStyle/>
        <a:p>
          <a:endParaRPr lang="ru-RU" sz="1400"/>
        </a:p>
      </dgm:t>
    </dgm:pt>
    <dgm:pt modelId="{0635E000-7830-4CDA-9776-AD011F0F7CC7}" type="sibTrans" cxnId="{E9BF34A7-E756-4D11-B306-082E7D294843}">
      <dgm:prSet/>
      <dgm:spPr/>
      <dgm:t>
        <a:bodyPr/>
        <a:lstStyle/>
        <a:p>
          <a:endParaRPr lang="ru-RU" sz="1400"/>
        </a:p>
      </dgm:t>
    </dgm:pt>
    <dgm:pt modelId="{7DDCAA09-DF02-4AEC-B77A-4814019BC0FA}">
      <dgm:prSet phldrT="[Текст]" custT="1"/>
      <dgm:spPr/>
      <dgm:t>
        <a:bodyPr/>
        <a:lstStyle/>
        <a:p>
          <a:r>
            <a:rPr lang="ru-RU" sz="1000"/>
            <a:t>полифункциональная</a:t>
          </a:r>
        </a:p>
      </dgm:t>
    </dgm:pt>
    <dgm:pt modelId="{1B563C11-153B-4D16-9EC0-5C6287B02ED8}" type="parTrans" cxnId="{DC2D3CCD-2878-4D93-AE0A-0793734581CE}">
      <dgm:prSet/>
      <dgm:spPr/>
      <dgm:t>
        <a:bodyPr/>
        <a:lstStyle/>
        <a:p>
          <a:endParaRPr lang="ru-RU" sz="1400"/>
        </a:p>
      </dgm:t>
    </dgm:pt>
    <dgm:pt modelId="{BC1A972A-C417-4A01-848D-72D7E323F6D9}" type="sibTrans" cxnId="{DC2D3CCD-2878-4D93-AE0A-0793734581CE}">
      <dgm:prSet/>
      <dgm:spPr/>
      <dgm:t>
        <a:bodyPr/>
        <a:lstStyle/>
        <a:p>
          <a:endParaRPr lang="ru-RU" sz="1400"/>
        </a:p>
      </dgm:t>
    </dgm:pt>
    <dgm:pt modelId="{B243F653-C8A1-4F63-B652-20FB717C31AE}">
      <dgm:prSet custT="1"/>
      <dgm:spPr/>
      <dgm:t>
        <a:bodyPr/>
        <a:lstStyle/>
        <a:p>
          <a:r>
            <a:rPr lang="ru-RU" sz="1000"/>
            <a:t>содержательно-насыщенная</a:t>
          </a:r>
        </a:p>
      </dgm:t>
    </dgm:pt>
    <dgm:pt modelId="{190A52AE-08EA-4E32-A4CC-0D6E8F98BCDA}" type="parTrans" cxnId="{A9FE7C64-EAA1-4D4F-90AE-A15728B309C2}">
      <dgm:prSet/>
      <dgm:spPr/>
      <dgm:t>
        <a:bodyPr/>
        <a:lstStyle/>
        <a:p>
          <a:endParaRPr lang="ru-RU" sz="1400"/>
        </a:p>
      </dgm:t>
    </dgm:pt>
    <dgm:pt modelId="{6C80D4B5-EEBD-4ABE-85B1-A55CF2E322A6}" type="sibTrans" cxnId="{A9FE7C64-EAA1-4D4F-90AE-A15728B309C2}">
      <dgm:prSet/>
      <dgm:spPr/>
      <dgm:t>
        <a:bodyPr/>
        <a:lstStyle/>
        <a:p>
          <a:endParaRPr lang="ru-RU" sz="1400"/>
        </a:p>
      </dgm:t>
    </dgm:pt>
    <dgm:pt modelId="{96DC4EAE-FBCD-4E35-8F55-B7EB8FEC2A86}">
      <dgm:prSet custT="1"/>
      <dgm:spPr/>
      <dgm:t>
        <a:bodyPr/>
        <a:lstStyle/>
        <a:p>
          <a:r>
            <a:rPr lang="ru-RU" sz="900"/>
            <a:t>трансформируемая</a:t>
          </a:r>
        </a:p>
      </dgm:t>
    </dgm:pt>
    <dgm:pt modelId="{5A4C03B1-1E8A-4CE2-8998-DE6D655B49BD}" type="parTrans" cxnId="{B972CD3D-EF6F-49B8-8C31-234B1C35CB94}">
      <dgm:prSet/>
      <dgm:spPr/>
      <dgm:t>
        <a:bodyPr/>
        <a:lstStyle/>
        <a:p>
          <a:endParaRPr lang="ru-RU" sz="1400"/>
        </a:p>
      </dgm:t>
    </dgm:pt>
    <dgm:pt modelId="{3D13211F-97DA-48F5-BD86-D05AA4608522}" type="sibTrans" cxnId="{B972CD3D-EF6F-49B8-8C31-234B1C35CB94}">
      <dgm:prSet/>
      <dgm:spPr/>
      <dgm:t>
        <a:bodyPr/>
        <a:lstStyle/>
        <a:p>
          <a:endParaRPr lang="ru-RU" sz="1400"/>
        </a:p>
      </dgm:t>
    </dgm:pt>
    <dgm:pt modelId="{305F282C-7373-4EE8-8891-C1507D58EC08}">
      <dgm:prSet custT="1"/>
      <dgm:spPr/>
      <dgm:t>
        <a:bodyPr/>
        <a:lstStyle/>
        <a:p>
          <a:r>
            <a:rPr lang="ru-RU" sz="1000"/>
            <a:t>вариативная</a:t>
          </a:r>
        </a:p>
      </dgm:t>
    </dgm:pt>
    <dgm:pt modelId="{384FC154-D7F5-42BD-B021-CC5E092B34B6}" type="parTrans" cxnId="{46B8CBE4-A1C7-4D87-8260-2EA348017BDB}">
      <dgm:prSet/>
      <dgm:spPr/>
      <dgm:t>
        <a:bodyPr/>
        <a:lstStyle/>
        <a:p>
          <a:endParaRPr lang="ru-RU" sz="1400"/>
        </a:p>
      </dgm:t>
    </dgm:pt>
    <dgm:pt modelId="{96AB7316-3FF7-4D2A-A22E-9922A6852DB8}" type="sibTrans" cxnId="{46B8CBE4-A1C7-4D87-8260-2EA348017BDB}">
      <dgm:prSet/>
      <dgm:spPr/>
      <dgm:t>
        <a:bodyPr/>
        <a:lstStyle/>
        <a:p>
          <a:endParaRPr lang="ru-RU" sz="1400"/>
        </a:p>
      </dgm:t>
    </dgm:pt>
    <dgm:pt modelId="{D397BDFE-B80C-4537-BB8A-CD2EDF1634A7}">
      <dgm:prSet custT="1"/>
      <dgm:spPr/>
      <dgm:t>
        <a:bodyPr/>
        <a:lstStyle/>
        <a:p>
          <a:r>
            <a:rPr lang="ru-RU" sz="1000"/>
            <a:t>доступная</a:t>
          </a:r>
        </a:p>
      </dgm:t>
    </dgm:pt>
    <dgm:pt modelId="{A6F6586F-3554-4BDC-96E5-FB7098787E68}" type="parTrans" cxnId="{B5132238-2192-44F1-A31C-6C39ED19E7B9}">
      <dgm:prSet/>
      <dgm:spPr/>
      <dgm:t>
        <a:bodyPr/>
        <a:lstStyle/>
        <a:p>
          <a:endParaRPr lang="ru-RU" sz="1400"/>
        </a:p>
      </dgm:t>
    </dgm:pt>
    <dgm:pt modelId="{8D855DDB-CCB7-45D2-A246-1F80246A0057}" type="sibTrans" cxnId="{B5132238-2192-44F1-A31C-6C39ED19E7B9}">
      <dgm:prSet/>
      <dgm:spPr/>
      <dgm:t>
        <a:bodyPr/>
        <a:lstStyle/>
        <a:p>
          <a:endParaRPr lang="ru-RU" sz="1400"/>
        </a:p>
      </dgm:t>
    </dgm:pt>
    <dgm:pt modelId="{2AA7542D-C23E-4BFB-B110-9363FD19AC03}">
      <dgm:prSet custT="1"/>
      <dgm:spPr/>
      <dgm:t>
        <a:bodyPr/>
        <a:lstStyle/>
        <a:p>
          <a:r>
            <a:rPr lang="ru-RU" sz="1000"/>
            <a:t>безопасная</a:t>
          </a:r>
        </a:p>
      </dgm:t>
    </dgm:pt>
    <dgm:pt modelId="{6CBEFDF7-C0B1-46C0-95B4-2E2AD13DF983}" type="parTrans" cxnId="{A0E0CB2A-C571-46F6-8E10-E7053EB9F144}">
      <dgm:prSet/>
      <dgm:spPr/>
      <dgm:t>
        <a:bodyPr/>
        <a:lstStyle/>
        <a:p>
          <a:endParaRPr lang="ru-RU" sz="1400"/>
        </a:p>
      </dgm:t>
    </dgm:pt>
    <dgm:pt modelId="{877A12D8-D3EC-459E-80F0-37FE7F03E526}" type="sibTrans" cxnId="{A0E0CB2A-C571-46F6-8E10-E7053EB9F144}">
      <dgm:prSet/>
      <dgm:spPr/>
      <dgm:t>
        <a:bodyPr/>
        <a:lstStyle/>
        <a:p>
          <a:endParaRPr lang="ru-RU" sz="1400"/>
        </a:p>
      </dgm:t>
    </dgm:pt>
    <dgm:pt modelId="{F517E457-FD25-4F8B-8792-63EEE8880815}" type="pres">
      <dgm:prSet presAssocID="{6A1B1DF4-4E1B-4DB7-8F46-0BE81E965C6E}" presName="Name0" presStyleCnt="0">
        <dgm:presLayoutVars>
          <dgm:chMax val="1"/>
          <dgm:dir val="norm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17CA6F-7DC9-431B-AE52-69AC1C57B771}" type="pres">
      <dgm:prSet presAssocID="{A945D8B2-77E2-4600-8ECC-534A827E75C7}" presName="centerShape" presStyleLbl="node0" presStyleIdx="0" presStyleCnt="1" custScaleX="179526" custScaleY="84330" custLinFactNeighborX="4757" custLinFactNeighborY="3738"/>
      <dgm:spPr/>
      <dgm:t>
        <a:bodyPr/>
        <a:lstStyle/>
        <a:p>
          <a:endParaRPr lang="ru-RU"/>
        </a:p>
      </dgm:t>
    </dgm:pt>
    <dgm:pt modelId="{EDA289D1-73AA-49E0-A259-B991ABC2EAE5}" type="pres">
      <dgm:prSet presAssocID="{7DDCAA09-DF02-4AEC-B77A-4814019BC0FA}" presName="node" presStyleLbl="node1" presStyleIdx="0" presStyleCnt="6" custScaleX="340868" custRadScaleRad="100104" custRadScaleInc="-38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F4DCE2-FC17-4F71-97F8-5A00CE9B21CB}" type="pres">
      <dgm:prSet presAssocID="{7DDCAA09-DF02-4AEC-B77A-4814019BC0FA}" presName="dummy" presStyleCnt="0"/>
      <dgm:spPr/>
    </dgm:pt>
    <dgm:pt modelId="{32E27382-819B-4F17-8710-E818DE7FD210}" type="pres">
      <dgm:prSet presAssocID="{BC1A972A-C417-4A01-848D-72D7E323F6D9}" presName="sibTrans" presStyleLbl="sibTrans2D1" presStyleIdx="0" presStyleCnt="6"/>
      <dgm:spPr/>
      <dgm:t>
        <a:bodyPr/>
        <a:lstStyle/>
        <a:p>
          <a:endParaRPr lang="ru-RU"/>
        </a:p>
      </dgm:t>
    </dgm:pt>
    <dgm:pt modelId="{A496DDD7-85C1-4FDA-AA29-2893C42D3A8C}" type="pres">
      <dgm:prSet presAssocID="{2AA7542D-C23E-4BFB-B110-9363FD19AC03}" presName="node" presStyleLbl="node1" presStyleIdx="1" presStyleCnt="6" custScaleX="261467" custRadScaleRad="137742" custRadScaleInc="571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737F96-5543-47EF-BDC2-2F9B7B657F32}" type="pres">
      <dgm:prSet presAssocID="{2AA7542D-C23E-4BFB-B110-9363FD19AC03}" presName="dummy" presStyleCnt="0"/>
      <dgm:spPr/>
    </dgm:pt>
    <dgm:pt modelId="{6213D0C8-D7EA-4499-9B09-5B4175B2CE24}" type="pres">
      <dgm:prSet presAssocID="{877A12D8-D3EC-459E-80F0-37FE7F03E526}" presName="sibTrans" presStyleLbl="sibTrans2D1" presStyleIdx="1" presStyleCnt="6"/>
      <dgm:spPr/>
      <dgm:t>
        <a:bodyPr/>
        <a:lstStyle/>
        <a:p>
          <a:endParaRPr lang="ru-RU"/>
        </a:p>
      </dgm:t>
    </dgm:pt>
    <dgm:pt modelId="{02B0D6C6-4ECC-49C1-B037-7DBA7A1F25A5}" type="pres">
      <dgm:prSet presAssocID="{305F282C-7373-4EE8-8891-C1507D58EC08}" presName="node" presStyleLbl="node1" presStyleIdx="2" presStyleCnt="6" custScaleX="218307" custRadScaleRad="145029" custRadScaleInc="-347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B22881-9792-4317-97D3-530B229314F5}" type="pres">
      <dgm:prSet presAssocID="{305F282C-7373-4EE8-8891-C1507D58EC08}" presName="dummy" presStyleCnt="0"/>
      <dgm:spPr/>
    </dgm:pt>
    <dgm:pt modelId="{D111DD25-87C9-4309-A0A5-CC18E273EFAA}" type="pres">
      <dgm:prSet presAssocID="{96AB7316-3FF7-4D2A-A22E-9922A6852DB8}" presName="sibTrans" presStyleLbl="sibTrans2D1" presStyleIdx="2" presStyleCnt="6"/>
      <dgm:spPr/>
      <dgm:t>
        <a:bodyPr/>
        <a:lstStyle/>
        <a:p>
          <a:endParaRPr lang="ru-RU"/>
        </a:p>
      </dgm:t>
    </dgm:pt>
    <dgm:pt modelId="{2C18BCE9-0E0C-4739-A482-3535B0670E75}" type="pres">
      <dgm:prSet presAssocID="{D397BDFE-B80C-4537-BB8A-CD2EDF1634A7}" presName="node" presStyleLbl="node1" presStyleIdx="3" presStyleCnt="6" custScaleX="2302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C80E1-2BAB-4CB0-B7FA-B36DD83F4887}" type="pres">
      <dgm:prSet presAssocID="{D397BDFE-B80C-4537-BB8A-CD2EDF1634A7}" presName="dummy" presStyleCnt="0"/>
      <dgm:spPr/>
    </dgm:pt>
    <dgm:pt modelId="{D2AA9CC6-4082-4F27-B99C-5C3AE7E447CA}" type="pres">
      <dgm:prSet presAssocID="{8D855DDB-CCB7-45D2-A246-1F80246A0057}" presName="sibTrans" presStyleLbl="sibTrans2D1" presStyleIdx="3" presStyleCnt="6"/>
      <dgm:spPr/>
      <dgm:t>
        <a:bodyPr/>
        <a:lstStyle/>
        <a:p>
          <a:endParaRPr lang="ru-RU"/>
        </a:p>
      </dgm:t>
    </dgm:pt>
    <dgm:pt modelId="{612ED8AD-B3D8-4D00-B8DF-B24F988541B5}" type="pres">
      <dgm:prSet presAssocID="{96DC4EAE-FBCD-4E35-8F55-B7EB8FEC2A86}" presName="node" presStyleLbl="node1" presStyleIdx="4" presStyleCnt="6" custScaleX="291435" custRadScaleRad="141333" custRadScaleInc="315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5EFC33-F505-492B-8ED5-61B5B45D7BA8}" type="pres">
      <dgm:prSet presAssocID="{96DC4EAE-FBCD-4E35-8F55-B7EB8FEC2A86}" presName="dummy" presStyleCnt="0"/>
      <dgm:spPr/>
    </dgm:pt>
    <dgm:pt modelId="{36CFBA91-354B-4040-946B-057C7D65E917}" type="pres">
      <dgm:prSet presAssocID="{3D13211F-97DA-48F5-BD86-D05AA4608522}" presName="sibTrans" presStyleLbl="sibTrans2D1" presStyleIdx="4" presStyleCnt="6"/>
      <dgm:spPr/>
      <dgm:t>
        <a:bodyPr/>
        <a:lstStyle/>
        <a:p>
          <a:endParaRPr lang="ru-RU"/>
        </a:p>
      </dgm:t>
    </dgm:pt>
    <dgm:pt modelId="{BCE7ABE1-910F-4F26-8C30-C16219AD2CFD}" type="pres">
      <dgm:prSet presAssocID="{B243F653-C8A1-4F63-B652-20FB717C31AE}" presName="node" presStyleLbl="node1" presStyleIdx="5" presStyleCnt="6" custScaleX="305768" custRadScaleRad="139961" custRadScaleInc="-661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C2473A-BE96-427F-B291-3B70A803C98E}" type="pres">
      <dgm:prSet presAssocID="{B243F653-C8A1-4F63-B652-20FB717C31AE}" presName="dummy" presStyleCnt="0"/>
      <dgm:spPr/>
    </dgm:pt>
    <dgm:pt modelId="{E64285D4-21FA-4BF5-ADAA-EB228D7C4E16}" type="pres">
      <dgm:prSet presAssocID="{6C80D4B5-EEBD-4ABE-85B1-A55CF2E322A6}" presName="sibTrans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E8995287-0BC9-4A7E-901A-6D83F99777D2}" type="presOf" srcId="{BC1A972A-C417-4A01-848D-72D7E323F6D9}" destId="{32E27382-819B-4F17-8710-E818DE7FD210}" srcOrd="0" destOrd="0" presId="urn:microsoft.com/office/officeart/2005/8/layout/radial6"/>
    <dgm:cxn modelId="{A9FE7C64-EAA1-4D4F-90AE-A15728B309C2}" srcId="{A945D8B2-77E2-4600-8ECC-534A827E75C7}" destId="{B243F653-C8A1-4F63-B652-20FB717C31AE}" srcOrd="5" destOrd="0" parTransId="{190A52AE-08EA-4E32-A4CC-0D6E8F98BCDA}" sibTransId="{6C80D4B5-EEBD-4ABE-85B1-A55CF2E322A6}"/>
    <dgm:cxn modelId="{585987D8-1C85-4C7B-B0E1-840D29AF496B}" type="presOf" srcId="{6C80D4B5-EEBD-4ABE-85B1-A55CF2E322A6}" destId="{E64285D4-21FA-4BF5-ADAA-EB228D7C4E16}" srcOrd="0" destOrd="0" presId="urn:microsoft.com/office/officeart/2005/8/layout/radial6"/>
    <dgm:cxn modelId="{A0E0CB2A-C571-46F6-8E10-E7053EB9F144}" srcId="{A945D8B2-77E2-4600-8ECC-534A827E75C7}" destId="{2AA7542D-C23E-4BFB-B110-9363FD19AC03}" srcOrd="1" destOrd="0" parTransId="{6CBEFDF7-C0B1-46C0-95B4-2E2AD13DF983}" sibTransId="{877A12D8-D3EC-459E-80F0-37FE7F03E526}"/>
    <dgm:cxn modelId="{BB54D344-EB76-46CB-8D02-00E1723C962F}" type="presOf" srcId="{D397BDFE-B80C-4537-BB8A-CD2EDF1634A7}" destId="{2C18BCE9-0E0C-4739-A482-3535B0670E75}" srcOrd="0" destOrd="0" presId="urn:microsoft.com/office/officeart/2005/8/layout/radial6"/>
    <dgm:cxn modelId="{B972CD3D-EF6F-49B8-8C31-234B1C35CB94}" srcId="{A945D8B2-77E2-4600-8ECC-534A827E75C7}" destId="{96DC4EAE-FBCD-4E35-8F55-B7EB8FEC2A86}" srcOrd="4" destOrd="0" parTransId="{5A4C03B1-1E8A-4CE2-8998-DE6D655B49BD}" sibTransId="{3D13211F-97DA-48F5-BD86-D05AA4608522}"/>
    <dgm:cxn modelId="{10A6A33B-3CC5-407D-9F27-D197BD04FC9D}" type="presOf" srcId="{A945D8B2-77E2-4600-8ECC-534A827E75C7}" destId="{8D17CA6F-7DC9-431B-AE52-69AC1C57B771}" srcOrd="0" destOrd="0" presId="urn:microsoft.com/office/officeart/2005/8/layout/radial6"/>
    <dgm:cxn modelId="{A6271CE3-4FC9-43AB-BE0F-96312BB6D35D}" type="presOf" srcId="{B243F653-C8A1-4F63-B652-20FB717C31AE}" destId="{BCE7ABE1-910F-4F26-8C30-C16219AD2CFD}" srcOrd="0" destOrd="0" presId="urn:microsoft.com/office/officeart/2005/8/layout/radial6"/>
    <dgm:cxn modelId="{1E1D40BB-1893-427D-B078-F9FC5EF30216}" type="presOf" srcId="{3D13211F-97DA-48F5-BD86-D05AA4608522}" destId="{36CFBA91-354B-4040-946B-057C7D65E917}" srcOrd="0" destOrd="0" presId="urn:microsoft.com/office/officeart/2005/8/layout/radial6"/>
    <dgm:cxn modelId="{DC2D3CCD-2878-4D93-AE0A-0793734581CE}" srcId="{A945D8B2-77E2-4600-8ECC-534A827E75C7}" destId="{7DDCAA09-DF02-4AEC-B77A-4814019BC0FA}" srcOrd="0" destOrd="0" parTransId="{1B563C11-153B-4D16-9EC0-5C6287B02ED8}" sibTransId="{BC1A972A-C417-4A01-848D-72D7E323F6D9}"/>
    <dgm:cxn modelId="{871EC3E2-5394-4887-87A2-1742DECA6A90}" type="presOf" srcId="{8D855DDB-CCB7-45D2-A246-1F80246A0057}" destId="{D2AA9CC6-4082-4F27-B99C-5C3AE7E447CA}" srcOrd="0" destOrd="0" presId="urn:microsoft.com/office/officeart/2005/8/layout/radial6"/>
    <dgm:cxn modelId="{E9BF34A7-E756-4D11-B306-082E7D294843}" srcId="{6A1B1DF4-4E1B-4DB7-8F46-0BE81E965C6E}" destId="{A945D8B2-77E2-4600-8ECC-534A827E75C7}" srcOrd="0" destOrd="0" parTransId="{C821E3E8-52AA-4568-A34F-12D4157C0939}" sibTransId="{0635E000-7830-4CDA-9776-AD011F0F7CC7}"/>
    <dgm:cxn modelId="{049C2540-E99F-4D4E-9275-D555B82E3692}" type="presOf" srcId="{877A12D8-D3EC-459E-80F0-37FE7F03E526}" destId="{6213D0C8-D7EA-4499-9B09-5B4175B2CE24}" srcOrd="0" destOrd="0" presId="urn:microsoft.com/office/officeart/2005/8/layout/radial6"/>
    <dgm:cxn modelId="{C5606915-BF97-4AEE-B6F0-81255EEE296F}" type="presOf" srcId="{96DC4EAE-FBCD-4E35-8F55-B7EB8FEC2A86}" destId="{612ED8AD-B3D8-4D00-B8DF-B24F988541B5}" srcOrd="0" destOrd="0" presId="urn:microsoft.com/office/officeart/2005/8/layout/radial6"/>
    <dgm:cxn modelId="{B5132238-2192-44F1-A31C-6C39ED19E7B9}" srcId="{A945D8B2-77E2-4600-8ECC-534A827E75C7}" destId="{D397BDFE-B80C-4537-BB8A-CD2EDF1634A7}" srcOrd="3" destOrd="0" parTransId="{A6F6586F-3554-4BDC-96E5-FB7098787E68}" sibTransId="{8D855DDB-CCB7-45D2-A246-1F80246A0057}"/>
    <dgm:cxn modelId="{46B8CBE4-A1C7-4D87-8260-2EA348017BDB}" srcId="{A945D8B2-77E2-4600-8ECC-534A827E75C7}" destId="{305F282C-7373-4EE8-8891-C1507D58EC08}" srcOrd="2" destOrd="0" parTransId="{384FC154-D7F5-42BD-B021-CC5E092B34B6}" sibTransId="{96AB7316-3FF7-4D2A-A22E-9922A6852DB8}"/>
    <dgm:cxn modelId="{3B40437C-1773-43B1-8E4A-A75A50619513}" type="presOf" srcId="{7DDCAA09-DF02-4AEC-B77A-4814019BC0FA}" destId="{EDA289D1-73AA-49E0-A259-B991ABC2EAE5}" srcOrd="0" destOrd="0" presId="urn:microsoft.com/office/officeart/2005/8/layout/radial6"/>
    <dgm:cxn modelId="{93EFF96A-7B43-469C-B12E-05620DE13CA7}" type="presOf" srcId="{6A1B1DF4-4E1B-4DB7-8F46-0BE81E965C6E}" destId="{F517E457-FD25-4F8B-8792-63EEE8880815}" srcOrd="0" destOrd="0" presId="urn:microsoft.com/office/officeart/2005/8/layout/radial6"/>
    <dgm:cxn modelId="{DFA73A9A-8955-400A-9CCF-E62041C34A9D}" type="presOf" srcId="{305F282C-7373-4EE8-8891-C1507D58EC08}" destId="{02B0D6C6-4ECC-49C1-B037-7DBA7A1F25A5}" srcOrd="0" destOrd="0" presId="urn:microsoft.com/office/officeart/2005/8/layout/radial6"/>
    <dgm:cxn modelId="{8DA87944-481E-4253-8FA3-8AA72734526D}" type="presOf" srcId="{2AA7542D-C23E-4BFB-B110-9363FD19AC03}" destId="{A496DDD7-85C1-4FDA-AA29-2893C42D3A8C}" srcOrd="0" destOrd="0" presId="urn:microsoft.com/office/officeart/2005/8/layout/radial6"/>
    <dgm:cxn modelId="{10B21BCE-9A26-411D-B14C-3C42C62BDCFB}" type="presOf" srcId="{96AB7316-3FF7-4D2A-A22E-9922A6852DB8}" destId="{D111DD25-87C9-4309-A0A5-CC18E273EFAA}" srcOrd="0" destOrd="0" presId="urn:microsoft.com/office/officeart/2005/8/layout/radial6"/>
    <dgm:cxn modelId="{C94252E1-8DD9-4FC6-9AB9-8400FD15BA4A}" type="presParOf" srcId="{F517E457-FD25-4F8B-8792-63EEE8880815}" destId="{8D17CA6F-7DC9-431B-AE52-69AC1C57B771}" srcOrd="0" destOrd="0" presId="urn:microsoft.com/office/officeart/2005/8/layout/radial6"/>
    <dgm:cxn modelId="{FF5B4311-F2F5-4C1A-8777-D17CBC91F5C4}" type="presParOf" srcId="{F517E457-FD25-4F8B-8792-63EEE8880815}" destId="{EDA289D1-73AA-49E0-A259-B991ABC2EAE5}" srcOrd="1" destOrd="0" presId="urn:microsoft.com/office/officeart/2005/8/layout/radial6"/>
    <dgm:cxn modelId="{FA9265AF-4883-44E3-B662-4B6C36FCCE71}" type="presParOf" srcId="{F517E457-FD25-4F8B-8792-63EEE8880815}" destId="{17F4DCE2-FC17-4F71-97F8-5A00CE9B21CB}" srcOrd="2" destOrd="0" presId="urn:microsoft.com/office/officeart/2005/8/layout/radial6"/>
    <dgm:cxn modelId="{77E306AE-CD7A-4433-95AB-CD3774F01A2C}" type="presParOf" srcId="{F517E457-FD25-4F8B-8792-63EEE8880815}" destId="{32E27382-819B-4F17-8710-E818DE7FD210}" srcOrd="3" destOrd="0" presId="urn:microsoft.com/office/officeart/2005/8/layout/radial6"/>
    <dgm:cxn modelId="{959D7568-A414-47A8-8718-258E7FCC255C}" type="presParOf" srcId="{F517E457-FD25-4F8B-8792-63EEE8880815}" destId="{A496DDD7-85C1-4FDA-AA29-2893C42D3A8C}" srcOrd="4" destOrd="0" presId="urn:microsoft.com/office/officeart/2005/8/layout/radial6"/>
    <dgm:cxn modelId="{3D679300-647D-49B8-A1A0-BB2DB3CC775C}" type="presParOf" srcId="{F517E457-FD25-4F8B-8792-63EEE8880815}" destId="{C8737F96-5543-47EF-BDC2-2F9B7B657F32}" srcOrd="5" destOrd="0" presId="urn:microsoft.com/office/officeart/2005/8/layout/radial6"/>
    <dgm:cxn modelId="{50B9157B-235E-4090-B470-829416A7F318}" type="presParOf" srcId="{F517E457-FD25-4F8B-8792-63EEE8880815}" destId="{6213D0C8-D7EA-4499-9B09-5B4175B2CE24}" srcOrd="6" destOrd="0" presId="urn:microsoft.com/office/officeart/2005/8/layout/radial6"/>
    <dgm:cxn modelId="{DB7207D9-F8FA-47BA-8E86-13948436AF45}" type="presParOf" srcId="{F517E457-FD25-4F8B-8792-63EEE8880815}" destId="{02B0D6C6-4ECC-49C1-B037-7DBA7A1F25A5}" srcOrd="7" destOrd="0" presId="urn:microsoft.com/office/officeart/2005/8/layout/radial6"/>
    <dgm:cxn modelId="{48891234-3FDB-4CEC-980C-0012228DEDF9}" type="presParOf" srcId="{F517E457-FD25-4F8B-8792-63EEE8880815}" destId="{F9B22881-9792-4317-97D3-530B229314F5}" srcOrd="8" destOrd="0" presId="urn:microsoft.com/office/officeart/2005/8/layout/radial6"/>
    <dgm:cxn modelId="{4FCF53E3-3224-4AC4-AA05-309529784F85}" type="presParOf" srcId="{F517E457-FD25-4F8B-8792-63EEE8880815}" destId="{D111DD25-87C9-4309-A0A5-CC18E273EFAA}" srcOrd="9" destOrd="0" presId="urn:microsoft.com/office/officeart/2005/8/layout/radial6"/>
    <dgm:cxn modelId="{AB0D0738-8739-46A4-8D83-747E5623B6A9}" type="presParOf" srcId="{F517E457-FD25-4F8B-8792-63EEE8880815}" destId="{2C18BCE9-0E0C-4739-A482-3535B0670E75}" srcOrd="10" destOrd="0" presId="urn:microsoft.com/office/officeart/2005/8/layout/radial6"/>
    <dgm:cxn modelId="{55956A05-903C-44ED-A302-8D6EB335CB7A}" type="presParOf" srcId="{F517E457-FD25-4F8B-8792-63EEE8880815}" destId="{3FDC80E1-2BAB-4CB0-B7FA-B36DD83F4887}" srcOrd="11" destOrd="0" presId="urn:microsoft.com/office/officeart/2005/8/layout/radial6"/>
    <dgm:cxn modelId="{C516A513-78A7-4BCB-BB9F-7FA4382888DD}" type="presParOf" srcId="{F517E457-FD25-4F8B-8792-63EEE8880815}" destId="{D2AA9CC6-4082-4F27-B99C-5C3AE7E447CA}" srcOrd="12" destOrd="0" presId="urn:microsoft.com/office/officeart/2005/8/layout/radial6"/>
    <dgm:cxn modelId="{D6EB85AE-5E75-4FFB-9944-C17ACB8A9C4A}" type="presParOf" srcId="{F517E457-FD25-4F8B-8792-63EEE8880815}" destId="{612ED8AD-B3D8-4D00-B8DF-B24F988541B5}" srcOrd="13" destOrd="0" presId="urn:microsoft.com/office/officeart/2005/8/layout/radial6"/>
    <dgm:cxn modelId="{87B04587-9CDF-4C4D-A66A-B0AA71DC7CD3}" type="presParOf" srcId="{F517E457-FD25-4F8B-8792-63EEE8880815}" destId="{2E5EFC33-F505-492B-8ED5-61B5B45D7BA8}" srcOrd="14" destOrd="0" presId="urn:microsoft.com/office/officeart/2005/8/layout/radial6"/>
    <dgm:cxn modelId="{886047AC-1257-4688-A67D-6DFABAE16076}" type="presParOf" srcId="{F517E457-FD25-4F8B-8792-63EEE8880815}" destId="{36CFBA91-354B-4040-946B-057C7D65E917}" srcOrd="15" destOrd="0" presId="urn:microsoft.com/office/officeart/2005/8/layout/radial6"/>
    <dgm:cxn modelId="{E641EC81-D6FB-4960-AEDD-F0A83BC1F076}" type="presParOf" srcId="{F517E457-FD25-4F8B-8792-63EEE8880815}" destId="{BCE7ABE1-910F-4F26-8C30-C16219AD2CFD}" srcOrd="16" destOrd="0" presId="urn:microsoft.com/office/officeart/2005/8/layout/radial6"/>
    <dgm:cxn modelId="{1659FAE9-4345-4588-9FEA-B13C8DC3310B}" type="presParOf" srcId="{F517E457-FD25-4F8B-8792-63EEE8880815}" destId="{96C2473A-BE96-427F-B291-3B70A803C98E}" srcOrd="17" destOrd="0" presId="urn:microsoft.com/office/officeart/2005/8/layout/radial6"/>
    <dgm:cxn modelId="{13B03D5F-82A5-498A-A2F3-16FB1EEC3298}" type="presParOf" srcId="{F517E457-FD25-4F8B-8792-63EEE8880815}" destId="{E64285D4-21FA-4BF5-ADAA-EB228D7C4E16}" srcOrd="18" destOrd="0" presId="urn:microsoft.com/office/officeart/2005/8/layout/radial6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9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23AFA1-D091-4B1B-A631-5A8DFA0D9AF0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CECBF998-FAC6-4A32-B8E6-B8499D9025AA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ПОЗНАВАТЕЛЬНОЕ РАЗВИТИЕ</a:t>
          </a:r>
          <a:endParaRPr lang="ru-RU" sz="1200" b="1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97036B8A-39E0-4E79-B9A1-954E314E792F}" type="parTrans" cxnId="{AD8FA5F1-A668-41F8-848D-94D7B1215FDF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F5BB967-DE3B-4757-AE83-F7DF24DA5D3F}" type="sibTrans" cxnId="{AD8FA5F1-A668-41F8-848D-94D7B1215FDF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56615E39-E940-44B1-85BA-AC91083784B5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РЕЧЕВОЕ РАЗВИТИЕ</a:t>
          </a:r>
          <a:endParaRPr lang="ru-RU" sz="1200" b="1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082AD04B-BEDC-4ED9-885C-7A34BD1CEC24}" type="parTrans" cxnId="{3A60FDDC-015A-4059-9B29-D8C7BBC9EC8E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DDA0602-7A31-421C-B340-EC3FC0961121}" type="sibTrans" cxnId="{3A60FDDC-015A-4059-9B29-D8C7BBC9EC8E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71307695-9F53-402C-BCA2-42C3F8E3BE96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ФИЗИЧЕСКОЕ РАЗВИТИЕ</a:t>
          </a:r>
          <a:endParaRPr lang="ru-RU" sz="1200" b="1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1D8F6B0A-54BE-4759-81D4-2EC17EB48AF4}" type="parTrans" cxnId="{549D43D4-BCD7-4D3C-8D63-0C30ACBACA1E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B9C59212-2BFE-4F0B-8EC8-A78631B9123B}" type="sibTrans" cxnId="{549D43D4-BCD7-4D3C-8D63-0C30ACBACA1E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2EAD076B-81F0-444E-88DA-708FCE83013E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ХУДОЖЕСТВЕННО- ЭСТЕТИЧЕСКОЕ  РАЗВИТИЕ</a:t>
          </a:r>
          <a:endParaRPr lang="ru-RU" sz="1200" b="1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6D98B654-70A5-4E24-A8EE-DEB38F17251A}" type="parTrans" cxnId="{EA93A50F-C0FC-4B9B-8B07-DB06F8806682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0DA967F4-AD2E-4128-B4D7-38139E166D7B}" type="sibTrans" cxnId="{EA93A50F-C0FC-4B9B-8B07-DB06F8806682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F7A18DE-6840-40BC-A7B2-C96ECCCD620F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СОЦИАЛЬНО- КОММУНИКАТИВНОЕ РАЗВИТИЕ</a:t>
          </a:r>
          <a:endParaRPr lang="ru-RU" sz="1200" b="1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CEA6F8EF-5219-4301-813D-24CA55BBE364}" type="parTrans" cxnId="{6320E0C9-23A0-4B45-B189-02E6066C60DE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93174E2-FD2F-434F-A2B0-2E6858A45DB5}" type="sibTrans" cxnId="{6320E0C9-23A0-4B45-B189-02E6066C60DE}">
      <dgm:prSet/>
      <dgm:spPr/>
      <dgm:t>
        <a:bodyPr/>
        <a:lstStyle/>
        <a:p>
          <a:endParaRPr lang="ru-RU" b="1" cap="none" spc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524E513C-4166-4C4E-A474-107B9165FCAB}" type="pres">
      <dgm:prSet presAssocID="{8123AFA1-D091-4B1B-A631-5A8DFA0D9AF0}" presName="compositeShape" presStyleCnt="0">
        <dgm:presLayoutVars>
          <dgm:chMax val="7"/>
          <dgm:dir val="norm"/>
          <dgm:resizeHandles val="exact"/>
        </dgm:presLayoutVars>
      </dgm:prSet>
      <dgm:spPr/>
    </dgm:pt>
    <dgm:pt modelId="{E38570CB-E194-4F67-AE08-7715FF5525FF}" type="pres">
      <dgm:prSet presAssocID="{CECBF998-FAC6-4A32-B8E6-B8499D9025AA}" presName="circ1" presStyleLbl="vennNode1" presStyleIdx="0" presStyleCnt="5"/>
      <dgm:spPr/>
    </dgm:pt>
    <dgm:pt modelId="{472A7D38-C343-4224-8FCD-D15E9E150E99}" type="pres">
      <dgm:prSet presAssocID="{CECBF998-FAC6-4A32-B8E6-B8499D9025AA}" presName="circ1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4243CB-0413-43F2-8845-E5882A8CAB03}" type="pres">
      <dgm:prSet presAssocID="{56615E39-E940-44B1-85BA-AC91083784B5}" presName="circ2" presStyleLbl="vennNode1" presStyleIdx="1" presStyleCnt="5"/>
      <dgm:spPr/>
    </dgm:pt>
    <dgm:pt modelId="{7EABB340-F31C-4425-B26B-28349E9F27EA}" type="pres">
      <dgm:prSet presAssocID="{56615E39-E940-44B1-85BA-AC91083784B5}" presName="circ2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8F748D-987B-4B28-AE19-AFB7DD24A0A2}" type="pres">
      <dgm:prSet presAssocID="{71307695-9F53-402C-BCA2-42C3F8E3BE96}" presName="circ3" presStyleLbl="vennNode1" presStyleIdx="2" presStyleCnt="5"/>
      <dgm:spPr/>
    </dgm:pt>
    <dgm:pt modelId="{6A2667A8-5730-45BF-8613-7804026F6F87}" type="pres">
      <dgm:prSet presAssocID="{71307695-9F53-402C-BCA2-42C3F8E3BE96}" presName="circ3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2EFC33-6FD1-45B8-B8A3-DA5BCA703113}" type="pres">
      <dgm:prSet presAssocID="{2EAD076B-81F0-444E-88DA-708FCE83013E}" presName="circ4" presStyleLbl="vennNode1" presStyleIdx="3" presStyleCnt="5"/>
      <dgm:spPr/>
    </dgm:pt>
    <dgm:pt modelId="{B158621F-56F0-4F3E-9565-6FBB8AC3ABF6}" type="pres">
      <dgm:prSet presAssocID="{2EAD076B-81F0-444E-88DA-708FCE83013E}" presName="circ4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24FEB-9BA0-4CF7-A79D-1D6B41BDA132}" type="pres">
      <dgm:prSet presAssocID="{FF7A18DE-6840-40BC-A7B2-C96ECCCD620F}" presName="circ5" presStyleLbl="vennNode1" presStyleIdx="4" presStyleCnt="5"/>
      <dgm:spPr/>
    </dgm:pt>
    <dgm:pt modelId="{E9126869-80B6-4B11-A01A-8728EE5A98D2}" type="pres">
      <dgm:prSet presAssocID="{FF7A18DE-6840-40BC-A7B2-C96ECCCD620F}" presName="circ5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9D43D4-BCD7-4D3C-8D63-0C30ACBACA1E}" srcId="{8123AFA1-D091-4B1B-A631-5A8DFA0D9AF0}" destId="{71307695-9F53-402C-BCA2-42C3F8E3BE96}" srcOrd="2" destOrd="0" parTransId="{1D8F6B0A-54BE-4759-81D4-2EC17EB48AF4}" sibTransId="{B9C59212-2BFE-4F0B-8EC8-A78631B9123B}"/>
    <dgm:cxn modelId="{AD8FA5F1-A668-41F8-848D-94D7B1215FDF}" srcId="{8123AFA1-D091-4B1B-A631-5A8DFA0D9AF0}" destId="{CECBF998-FAC6-4A32-B8E6-B8499D9025AA}" srcOrd="0" destOrd="0" parTransId="{97036B8A-39E0-4E79-B9A1-954E314E792F}" sibTransId="{FF5BB967-DE3B-4757-AE83-F7DF24DA5D3F}"/>
    <dgm:cxn modelId="{3A60FDDC-015A-4059-9B29-D8C7BBC9EC8E}" srcId="{8123AFA1-D091-4B1B-A631-5A8DFA0D9AF0}" destId="{56615E39-E940-44B1-85BA-AC91083784B5}" srcOrd="1" destOrd="0" parTransId="{082AD04B-BEDC-4ED9-885C-7A34BD1CEC24}" sibTransId="{FDDA0602-7A31-421C-B340-EC3FC0961121}"/>
    <dgm:cxn modelId="{1B0678F3-5954-4098-950B-8B97C1DC8FEC}" type="presOf" srcId="{2EAD076B-81F0-444E-88DA-708FCE83013E}" destId="{B158621F-56F0-4F3E-9565-6FBB8AC3ABF6}" srcOrd="0" destOrd="0" presId="urn:microsoft.com/office/officeart/2005/8/layout/venn1"/>
    <dgm:cxn modelId="{EA93A50F-C0FC-4B9B-8B07-DB06F8806682}" srcId="{8123AFA1-D091-4B1B-A631-5A8DFA0D9AF0}" destId="{2EAD076B-81F0-444E-88DA-708FCE83013E}" srcOrd="3" destOrd="0" parTransId="{6D98B654-70A5-4E24-A8EE-DEB38F17251A}" sibTransId="{0DA967F4-AD2E-4128-B4D7-38139E166D7B}"/>
    <dgm:cxn modelId="{01F12F42-3B9B-4BB9-87B7-55B1AE8E2E37}" type="presOf" srcId="{8123AFA1-D091-4B1B-A631-5A8DFA0D9AF0}" destId="{524E513C-4166-4C4E-A474-107B9165FCAB}" srcOrd="0" destOrd="0" presId="urn:microsoft.com/office/officeart/2005/8/layout/venn1"/>
    <dgm:cxn modelId="{6320E0C9-23A0-4B45-B189-02E6066C60DE}" srcId="{8123AFA1-D091-4B1B-A631-5A8DFA0D9AF0}" destId="{FF7A18DE-6840-40BC-A7B2-C96ECCCD620F}" srcOrd="4" destOrd="0" parTransId="{CEA6F8EF-5219-4301-813D-24CA55BBE364}" sibTransId="{F93174E2-FD2F-434F-A2B0-2E6858A45DB5}"/>
    <dgm:cxn modelId="{A194F6C8-1560-4CED-8D06-8BA7AD45E49D}" type="presOf" srcId="{FF7A18DE-6840-40BC-A7B2-C96ECCCD620F}" destId="{E9126869-80B6-4B11-A01A-8728EE5A98D2}" srcOrd="0" destOrd="0" presId="urn:microsoft.com/office/officeart/2005/8/layout/venn1"/>
    <dgm:cxn modelId="{F27C340B-603F-475A-95CC-0E0B8DA4FA2B}" type="presOf" srcId="{56615E39-E940-44B1-85BA-AC91083784B5}" destId="{7EABB340-F31C-4425-B26B-28349E9F27EA}" srcOrd="0" destOrd="0" presId="urn:microsoft.com/office/officeart/2005/8/layout/venn1"/>
    <dgm:cxn modelId="{678B04E8-9B80-4083-968D-82FDB819C4A3}" type="presOf" srcId="{CECBF998-FAC6-4A32-B8E6-B8499D9025AA}" destId="{472A7D38-C343-4224-8FCD-D15E9E150E99}" srcOrd="0" destOrd="0" presId="urn:microsoft.com/office/officeart/2005/8/layout/venn1"/>
    <dgm:cxn modelId="{11B6C6A0-8982-442D-A1D8-977B8C83E216}" type="presOf" srcId="{71307695-9F53-402C-BCA2-42C3F8E3BE96}" destId="{6A2667A8-5730-45BF-8613-7804026F6F87}" srcOrd="0" destOrd="0" presId="urn:microsoft.com/office/officeart/2005/8/layout/venn1"/>
    <dgm:cxn modelId="{06A171D6-9F61-48A1-AC22-41D0724825A0}" type="presParOf" srcId="{524E513C-4166-4C4E-A474-107B9165FCAB}" destId="{E38570CB-E194-4F67-AE08-7715FF5525FF}" srcOrd="0" destOrd="0" presId="urn:microsoft.com/office/officeart/2005/8/layout/venn1"/>
    <dgm:cxn modelId="{7CE7501D-6E2C-4640-B131-D9CCB1416F62}" type="presParOf" srcId="{524E513C-4166-4C4E-A474-107B9165FCAB}" destId="{472A7D38-C343-4224-8FCD-D15E9E150E99}" srcOrd="1" destOrd="0" presId="urn:microsoft.com/office/officeart/2005/8/layout/venn1"/>
    <dgm:cxn modelId="{720472A7-2C1E-4BA0-97C8-F9EC118E631C}" type="presParOf" srcId="{524E513C-4166-4C4E-A474-107B9165FCAB}" destId="{864243CB-0413-43F2-8845-E5882A8CAB03}" srcOrd="2" destOrd="0" presId="urn:microsoft.com/office/officeart/2005/8/layout/venn1"/>
    <dgm:cxn modelId="{0D652FDA-7CD7-400E-90B1-2E62C1658A42}" type="presParOf" srcId="{524E513C-4166-4C4E-A474-107B9165FCAB}" destId="{7EABB340-F31C-4425-B26B-28349E9F27EA}" srcOrd="3" destOrd="0" presId="urn:microsoft.com/office/officeart/2005/8/layout/venn1"/>
    <dgm:cxn modelId="{9F40B2CC-3067-43B0-A8FC-262A9A4D8B0D}" type="presParOf" srcId="{524E513C-4166-4C4E-A474-107B9165FCAB}" destId="{AF8F748D-987B-4B28-AE19-AFB7DD24A0A2}" srcOrd="4" destOrd="0" presId="urn:microsoft.com/office/officeart/2005/8/layout/venn1"/>
    <dgm:cxn modelId="{A7FE9D3C-500D-466B-B2D1-2B6E877C8DC2}" type="presParOf" srcId="{524E513C-4166-4C4E-A474-107B9165FCAB}" destId="{6A2667A8-5730-45BF-8613-7804026F6F87}" srcOrd="5" destOrd="0" presId="urn:microsoft.com/office/officeart/2005/8/layout/venn1"/>
    <dgm:cxn modelId="{A80F8A08-ADF9-49EB-A61F-106D7A2EB92F}" type="presParOf" srcId="{524E513C-4166-4C4E-A474-107B9165FCAB}" destId="{FF2EFC33-6FD1-45B8-B8A3-DA5BCA703113}" srcOrd="6" destOrd="0" presId="urn:microsoft.com/office/officeart/2005/8/layout/venn1"/>
    <dgm:cxn modelId="{2DE21E1B-6525-4408-B76C-431E31465E65}" type="presParOf" srcId="{524E513C-4166-4C4E-A474-107B9165FCAB}" destId="{B158621F-56F0-4F3E-9565-6FBB8AC3ABF6}" srcOrd="7" destOrd="0" presId="urn:microsoft.com/office/officeart/2005/8/layout/venn1"/>
    <dgm:cxn modelId="{A18D8734-79CA-49A9-970E-FEAA846BC18F}" type="presParOf" srcId="{524E513C-4166-4C4E-A474-107B9165FCAB}" destId="{B3E24FEB-9BA0-4CF7-A79D-1D6B41BDA132}" srcOrd="8" destOrd="0" presId="urn:microsoft.com/office/officeart/2005/8/layout/venn1"/>
    <dgm:cxn modelId="{9A7ED2AA-5E30-438E-9E3F-07A2D034DDC0}" type="presParOf" srcId="{524E513C-4166-4C4E-A474-107B9165FCAB}" destId="{E9126869-80B6-4B11-A01A-8728EE5A98D2}" srcOrd="9" destOrd="0" presId="urn:microsoft.com/office/officeart/2005/8/layout/venn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49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C2E42E-B92F-4250-B41D-214A138EB1BF}">
      <dsp:nvSpPr>
        <dsp:cNvPr id="0" name=""/>
        <dsp:cNvSpPr/>
      </dsp:nvSpPr>
      <dsp:spPr>
        <a:xfrm>
          <a:off x="450307" y="0"/>
          <a:ext cx="2113075" cy="3223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/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Понедельник- пятница</a:t>
          </a:r>
        </a:p>
      </dsp:txBody>
      <dsp:txXfrm>
        <a:off x="450307" y="0"/>
        <a:ext cx="2113075" cy="322321"/>
      </dsp:txXfrm>
    </dsp:sp>
    <dsp:sp modelId="{EE8F6658-51BF-4659-8CC1-9F92EA54D151}">
      <dsp:nvSpPr>
        <dsp:cNvPr id="0" name=""/>
        <dsp:cNvSpPr/>
      </dsp:nvSpPr>
      <dsp:spPr>
        <a:xfrm rot="5443165">
          <a:off x="1475853" y="350631"/>
          <a:ext cx="56516" cy="56406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6A47E9-49CE-4A58-A61A-0BB6E8B67ACB}">
      <dsp:nvSpPr>
        <dsp:cNvPr id="0" name=""/>
        <dsp:cNvSpPr/>
      </dsp:nvSpPr>
      <dsp:spPr>
        <a:xfrm>
          <a:off x="856735" y="435346"/>
          <a:ext cx="1289285" cy="32232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07. 00- 19.00</a:t>
          </a:r>
        </a:p>
      </dsp:txBody>
      <dsp:txXfrm>
        <a:off x="856735" y="435346"/>
        <a:ext cx="1289285" cy="322321"/>
      </dsp:txXfrm>
    </dsp:sp>
    <dsp:sp modelId="{3F384B3C-B6F4-4D24-8208-6CF56C5EFA20}">
      <dsp:nvSpPr>
        <dsp:cNvPr id="0" name=""/>
        <dsp:cNvSpPr/>
      </dsp:nvSpPr>
      <dsp:spPr>
        <a:xfrm>
          <a:off x="2738415" y="212"/>
          <a:ext cx="2311380" cy="3223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/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Суббота- воскресенье</a:t>
          </a:r>
        </a:p>
      </dsp:txBody>
      <dsp:txXfrm>
        <a:off x="2738415" y="212"/>
        <a:ext cx="2311380" cy="322321"/>
      </dsp:txXfrm>
    </dsp:sp>
    <dsp:sp modelId="{E6E8C240-3C9B-4C2A-9B62-F827FF478911}">
      <dsp:nvSpPr>
        <dsp:cNvPr id="0" name=""/>
        <dsp:cNvSpPr/>
      </dsp:nvSpPr>
      <dsp:spPr>
        <a:xfrm rot="5400000">
          <a:off x="3865902" y="350737"/>
          <a:ext cx="56406" cy="56406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BDE5D5-AA6B-42D1-98FB-814A146592E1}">
      <dsp:nvSpPr>
        <dsp:cNvPr id="0" name=""/>
        <dsp:cNvSpPr/>
      </dsp:nvSpPr>
      <dsp:spPr>
        <a:xfrm>
          <a:off x="3249463" y="435346"/>
          <a:ext cx="1289285" cy="32232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FF0000"/>
              </a:solidFill>
            </a:rPr>
            <a:t>выходные дни</a:t>
          </a:r>
        </a:p>
      </dsp:txBody>
      <dsp:txXfrm>
        <a:off x="3249463" y="435346"/>
        <a:ext cx="1289285" cy="3223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698A77-7E0B-4C23-8FE1-5A75F7EA008D}">
      <dsp:nvSpPr>
        <dsp:cNvPr id="0" name=""/>
        <dsp:cNvSpPr/>
      </dsp:nvSpPr>
      <dsp:spPr>
        <a:xfrm rot="16200000">
          <a:off x="-1109524" y="1776550"/>
          <a:ext cx="2622613" cy="1792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58063" bIns="0" numCol="1" spcCol="1270" anchor="t" anchorCtr="0"/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800000"/>
              </a:solidFill>
            </a:rPr>
            <a:t>АДМИНИСТРАТИВНЫЕ КАБИНЕТЫ</a:t>
          </a:r>
        </a:p>
      </dsp:txBody>
      <dsp:txXfrm rot="16200000">
        <a:off x="-1109524" y="1776550"/>
        <a:ext cx="2622613" cy="179220"/>
      </dsp:txXfrm>
    </dsp:sp>
    <dsp:sp modelId="{142ECED6-23C8-4C97-8321-BF7CAC711E2A}">
      <dsp:nvSpPr>
        <dsp:cNvPr id="0" name=""/>
        <dsp:cNvSpPr/>
      </dsp:nvSpPr>
      <dsp:spPr>
        <a:xfrm>
          <a:off x="293624" y="546198"/>
          <a:ext cx="1000298" cy="26226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158063" rIns="64008" bIns="64008" numCol="1" spcCol="1270" anchor="t" anchorCtr="0"/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КАБИНЕТ ЗАВЕДУЮЩЕГО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МЕТОДИЧЕСКИЙ КАБИНЕТ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КАБИНЕТ  СПЕЦИАЛИСТОВ </a:t>
          </a:r>
          <a:br>
            <a:rPr lang="ru-RU" sz="900" b="1" kern="1200"/>
          </a:br>
          <a:r>
            <a:rPr lang="ru-RU" sz="900" b="1" kern="1200"/>
            <a:t>(ОТДЕЛ КАДРОВ И ДЕЛОПРОИЗВОДИТЕЛЬ)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БУХГАЛТЕРИЯ</a:t>
          </a:r>
        </a:p>
      </dsp:txBody>
      <dsp:txXfrm>
        <a:off x="293624" y="546198"/>
        <a:ext cx="1000298" cy="2622613"/>
      </dsp:txXfrm>
    </dsp:sp>
    <dsp:sp modelId="{4833C652-3525-4A33-8806-63528DA22474}">
      <dsp:nvSpPr>
        <dsp:cNvPr id="0" name=""/>
        <dsp:cNvSpPr/>
      </dsp:nvSpPr>
      <dsp:spPr>
        <a:xfrm>
          <a:off x="-40023" y="77361"/>
          <a:ext cx="708900" cy="625290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6F6EFC-57F9-4EE9-9DAE-5C9A23CF1ABB}">
      <dsp:nvSpPr>
        <dsp:cNvPr id="0" name=""/>
        <dsp:cNvSpPr/>
      </dsp:nvSpPr>
      <dsp:spPr>
        <a:xfrm rot="16200000">
          <a:off x="306783" y="1753934"/>
          <a:ext cx="2622613" cy="1792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58063" bIns="0" numCol="1" spcCol="1270" anchor="t" anchorCtr="0"/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800000"/>
              </a:solidFill>
            </a:rPr>
            <a:t>УЧЕБНЫЕ</a:t>
          </a:r>
          <a:r>
            <a:rPr lang="ru-RU" sz="1200" kern="1200">
              <a:solidFill>
                <a:srgbClr val="800000"/>
              </a:solidFill>
            </a:rPr>
            <a:t> КАБИНЕТЫ</a:t>
          </a:r>
        </a:p>
      </dsp:txBody>
      <dsp:txXfrm rot="16200000">
        <a:off x="306783" y="1753934"/>
        <a:ext cx="2622613" cy="179220"/>
      </dsp:txXfrm>
    </dsp:sp>
    <dsp:sp modelId="{DBB143AC-C61B-43D5-AFF9-D707FC1A146D}">
      <dsp:nvSpPr>
        <dsp:cNvPr id="0" name=""/>
        <dsp:cNvSpPr/>
      </dsp:nvSpPr>
      <dsp:spPr>
        <a:xfrm>
          <a:off x="1742426" y="584112"/>
          <a:ext cx="1383538" cy="26226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158063" rIns="78232" bIns="78232" numCol="1" spcCol="1270" anchor="t" anchorCtr="0"/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/>
            <a:t>2 </a:t>
          </a:r>
          <a:r>
            <a:rPr lang="ru-RU" sz="900" b="1" kern="1200"/>
            <a:t>МИНИ- МУЗЕЯ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КАБИНЕТ  ПЕДАГОГА-ПСИХОЛОГА, УЧИТЕЛЯ- ЛОГОПЕДА, УЧИТЕЛЯ- ДЕФЕКТОЛОГА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КАРТИННАЯ ГАЛЕРЕЯ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КОМНАТА КРАЙСТРЕНИНГА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ЭКСПЕРЕМЕНТАЛЬНАЯ  ЛАБРАТОРИЯ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/>
            <a:t>ТРЕНАЖЕРНЫЙ ЗАЛ</a:t>
          </a:r>
        </a:p>
      </dsp:txBody>
      <dsp:txXfrm>
        <a:off x="1742426" y="584112"/>
        <a:ext cx="1383538" cy="2622613"/>
      </dsp:txXfrm>
    </dsp:sp>
    <dsp:sp modelId="{6C6E5617-B2A0-4B35-940A-6FCC8E08AC63}">
      <dsp:nvSpPr>
        <dsp:cNvPr id="0" name=""/>
        <dsp:cNvSpPr/>
      </dsp:nvSpPr>
      <dsp:spPr>
        <a:xfrm>
          <a:off x="1476608" y="17634"/>
          <a:ext cx="685648" cy="597367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F3E6BD-3F91-4F73-852B-E657F1C2E7B7}">
      <dsp:nvSpPr>
        <dsp:cNvPr id="0" name=""/>
        <dsp:cNvSpPr/>
      </dsp:nvSpPr>
      <dsp:spPr>
        <a:xfrm rot="16200000">
          <a:off x="2178593" y="1773899"/>
          <a:ext cx="2622613" cy="1792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58063" bIns="0" numCol="1" spcCol="1270" anchor="t" anchorCtr="0"/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800000"/>
              </a:solidFill>
            </a:rPr>
            <a:t>ЗАЛЫ</a:t>
          </a:r>
        </a:p>
      </dsp:txBody>
      <dsp:txXfrm rot="16200000">
        <a:off x="2178593" y="1773899"/>
        <a:ext cx="2622613" cy="179220"/>
      </dsp:txXfrm>
    </dsp:sp>
    <dsp:sp modelId="{FB8B603F-4790-40E7-BE17-33B1C9B5D708}">
      <dsp:nvSpPr>
        <dsp:cNvPr id="0" name=""/>
        <dsp:cNvSpPr/>
      </dsp:nvSpPr>
      <dsp:spPr>
        <a:xfrm>
          <a:off x="3555921" y="595423"/>
          <a:ext cx="1196024" cy="26226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158063" rIns="85344" bIns="85344" numCol="1" spcCol="1270" anchor="t" anchorCtr="0"/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1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МУЗЫКАЛЬНЫЙ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50" b="1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СПОРТИВНЫЙ</a:t>
          </a:r>
        </a:p>
      </dsp:txBody>
      <dsp:txXfrm>
        <a:off x="3555921" y="595423"/>
        <a:ext cx="1196024" cy="2622613"/>
      </dsp:txXfrm>
    </dsp:sp>
    <dsp:sp modelId="{52C2202A-5025-4FFC-AFAC-839D29F6097F}">
      <dsp:nvSpPr>
        <dsp:cNvPr id="0" name=""/>
        <dsp:cNvSpPr/>
      </dsp:nvSpPr>
      <dsp:spPr>
        <a:xfrm>
          <a:off x="3134841" y="17634"/>
          <a:ext cx="797198" cy="619988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EB3490-5EA4-4437-9895-7BD8A3C33905}">
      <dsp:nvSpPr>
        <dsp:cNvPr id="0" name=""/>
        <dsp:cNvSpPr/>
      </dsp:nvSpPr>
      <dsp:spPr>
        <a:xfrm rot="16200000">
          <a:off x="3818136" y="1618118"/>
          <a:ext cx="2622613" cy="4679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58063" bIns="0" numCol="1" spcCol="1270" anchor="t" anchorCtr="0"/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800000"/>
              </a:solidFill>
            </a:rPr>
            <a:t>МЕДИЦИНСКИЙ  БЛОК</a:t>
          </a:r>
        </a:p>
      </dsp:txBody>
      <dsp:txXfrm rot="16200000">
        <a:off x="3818136" y="1618118"/>
        <a:ext cx="2622613" cy="467946"/>
      </dsp:txXfrm>
    </dsp:sp>
    <dsp:sp modelId="{0F6A3AEC-15DE-4E0D-B71F-A020E85F3949}">
      <dsp:nvSpPr>
        <dsp:cNvPr id="0" name=""/>
        <dsp:cNvSpPr/>
      </dsp:nvSpPr>
      <dsp:spPr>
        <a:xfrm>
          <a:off x="5122864" y="540784"/>
          <a:ext cx="1085087" cy="26226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158063" rIns="71120" bIns="71120" numCol="1" spcCol="1270" anchor="t" anchorCtr="0"/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ИЗОЛЯТОР ДЛЯБОЛЬНЫХ ДЕТЕЙ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МЕДИЦИНСКИЙ КАБИНЕТ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ПРОЦЕДУРНЫЙ КАБИНЕТ</a:t>
          </a:r>
        </a:p>
      </dsp:txBody>
      <dsp:txXfrm>
        <a:off x="5122864" y="540784"/>
        <a:ext cx="1085087" cy="2622613"/>
      </dsp:txXfrm>
    </dsp:sp>
    <dsp:sp modelId="{A2F90D3B-BE54-4A4F-ACA3-F2AD70597B86}">
      <dsp:nvSpPr>
        <dsp:cNvPr id="0" name=""/>
        <dsp:cNvSpPr/>
      </dsp:nvSpPr>
      <dsp:spPr>
        <a:xfrm>
          <a:off x="4693666" y="0"/>
          <a:ext cx="728284" cy="59715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4285D4-21FA-4BF5-ADAA-EB228D7C4E16}">
      <dsp:nvSpPr>
        <dsp:cNvPr id="0" name=""/>
        <dsp:cNvSpPr/>
      </dsp:nvSpPr>
      <dsp:spPr>
        <a:xfrm>
          <a:off x="1674688" y="239113"/>
          <a:ext cx="2200658" cy="2200658"/>
        </a:xfrm>
        <a:prstGeom prst="blockArc">
          <a:avLst>
            <a:gd name="adj1" fmla="val 11946183"/>
            <a:gd name="adj2" fmla="val 17546073"/>
            <a:gd name="adj3" fmla="val 4520"/>
          </a:avLst>
        </a:prstGeom>
        <a:solidFill>
          <a:schemeClr val="accent3">
            <a:hueOff val="6059134"/>
            <a:satOff val="36540"/>
            <a:lumOff val="-2215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CFBA91-354B-4040-946B-057C7D65E917}">
      <dsp:nvSpPr>
        <dsp:cNvPr id="0" name=""/>
        <dsp:cNvSpPr/>
      </dsp:nvSpPr>
      <dsp:spPr>
        <a:xfrm>
          <a:off x="1621829" y="365186"/>
          <a:ext cx="2200658" cy="2200658"/>
        </a:xfrm>
        <a:prstGeom prst="blockArc">
          <a:avLst>
            <a:gd name="adj1" fmla="val 8891504"/>
            <a:gd name="adj2" fmla="val 12383461"/>
            <a:gd name="adj3" fmla="val 4520"/>
          </a:avLst>
        </a:prstGeom>
        <a:solidFill>
          <a:schemeClr val="accent3">
            <a:hueOff val="4847307"/>
            <a:satOff val="29232"/>
            <a:lumOff val="-1772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AA9CC6-4082-4F27-B99C-5C3AE7E447CA}">
      <dsp:nvSpPr>
        <dsp:cNvPr id="0" name=""/>
        <dsp:cNvSpPr/>
      </dsp:nvSpPr>
      <dsp:spPr>
        <a:xfrm>
          <a:off x="1652804" y="418479"/>
          <a:ext cx="2200658" cy="2200658"/>
        </a:xfrm>
        <a:prstGeom prst="blockArc">
          <a:avLst>
            <a:gd name="adj1" fmla="val 3926692"/>
            <a:gd name="adj2" fmla="val 9088568"/>
            <a:gd name="adj3" fmla="val 4520"/>
          </a:avLst>
        </a:prstGeom>
        <a:solidFill>
          <a:schemeClr val="accent3">
            <a:hueOff val="3635481"/>
            <a:satOff val="21924"/>
            <a:lumOff val="-1329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11DD25-87C9-4309-A0A5-CC18E273EFAA}">
      <dsp:nvSpPr>
        <dsp:cNvPr id="0" name=""/>
        <dsp:cNvSpPr/>
      </dsp:nvSpPr>
      <dsp:spPr>
        <a:xfrm>
          <a:off x="2581172" y="434995"/>
          <a:ext cx="2200658" cy="2200658"/>
        </a:xfrm>
        <a:prstGeom prst="blockArc">
          <a:avLst>
            <a:gd name="adj1" fmla="val 1651611"/>
            <a:gd name="adj2" fmla="val 6995612"/>
            <a:gd name="adj3" fmla="val 4520"/>
          </a:avLst>
        </a:prstGeom>
        <a:solidFill>
          <a:schemeClr val="accent3">
            <a:hueOff val="2423654"/>
            <a:satOff val="14616"/>
            <a:lumOff val="-886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13D0C8-D7EA-4499-9B09-5B4175B2CE24}">
      <dsp:nvSpPr>
        <dsp:cNvPr id="0" name=""/>
        <dsp:cNvSpPr/>
      </dsp:nvSpPr>
      <dsp:spPr>
        <a:xfrm>
          <a:off x="2590646" y="417225"/>
          <a:ext cx="2200658" cy="2200658"/>
        </a:xfrm>
        <a:prstGeom prst="blockArc">
          <a:avLst>
            <a:gd name="adj1" fmla="val 19687343"/>
            <a:gd name="adj2" fmla="val 1715984"/>
            <a:gd name="adj3" fmla="val 4520"/>
          </a:avLst>
        </a:prstGeom>
        <a:solidFill>
          <a:schemeClr val="accent3">
            <a:hueOff val="1211827"/>
            <a:satOff val="7308"/>
            <a:lumOff val="-443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E27382-819B-4F17-8710-E818DE7FD210}">
      <dsp:nvSpPr>
        <dsp:cNvPr id="0" name=""/>
        <dsp:cNvSpPr/>
      </dsp:nvSpPr>
      <dsp:spPr>
        <a:xfrm>
          <a:off x="2500748" y="236947"/>
          <a:ext cx="2200658" cy="2200658"/>
        </a:xfrm>
        <a:prstGeom prst="blockArc">
          <a:avLst>
            <a:gd name="adj1" fmla="val 14835897"/>
            <a:gd name="adj2" fmla="val 20332224"/>
            <a:gd name="adj3" fmla="val 452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17CA6F-7DC9-431B-AE52-69AC1C57B771}">
      <dsp:nvSpPr>
        <dsp:cNvPr id="0" name=""/>
        <dsp:cNvSpPr/>
      </dsp:nvSpPr>
      <dsp:spPr>
        <a:xfrm>
          <a:off x="2416610" y="1085868"/>
          <a:ext cx="1771542" cy="83215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ПРЕДМЕТНО-РАЗВИВАЮЩАЯ</a:t>
          </a:r>
          <a:r>
            <a:rPr lang="ru-RU" sz="1100" b="1" kern="1200"/>
            <a:t> </a:t>
          </a:r>
          <a:r>
            <a:rPr lang="ru-RU" sz="800" b="1" kern="1200"/>
            <a:t>СРЕДА</a:t>
          </a:r>
          <a:endParaRPr lang="ru-RU" sz="1100" b="1" kern="1200"/>
        </a:p>
      </dsp:txBody>
      <dsp:txXfrm>
        <a:off x="2416610" y="1085868"/>
        <a:ext cx="1771542" cy="832158"/>
      </dsp:txXfrm>
    </dsp:sp>
    <dsp:sp modelId="{EDA289D1-73AA-49E0-A259-B991ABC2EAE5}">
      <dsp:nvSpPr>
        <dsp:cNvPr id="0" name=""/>
        <dsp:cNvSpPr/>
      </dsp:nvSpPr>
      <dsp:spPr>
        <a:xfrm>
          <a:off x="2008167" y="0"/>
          <a:ext cx="2354552" cy="69075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/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полифункциональная</a:t>
          </a:r>
        </a:p>
      </dsp:txBody>
      <dsp:txXfrm>
        <a:off x="2008167" y="0"/>
        <a:ext cx="2354552" cy="690752"/>
      </dsp:txXfrm>
    </dsp:sp>
    <dsp:sp modelId="{A496DDD7-85C1-4FDA-AA29-2893C42D3A8C}">
      <dsp:nvSpPr>
        <dsp:cNvPr id="0" name=""/>
        <dsp:cNvSpPr/>
      </dsp:nvSpPr>
      <dsp:spPr>
        <a:xfrm>
          <a:off x="3701189" y="604219"/>
          <a:ext cx="1806088" cy="690752"/>
        </a:xfrm>
        <a:prstGeom prst="ellipse">
          <a:avLst/>
        </a:prstGeom>
        <a:solidFill>
          <a:schemeClr val="accent3">
            <a:hueOff val="1211827"/>
            <a:satOff val="7308"/>
            <a:lumOff val="-4431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/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безопасная</a:t>
          </a:r>
        </a:p>
      </dsp:txBody>
      <dsp:txXfrm>
        <a:off x="3701189" y="604219"/>
        <a:ext cx="1806088" cy="690752"/>
      </dsp:txXfrm>
    </dsp:sp>
    <dsp:sp modelId="{02B0D6C6-4ECC-49C1-B037-7DBA7A1F25A5}">
      <dsp:nvSpPr>
        <dsp:cNvPr id="0" name=""/>
        <dsp:cNvSpPr/>
      </dsp:nvSpPr>
      <dsp:spPr>
        <a:xfrm>
          <a:off x="3881234" y="1686988"/>
          <a:ext cx="1507959" cy="690752"/>
        </a:xfrm>
        <a:prstGeom prst="ellipse">
          <a:avLst/>
        </a:prstGeom>
        <a:solidFill>
          <a:schemeClr val="accent3">
            <a:hueOff val="2423654"/>
            <a:satOff val="14616"/>
            <a:lumOff val="-8862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/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вариативная</a:t>
          </a:r>
        </a:p>
      </dsp:txBody>
      <dsp:txXfrm>
        <a:off x="3881234" y="1686988"/>
        <a:ext cx="1507959" cy="690752"/>
      </dsp:txXfrm>
    </dsp:sp>
    <dsp:sp modelId="{2C18BCE9-0E0C-4739-A482-3535B0670E75}">
      <dsp:nvSpPr>
        <dsp:cNvPr id="0" name=""/>
        <dsp:cNvSpPr/>
      </dsp:nvSpPr>
      <dsp:spPr>
        <a:xfrm>
          <a:off x="2404999" y="2151632"/>
          <a:ext cx="1590124" cy="690752"/>
        </a:xfrm>
        <a:prstGeom prst="ellipse">
          <a:avLst/>
        </a:prstGeom>
        <a:solidFill>
          <a:schemeClr val="accent3">
            <a:hueOff val="3635481"/>
            <a:satOff val="21924"/>
            <a:lumOff val="-13293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/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доступная</a:t>
          </a:r>
        </a:p>
      </dsp:txBody>
      <dsp:txXfrm>
        <a:off x="2404999" y="2151632"/>
        <a:ext cx="1590124" cy="690752"/>
      </dsp:txXfrm>
    </dsp:sp>
    <dsp:sp modelId="{612ED8AD-B3D8-4D00-B8DF-B24F988541B5}">
      <dsp:nvSpPr>
        <dsp:cNvPr id="0" name=""/>
        <dsp:cNvSpPr/>
      </dsp:nvSpPr>
      <dsp:spPr>
        <a:xfrm>
          <a:off x="801666" y="1686992"/>
          <a:ext cx="2013093" cy="690752"/>
        </a:xfrm>
        <a:prstGeom prst="ellipse">
          <a:avLst/>
        </a:prstGeom>
        <a:solidFill>
          <a:schemeClr val="accent3">
            <a:hueOff val="4847307"/>
            <a:satOff val="29232"/>
            <a:lumOff val="-17724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/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трансформируемая</a:t>
          </a:r>
        </a:p>
      </dsp:txBody>
      <dsp:txXfrm>
        <a:off x="801666" y="1686992"/>
        <a:ext cx="2013093" cy="690752"/>
      </dsp:txXfrm>
    </dsp:sp>
    <dsp:sp modelId="{BCE7ABE1-910F-4F26-8C30-C16219AD2CFD}">
      <dsp:nvSpPr>
        <dsp:cNvPr id="0" name=""/>
        <dsp:cNvSpPr/>
      </dsp:nvSpPr>
      <dsp:spPr>
        <a:xfrm>
          <a:off x="702730" y="642102"/>
          <a:ext cx="2112098" cy="690752"/>
        </a:xfrm>
        <a:prstGeom prst="ellipse">
          <a:avLst/>
        </a:prstGeom>
        <a:solidFill>
          <a:schemeClr val="accent3">
            <a:hueOff val="6059134"/>
            <a:satOff val="36540"/>
            <a:lumOff val="-22155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/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содержательно-насыщенная</a:t>
          </a:r>
        </a:p>
      </dsp:txBody>
      <dsp:txXfrm>
        <a:off x="702730" y="642102"/>
        <a:ext cx="2112098" cy="6907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8570CB-E194-4F67-AE08-7715FF5525FF}">
      <dsp:nvSpPr>
        <dsp:cNvPr id="0" name=""/>
        <dsp:cNvSpPr/>
      </dsp:nvSpPr>
      <dsp:spPr>
        <a:xfrm>
          <a:off x="2782965" y="829990"/>
          <a:ext cx="1019286" cy="101928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72A7D38-C343-4224-8FCD-D15E9E150E99}">
      <dsp:nvSpPr>
        <dsp:cNvPr id="0" name=""/>
        <dsp:cNvSpPr/>
      </dsp:nvSpPr>
      <dsp:spPr>
        <a:xfrm>
          <a:off x="2336867" y="0"/>
          <a:ext cx="1911482" cy="684378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/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ПОЗНАВАТЕЛЬНОЕ РАЗВИТИЕ</a:t>
          </a:r>
          <a:endParaRPr lang="ru-RU" sz="1200" b="1" kern="1200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sp:txBody>
      <dsp:txXfrm>
        <a:off x="2336867" y="0"/>
        <a:ext cx="1911482" cy="684378"/>
      </dsp:txXfrm>
    </dsp:sp>
    <dsp:sp modelId="{864243CB-0413-43F2-8845-E5882A8CAB03}">
      <dsp:nvSpPr>
        <dsp:cNvPr id="0" name=""/>
        <dsp:cNvSpPr/>
      </dsp:nvSpPr>
      <dsp:spPr>
        <a:xfrm>
          <a:off x="3170701" y="1111605"/>
          <a:ext cx="1019286" cy="101928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EABB340-F31C-4425-B26B-28349E9F27EA}">
      <dsp:nvSpPr>
        <dsp:cNvPr id="0" name=""/>
        <dsp:cNvSpPr/>
      </dsp:nvSpPr>
      <dsp:spPr>
        <a:xfrm>
          <a:off x="3944281" y="902796"/>
          <a:ext cx="1713743" cy="742623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/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РЕЧЕВОЕ РАЗВИТИЕ</a:t>
          </a:r>
          <a:endParaRPr lang="ru-RU" sz="1200" b="1" kern="1200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sp:txBody>
      <dsp:txXfrm>
        <a:off x="3944281" y="902796"/>
        <a:ext cx="1713743" cy="742623"/>
      </dsp:txXfrm>
    </dsp:sp>
    <dsp:sp modelId="{AF8F748D-987B-4B28-AE19-AFB7DD24A0A2}">
      <dsp:nvSpPr>
        <dsp:cNvPr id="0" name=""/>
        <dsp:cNvSpPr/>
      </dsp:nvSpPr>
      <dsp:spPr>
        <a:xfrm>
          <a:off x="3022701" y="1567663"/>
          <a:ext cx="1019286" cy="101928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A2667A8-5730-45BF-8613-7804026F6F87}">
      <dsp:nvSpPr>
        <dsp:cNvPr id="0" name=""/>
        <dsp:cNvSpPr/>
      </dsp:nvSpPr>
      <dsp:spPr>
        <a:xfrm>
          <a:off x="3781195" y="2169624"/>
          <a:ext cx="1713743" cy="742623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/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ФИЗИЧЕСКОЕ РАЗВИТИЕ</a:t>
          </a:r>
          <a:endParaRPr lang="ru-RU" sz="1200" b="1" kern="1200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sp:txBody>
      <dsp:txXfrm>
        <a:off x="3781195" y="2169624"/>
        <a:ext cx="1713743" cy="742623"/>
      </dsp:txXfrm>
    </dsp:sp>
    <dsp:sp modelId="{FF2EFC33-6FD1-45B8-B8A3-DA5BCA703113}">
      <dsp:nvSpPr>
        <dsp:cNvPr id="0" name=""/>
        <dsp:cNvSpPr/>
      </dsp:nvSpPr>
      <dsp:spPr>
        <a:xfrm>
          <a:off x="2543228" y="1567663"/>
          <a:ext cx="1019286" cy="101928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158621F-56F0-4F3E-9565-6FBB8AC3ABF6}">
      <dsp:nvSpPr>
        <dsp:cNvPr id="0" name=""/>
        <dsp:cNvSpPr/>
      </dsp:nvSpPr>
      <dsp:spPr>
        <a:xfrm>
          <a:off x="1090278" y="2169624"/>
          <a:ext cx="1713743" cy="742623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/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ХУДОЖЕСТВЕННО- ЭСТЕТИЧЕСКОЕ  РАЗВИТИЕ</a:t>
          </a:r>
          <a:endParaRPr lang="ru-RU" sz="1200" b="1" kern="1200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sp:txBody>
      <dsp:txXfrm>
        <a:off x="1090278" y="2169624"/>
        <a:ext cx="1713743" cy="742623"/>
      </dsp:txXfrm>
    </dsp:sp>
    <dsp:sp modelId="{B3E24FEB-9BA0-4CF7-A79D-1D6B41BDA132}">
      <dsp:nvSpPr>
        <dsp:cNvPr id="0" name=""/>
        <dsp:cNvSpPr/>
      </dsp:nvSpPr>
      <dsp:spPr>
        <a:xfrm>
          <a:off x="2395228" y="1111605"/>
          <a:ext cx="1019286" cy="101928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E9126869-80B6-4B11-A01A-8728EE5A98D2}">
      <dsp:nvSpPr>
        <dsp:cNvPr id="0" name=""/>
        <dsp:cNvSpPr/>
      </dsp:nvSpPr>
      <dsp:spPr>
        <a:xfrm>
          <a:off x="927192" y="902796"/>
          <a:ext cx="1713743" cy="742623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/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1112">
                <a:solidFill>
                  <a:schemeClr val="accent2"/>
                </a:solidFill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Arial"/>
            </a:rPr>
            <a:t>СОЦИАЛЬНО- КОММУНИКАТИВНОЕ РАЗВИТИЕ</a:t>
          </a:r>
          <a:endParaRPr lang="ru-RU" sz="1200" b="1" kern="1200" cap="none" spc="0" smtClean="0">
            <a:ln w="11112">
              <a:solidFill>
                <a:schemeClr val="accent2"/>
              </a:solidFill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sp:txBody>
      <dsp:txXfrm>
        <a:off x="927192" y="902796"/>
        <a:ext cx="1713743" cy="742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 val="norm"/>
      <dgm:animLvl val="lvl"/>
      <dgm:resizeHandles val="exact"/>
    </dgm:varLst>
    <dgm:choose name="Name1">
      <dgm:if name="Name2" func="var" arg="dir" op="equ" val="norm">
        <dgm:alg type="lin">
          <dgm:param type="fallback" val="2D"/>
          <dgm:param type="linDir" val="fromL"/>
          <dgm:param type="nodeHorzAlign" val="l"/>
          <dgm:param type="nodeVertAlign" val="t"/>
          <dgm:param type="vertAlign" val="mid"/>
        </dgm:alg>
      </dgm:if>
      <dgm:else name="Name3">
        <dgm:alg type="lin">
          <dgm:param type="fallback" val="2D"/>
          <dgm:param type="linDir" val="fromR"/>
          <dgm:param type="nodeHorzAlign" val="r"/>
          <dgm:param type="nodeVertAlign" val="t"/>
          <dgm:param type="vertAlign" val="mi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fallback" val="2D"/>
              <dgm:param type="linDir" val="fromT"/>
              <dgm:param type="nodeHorzAlign" val="ctr"/>
              <dgm:param type="nodeVertAlign" val="t"/>
            </dgm:alg>
          </dgm:if>
          <dgm:else name="Name7">
            <dgm:alg type="lin">
              <dgm:param type="fallback" val="2D"/>
              <dgm:param type="linDir" val="fromT"/>
              <dgm:param type="nodeHorzAlign" val="ct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arg="none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#1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 val="norm"/>
      <dgm:animLvl val="lvl"/>
      <dgm:resizeHandles val="rel"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parTxLTRAlign" val="r"/>
                <dgm:param type="parTxRTLAlign" val="r"/>
                <dgm:param type="txAnchorVert" val="t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 val="norm"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arg="none" op="lte" val="1">
            <dgm:alg type="cycle">
              <dgm:param type="ctrShpMap" val="fNode"/>
              <dgm:param type="spanAng" val="360"/>
              <dgm:param type="stAng" val="90"/>
            </dgm:alg>
          </dgm:if>
          <dgm:else name="Name5">
            <dgm:alg type="cycle">
              <dgm:param type="ctrShpMap" val="fNode"/>
              <dgm:param type="spanAng" val="360"/>
              <dgm:param type="stAng" val="0"/>
            </dgm:alg>
          </dgm:else>
        </dgm:choose>
      </dgm:if>
      <dgm:else name="Name6">
        <dgm:choose name="Name7">
          <dgm:if name="Name8" axis="ch ch" ptType="node node" st="1 1" cnt="1 0" func="cnt" arg="none" op="lte" val="1">
            <dgm:alg type="cycle">
              <dgm:param type="ctrShpMap" val="fNode"/>
              <dgm:param type="spanAng" val="360"/>
              <dgm:param type="stAng" val="-90"/>
            </dgm:alg>
          </dgm:if>
          <dgm:else name="Name9">
            <dgm:alg type="cycle">
              <dgm:param type="ctrShpMap" val="fNode"/>
              <dgm:param type="spanAng" val="-360"/>
              <dgm:param type="stAng" val="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arg="none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arg="none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arg="none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false" cnt="1">
                <dgm:layoutNode name="sibTrans" styleLbl="sibTrans2D1">
                  <dgm:alg type="conn">
                    <dgm:param type="begPts" val="ctr"/>
                    <dgm:param type="begSty" val="noArr"/>
                    <dgm:param type="connRout" val="curve"/>
                    <dgm:param type="dstNode" val="node"/>
                    <dgm:param type="endPts" val="ctr"/>
                    <dgm:param type="endSty" val="noAr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arg="none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false" cnt="1">
                <dgm:layoutNode name="singleconn" styleLbl="sibTrans2D1">
                  <dgm:alg type="conn">
                    <dgm:param type="begPts" val="bCtr"/>
                    <dgm:param type="begSty" val="noArr"/>
                    <dgm:param type="connRout" val="longCurve"/>
                    <dgm:param type="dstNode" val="dummyConnPt"/>
                    <dgm:param type="endPts" val="tCtr"/>
                    <dgm:param type="endSty" val="noArr"/>
                    <dgm:param type="src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 val="norm"/>
      <dgm:resizeHandles val="exact"/>
    </dgm:varLst>
    <dgm:choose name="Name0">
      <dgm:if name="Name1" axis="ch" ptType="node" func="cnt" arg="none" op="equ" val="1">
        <dgm:alg type="composite">
          <dgm:param type="ar" val="1"/>
        </dgm:alg>
      </dgm:if>
      <dgm:if name="Name2" axis="ch" ptType="node" func="cnt" arg="none" op="equ" val="2">
        <dgm:alg type="composite">
          <dgm:param type="ar" val="1.792"/>
        </dgm:alg>
      </dgm:if>
      <dgm:if name="Name3" axis="ch" ptType="node" func="cnt" arg="none" op="equ" val="3">
        <dgm:alg type="composite">
          <dgm:param type="ar" val="1"/>
        </dgm:alg>
      </dgm:if>
      <dgm:if name="Name4" axis="ch" ptType="node" func="cnt" arg="none" op="equ" val="4">
        <dgm:alg type="composite">
          <dgm:param type="ar" val="1"/>
        </dgm:alg>
      </dgm:if>
      <dgm:if name="Name5" axis="ch" ptType="node" func="cnt" arg="none" op="equ" val="5">
        <dgm:alg type="composite">
          <dgm:param type="ar" val="1.4"/>
        </dgm:alg>
      </dgm:if>
      <dgm:if name="Name6" axis="ch" ptType="node" func="cnt" arg="none" op="equ" val="6">
        <dgm:alg type="composite">
          <dgm:param type="ar" val="1.285"/>
        </dgm:alg>
      </dgm:if>
      <dgm:if name="Name7" axis="ch" ptType="node" func="cnt" arg="none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arg="none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arg="none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6"/>
          <dgm:constr type="h" for="ch" forName="circ1" refType="h" fact="0.99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6"/>
          <dgm:constr type="h" for="ch" forName="circ2" refType="h" fact="0.99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arg="none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6"/>
          <dgm:constr type="w" for="ch" forName="circ1Tx" refType="w" fact="0.44"/>
          <dgm:constr type="h" for="ch" forName="circ1Tx" refType="h" fact="0.27"/>
          <dgm:constr type="ctrX" for="ch" forName="circ2" refType="w" fact="0.72"/>
          <dgm:constr type="ctrY" for="ch" forName="circ2" refType="w" fact="0.62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"/>
          <dgm:constr type="ctrY" for="ch" forName="circ3" refType="w" fact="0.62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arg="none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arg="none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6"/>
          <dgm:constr type="t" for="ch" forName="circ1Tx"/>
          <dgm:constr type="w" for="ch" forName="circ1Tx" refType="w" fact="0.29"/>
          <dgm:constr type="h" for="ch" forName="circ1Tx" refType="h" fact="0.24"/>
          <dgm:constr type="ctrX" for="ch" forName="circ2" refType="w" fact="0.6"/>
          <dgm:constr type="ctrY" for="ch" forName="circ2" refType="h" fact="0.56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6"/>
          <dgm:constr type="ctrX" for="ch" forName="circ3" refType="w" fact="0.56"/>
          <dgm:constr type="ctrY" for="ch" forName="circ3" refType="h" fact="0.71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"/>
          <dgm:constr type="w" for="ch" forName="circ3Tx" refType="w" fact="0.26"/>
          <dgm:constr type="h" for="ch" forName="circ3Tx" refType="h" fact="0.26"/>
          <dgm:constr type="ctrX" for="ch" forName="circ4" refType="w" fact="0.44"/>
          <dgm:constr type="ctrY" for="ch" forName="circ4" refType="h" fact="0.71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"/>
          <dgm:constr type="w" for="ch" forName="circ4Tx" refType="w" fact="0.26"/>
          <dgm:constr type="h" for="ch" forName="circ4Tx" refType="h" fact="0.26"/>
          <dgm:constr type="ctrX" for="ch" forName="circ5" refType="w" fact="0.4"/>
          <dgm:constr type="ctrY" for="ch" forName="circ5" refType="h" fact="0.56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6"/>
          <dgm:constr type="primFontSz" for="ch" ptType="node" op="equ"/>
        </dgm:constrLst>
      </dgm:if>
      <dgm:if name="Name15" axis="ch" ptType="node" func="cnt" arg="none" op="equ" val="6">
        <dgm:constrLst>
          <dgm:constr type="ctrX" for="ch" forName="circ1" refType="w" fact="0.5"/>
          <dgm:constr type="ctrY" for="ch" forName="circ1" refType="h" fact="0.38"/>
          <dgm:constr type="w" for="ch" forName="circ1" refType="w" fact="0.24"/>
          <dgm:constr type="h" for="ch" forName="circ1" refType="h" fact="0.31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8"/>
          <dgm:constr type="ctrY" for="ch" forName="circ2" refType="h" fact="0.44"/>
          <dgm:constr type="w" for="ch" forName="circ2" refType="w" fact="0.24"/>
          <dgm:constr type="h" for="ch" forName="circ2" refType="h" fact="0.31"/>
          <dgm:constr type="l" for="ch" forName="circ2Tx" refType="w" fact="0.72"/>
          <dgm:constr type="t" for="ch" forName="circ2Tx" refType="h" fact="0.2"/>
          <dgm:constr type="w" for="ch" forName="circ2Tx" refType="w" fact="0.28"/>
          <dgm:constr type="h" for="ch" forName="circ2Tx" refType="h" fact="0.23"/>
          <dgm:constr type="ctrX" for="ch" forName="circ3" refType="w" fact="0.58"/>
          <dgm:constr type="ctrY" for="ch" forName="circ3" refType="h" fact="0.56"/>
          <dgm:constr type="w" for="ch" forName="circ3" refType="w" fact="0.24"/>
          <dgm:constr type="h" for="ch" forName="circ3" refType="h" fact="0.31"/>
          <dgm:constr type="l" for="ch" forName="circ3Tx" refType="w" fact="0.72"/>
          <dgm:constr type="t" for="ch" forName="circ3Tx" refType="h" fact="0.54"/>
          <dgm:constr type="w" for="ch" forName="circ3Tx" refType="w" fact="0.28"/>
          <dgm:constr type="h" for="ch" forName="circ3Tx" refType="h" fact="0.26"/>
          <dgm:constr type="ctrX" for="ch" forName="circ4" refType="w" fact="0.5"/>
          <dgm:constr type="ctrY" for="ch" forName="circ4" refType="h" fact="0.62"/>
          <dgm:constr type="w" for="ch" forName="circ4" refType="w" fact="0.24"/>
          <dgm:constr type="h" for="ch" forName="circ4" refType="h" fact="0.31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"/>
          <dgm:constr type="ctrY" for="ch" forName="circ5" refType="h" fact="0.56"/>
          <dgm:constr type="w" for="ch" forName="circ5" refType="w" fact="0.24"/>
          <dgm:constr type="h" for="ch" forName="circ5" refType="h" fact="0.31"/>
          <dgm:constr type="l" for="ch" forName="circ5Tx" refType="w" fact="0"/>
          <dgm:constr type="t" for="ch" forName="circ5Tx" refType="h" fact="0.54"/>
          <dgm:constr type="w" for="ch" forName="circ5Tx" refType="w" fact="0.28"/>
          <dgm:constr type="h" for="ch" forName="circ5Tx" refType="h" fact="0.26"/>
          <dgm:constr type="ctrX" for="ch" forName="circ6" refType="w" fact="0.42"/>
          <dgm:constr type="ctrY" for="ch" forName="circ6" refType="h" fact="0.44"/>
          <dgm:constr type="w" for="ch" forName="circ6" refType="w" fact="0.24"/>
          <dgm:constr type="h" for="ch" forName="circ6" refType="h" fact="0.31"/>
          <dgm:constr type="l" for="ch" forName="circ6Tx" refType="w" fact="0"/>
          <dgm:constr type="t" for="ch" forName="circ6Tx" refType="h" fact="0.2"/>
          <dgm:constr type="w" for="ch" forName="circ6Tx" refType="w" fact="0.28"/>
          <dgm:constr type="h" for="ch" forName="circ6Tx" refType="h" fact="0.26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2"/>
          <dgm:constr type="w" for="ch" forName="circ1" refType="w" fact="0.24"/>
          <dgm:constr type="h" for="ch" forName="circ1" refType="h" fact="0.33"/>
          <dgm:constr type="l" for="ch" forName="circ1Tx" refType="w" fact="0.36"/>
          <dgm:constr type="t" for="ch" forName="circ1Tx"/>
          <dgm:constr type="w" for="ch" forName="circ1Tx" refType="w" fact="0.28"/>
          <dgm:constr type="h" for="ch" forName="circ1Tx" refType="h" fact="0.2"/>
          <dgm:constr type="ctrX" for="ch" forName="circ2" refType="w" fact="0.57"/>
          <dgm:constr type="ctrY" for="ch" forName="circ2" refType="h" fact="0.46"/>
          <dgm:constr type="w" for="ch" forName="circ2" refType="w" fact="0.24"/>
          <dgm:constr type="h" for="ch" forName="circ2" refType="h" fact="0.33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9"/>
          <dgm:constr type="ctrY" for="ch" forName="circ3" refType="h" fact="0.57"/>
          <dgm:constr type="w" for="ch" forName="circ3" refType="w" fact="0.24"/>
          <dgm:constr type="h" for="ch" forName="circ3" refType="h" fact="0.33"/>
          <dgm:constr type="l" for="ch" forName="circ3Tx" refType="w" fact="0.74"/>
          <dgm:constr type="t" for="ch" forName="circ3Tx" refType="h" fact="0.47"/>
          <dgm:constr type="w" for="ch" forName="circ3Tx" refType="w" fact="0.26"/>
          <dgm:constr type="h" for="ch" forName="circ3Tx" refType="h" fact="0.24"/>
          <dgm:constr type="ctrX" for="ch" forName="circ4" refType="w" fact="0.54"/>
          <dgm:constr type="ctrY" for="ch" forName="circ4" refType="h" fact="0.65"/>
          <dgm:constr type="w" for="ch" forName="circ4" refType="w" fact="0.24"/>
          <dgm:constr type="h" for="ch" forName="circ4" refType="h" fact="0.33"/>
          <dgm:constr type="l" for="ch" forName="circ4Tx" refType="w" fact="0.64"/>
          <dgm:constr type="t" for="ch" forName="circ4Tx" refType="h" fact="0.78"/>
          <dgm:constr type="w" for="ch" forName="circ4Tx" refType="w" fact="0.28"/>
          <dgm:constr type="h" for="ch" forName="circ4Tx" refType="h" fact="0.22"/>
          <dgm:constr type="ctrX" for="ch" forName="circ5" refType="w" fact="0.46"/>
          <dgm:constr type="ctrY" for="ch" forName="circ5" refType="h" fact="0.65"/>
          <dgm:constr type="w" for="ch" forName="circ5" refType="w" fact="0.24"/>
          <dgm:constr type="h" for="ch" forName="circ5" refType="h" fact="0.33"/>
          <dgm:constr type="l" for="ch" forName="circ5Tx" refType="w" fact="0.09"/>
          <dgm:constr type="t" for="ch" forName="circ5Tx" refType="h" fact="0.78"/>
          <dgm:constr type="w" for="ch" forName="circ5Tx" refType="w" fact="0.28"/>
          <dgm:constr type="h" for="ch" forName="circ5Tx" refType="h" fact="0.22"/>
          <dgm:constr type="ctrX" for="ch" forName="circ6" refType="w" fact="0.41"/>
          <dgm:constr type="ctrY" for="ch" forName="circ6" refType="h" fact="0.57"/>
          <dgm:constr type="w" for="ch" forName="circ6" refType="w" fact="0.24"/>
          <dgm:constr type="h" for="ch" forName="circ6" refType="h" fact="0.33"/>
          <dgm:constr type="l" for="ch" forName="circ6Tx"/>
          <dgm:constr type="t" for="ch" forName="circ6Tx" refType="h" fact="0.47"/>
          <dgm:constr type="w" for="ch" forName="circ6Tx" refType="w" fact="0.26"/>
          <dgm:constr type="h" for="ch" forName="circ6Tx" refType="h" fact="0.24"/>
          <dgm:constr type="ctrX" for="ch" forName="circ7" refType="w" fact="0.43"/>
          <dgm:constr type="ctrY" for="ch" forName="circ7" refType="h" fact="0.46"/>
          <dgm:constr type="w" for="ch" forName="circ7" refType="w" fact="0.24"/>
          <dgm:constr type="h" for="ch" forName="circ7" refType="h" fact="0.33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arg="none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arg="none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arg="none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arg="none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arg="none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arg="none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arg="none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arg="none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arg="none" op="equ" val="2">
                <dgm:presOf axis="root ch desOrSelf" ptType="all node node" st="1 1 1" cnt="1 1 0"/>
              </dgm:if>
              <dgm:if name="Name57" axis="root ch" ptType="all node" func="cnt" arg="none" op="equ" val="3">
                <dgm:presOf axis="root ch desOrSelf" ptType="all node node" st="1 3 1" cnt="1 1 0"/>
              </dgm:if>
              <dgm:if name="Name58" axis="root ch" ptType="all node" func="cnt" arg="none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arg="none" op="equ" val="2">
                <dgm:presOf axis="root ch desOrSelf" ptType="all node node" st="1 1 1" cnt="1 1 0"/>
              </dgm:if>
              <dgm:if name="Name65" axis="root ch" ptType="all node" func="cnt" arg="none" op="equ" val="3">
                <dgm:presOf axis="root ch desOrSelf" ptType="all node node" st="1 3 1" cnt="1 1 0"/>
              </dgm:if>
              <dgm:if name="Name66" axis="root ch" ptType="all node" func="cnt" arg="none" op="equ" val="4">
                <dgm:presOf axis="root ch desOrSelf" ptType="all node node" st="1 4 1" cnt="1 1 0"/>
              </dgm:if>
              <dgm:if name="Name67" axis="root ch" ptType="all node" func="cnt" arg="none" op="equ" val="5">
                <dgm:presOf axis="root ch desOrSelf" ptType="all node node" st="1 5 1" cnt="1 1 0"/>
              </dgm:if>
              <dgm:if name="Name68" axis="root ch" ptType="all node" func="cnt" arg="none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arg="none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arg="none" op="equ" val="3">
                <dgm:presOf axis="root ch desOrSelf" ptType="all node node" st="1 2 1" cnt="1 1 0"/>
              </dgm:if>
              <dgm:if name="Name79" axis="root ch" ptType="all node" func="cnt" arg="none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arg="none" op="equ" val="3">
                <dgm:presOf axis="root ch desOrSelf" ptType="all node node" st="1 2 1" cnt="1 1 0"/>
              </dgm:if>
              <dgm:if name="Name86" axis="root ch" ptType="all node" func="cnt" arg="none" op="equ" val="4">
                <dgm:presOf axis="root ch desOrSelf" ptType="all node node" st="1 3 1" cnt="1 1 0"/>
              </dgm:if>
              <dgm:if name="Name87" axis="root ch" ptType="all node" func="cnt" arg="none" op="equ" val="5">
                <dgm:presOf axis="root ch desOrSelf" ptType="all node node" st="1 4 1" cnt="1 1 0"/>
              </dgm:if>
              <dgm:if name="Name88" axis="root ch" ptType="all node" func="cnt" arg="none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arg="none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arg="none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arg="none" op="equ" val="4">
                <dgm:presOf axis="root ch desOrSelf" ptType="all node node" st="1 2 1" cnt="1 1 0"/>
              </dgm:if>
              <dgm:if name="Name105" axis="root ch" ptType="all node" func="cnt" arg="none" op="equ" val="5">
                <dgm:presOf axis="root ch desOrSelf" ptType="all node node" st="1 3 1" cnt="1 1 0"/>
              </dgm:if>
              <dgm:if name="Name106" axis="root ch" ptType="all node" func="cnt" arg="none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arg="none" op="equ" val="5">
                <dgm:presOf axis="root ch desOrSelf" ptType="all node node" st="1 2 1" cnt="1 1 0"/>
              </dgm:if>
              <dgm:if name="Name114" axis="root ch" ptType="all node" func="cnt" arg="none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arg="none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>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62BCC7-CB15-424E-9013-A58E05F19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31</Pages>
  <Words>10995</Words>
  <Characters>62675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 ДОКЛАД</vt:lpstr>
    </vt:vector>
  </TitlesOfParts>
  <Company>Муниципальное автономное  дошкольное образовательное учреждение города Нижневартовска детский сад №78 "Серебряное  копытце"</Company>
  <LinksUpToDate>false</LinksUpToDate>
  <CharactersWithSpaces>73523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 ДОКЛАД</dc:title>
  <dc:subject>«Результаты деятельности  муниципального  автономного дошкольного образовательного учреждения  города Нижневартовска   детского сада №78 "Серебряное копытце"</dc:subject>
  <dc:creator>подготовила заместитель заведующего                                                                                          по воспитательной и методической работе                                                               Е.В. Кулябина</dc:creator>
  <cp:lastModifiedBy>сад78</cp:lastModifiedBy>
  <cp:revision>26</cp:revision>
  <cp:lastPrinted>2019-05-31T05:12:00Z</cp:lastPrinted>
  <dcterms:created xsi:type="dcterms:W3CDTF">2019-05-07T14:22:00Z</dcterms:created>
  <dcterms:modified xsi:type="dcterms:W3CDTF">2019-06-03T10:19:00Z</dcterms:modified>
</cp:coreProperties>
</file>