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F9" w:rsidRDefault="004B3BF9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УТВЕРЖДАЮ</w:t>
      </w:r>
    </w:p>
    <w:p w:rsidR="004B3BF9" w:rsidRDefault="004B3BF9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Заведующий МАДОУ г. Нижневартовска </w:t>
      </w:r>
    </w:p>
    <w:p w:rsidR="004B3BF9" w:rsidRDefault="004B3BF9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ДС №78 «Серебряное копытце»</w:t>
      </w:r>
    </w:p>
    <w:p w:rsidR="004B3BF9" w:rsidRDefault="004B3BF9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Т.Н. </w:t>
      </w:r>
      <w:proofErr w:type="spellStart"/>
      <w:r>
        <w:rPr>
          <w:rFonts w:ascii="Times New Roman" w:hAnsi="Times New Roman" w:cs="Times New Roman"/>
          <w:color w:val="000000" w:themeColor="text1"/>
        </w:rPr>
        <w:t>Гаманистова</w:t>
      </w:r>
      <w:proofErr w:type="spellEnd"/>
    </w:p>
    <w:p w:rsidR="00676482" w:rsidRDefault="004B157E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13. 04</w:t>
      </w:r>
      <w:r w:rsidR="004B3BF9">
        <w:rPr>
          <w:rFonts w:ascii="Times New Roman" w:hAnsi="Times New Roman" w:cs="Times New Roman"/>
          <w:color w:val="000000" w:themeColor="text1"/>
        </w:rPr>
        <w:t>. 2021г.</w:t>
      </w:r>
    </w:p>
    <w:p w:rsidR="00676482" w:rsidRDefault="00676482" w:rsidP="00676482">
      <w:pPr>
        <w:pStyle w:val="a8"/>
        <w:spacing w:after="0"/>
        <w:ind w:left="405"/>
        <w:jc w:val="right"/>
        <w:rPr>
          <w:rFonts w:ascii="Times New Roman" w:hAnsi="Times New Roman" w:cs="Times New Roman"/>
          <w:color w:val="000000" w:themeColor="text1"/>
        </w:rPr>
      </w:pPr>
    </w:p>
    <w:p w:rsidR="00676482" w:rsidRDefault="00676482" w:rsidP="00401C06">
      <w:pPr>
        <w:pStyle w:val="a5"/>
        <w:keepNext/>
        <w:jc w:val="center"/>
        <w:rPr>
          <w:rFonts w:ascii="Times New Roman" w:hAnsi="Times New Roman" w:cs="Times New Roman"/>
          <w:i w:val="0"/>
        </w:rPr>
      </w:pPr>
    </w:p>
    <w:p w:rsidR="00676482" w:rsidRDefault="00676482" w:rsidP="00676482">
      <w:pPr>
        <w:pStyle w:val="a5"/>
        <w:keepNext/>
        <w:jc w:val="center"/>
      </w:pPr>
    </w:p>
    <w:p w:rsidR="00676482" w:rsidRDefault="00676482" w:rsidP="00676482">
      <w:pPr>
        <w:pStyle w:val="a5"/>
        <w:keepNext/>
        <w:jc w:val="center"/>
      </w:pPr>
    </w:p>
    <w:p w:rsidR="00676482" w:rsidRDefault="00676482" w:rsidP="001161CF">
      <w:pPr>
        <w:pStyle w:val="a5"/>
        <w:keepNext/>
      </w:pPr>
    </w:p>
    <w:p w:rsidR="00676482" w:rsidRDefault="00676482" w:rsidP="00676482">
      <w:pPr>
        <w:pStyle w:val="a5"/>
        <w:keepNext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</w:rPr>
        <w:t xml:space="preserve">СПИСОК ПЕДАГОГОВ </w:t>
      </w:r>
    </w:p>
    <w:p w:rsidR="00676482" w:rsidRDefault="00676482" w:rsidP="00676482">
      <w:pPr>
        <w:pStyle w:val="a5"/>
        <w:keepNext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</w:rPr>
        <w:t>МАДОУ г. НИЖНЕВАРТОВСКА ДС №78 «СЕРЕБРЯНОЕ КОПЫТЦЕ»</w:t>
      </w:r>
    </w:p>
    <w:p w:rsidR="00676482" w:rsidRDefault="00E61893" w:rsidP="0067648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</w:t>
      </w:r>
      <w:r w:rsidR="00676482">
        <w:rPr>
          <w:b/>
          <w:color w:val="000000" w:themeColor="text1"/>
          <w:sz w:val="28"/>
        </w:rPr>
        <w:t>2020-2021 учебный год</w:t>
      </w:r>
      <w:r>
        <w:rPr>
          <w:b/>
          <w:color w:val="000000" w:themeColor="text1"/>
          <w:sz w:val="28"/>
        </w:rPr>
        <w:t>)</w:t>
      </w:r>
    </w:p>
    <w:p w:rsidR="00676482" w:rsidRDefault="00676482" w:rsidP="00676482"/>
    <w:p w:rsidR="001161CF" w:rsidRDefault="004B157E" w:rsidP="001161C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с 13. 04</w:t>
      </w:r>
      <w:r w:rsidR="001161CF">
        <w:rPr>
          <w:b/>
          <w:color w:val="000000" w:themeColor="text1"/>
          <w:sz w:val="28"/>
        </w:rPr>
        <w:t>.2021</w:t>
      </w:r>
    </w:p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E61893" w:rsidP="0067648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2021</w:t>
      </w:r>
      <w:r w:rsidR="00676482">
        <w:rPr>
          <w:b/>
          <w:color w:val="000000" w:themeColor="text1"/>
          <w:sz w:val="28"/>
        </w:rPr>
        <w:t>г.</w:t>
      </w:r>
    </w:p>
    <w:p w:rsidR="0091430F" w:rsidRPr="000A5DC3" w:rsidRDefault="0091430F" w:rsidP="004A5513">
      <w:pPr>
        <w:jc w:val="center"/>
        <w:rPr>
          <w:b/>
          <w:sz w:val="28"/>
        </w:rPr>
      </w:pPr>
    </w:p>
    <w:tbl>
      <w:tblPr>
        <w:tblW w:w="1519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80"/>
      </w:tblPr>
      <w:tblGrid>
        <w:gridCol w:w="455"/>
        <w:gridCol w:w="1276"/>
        <w:gridCol w:w="1134"/>
        <w:gridCol w:w="1134"/>
        <w:gridCol w:w="1275"/>
        <w:gridCol w:w="1276"/>
        <w:gridCol w:w="851"/>
        <w:gridCol w:w="567"/>
        <w:gridCol w:w="2409"/>
        <w:gridCol w:w="567"/>
        <w:gridCol w:w="993"/>
        <w:gridCol w:w="1417"/>
        <w:gridCol w:w="992"/>
        <w:gridCol w:w="851"/>
      </w:tblGrid>
      <w:tr w:rsidR="008C54C1" w:rsidRPr="00B16C0F" w:rsidTr="00777DAF">
        <w:trPr>
          <w:cantSplit/>
          <w:trHeight w:val="987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E64AF7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направления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подготовки и </w:t>
            </w:r>
          </w:p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(или) специальности.</w:t>
            </w:r>
          </w:p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заведение, год окончания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Повышениеквалификации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(или)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профессиональной переподготовки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едомственные награды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 категория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54C1" w:rsidRPr="00B16C0F" w:rsidTr="00777DAF">
        <w:trPr>
          <w:trHeight w:val="158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Гаманистова</w:t>
            </w:r>
            <w:proofErr w:type="spellEnd"/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Н.</w:t>
            </w:r>
          </w:p>
          <w:p w:rsidR="008C54C1" w:rsidRPr="00B16C0F" w:rsidRDefault="008C54C1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AB1218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8C54C1" w:rsidRPr="00B16C0F" w:rsidRDefault="008C54C1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 психологии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одист по дошкольному воспитанию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 2005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6D5EB1" w:rsidRDefault="008C54C1" w:rsidP="00683EE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6D5EB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«</w:t>
            </w:r>
            <w:proofErr w:type="spellStart"/>
            <w:r w:rsidRPr="006D5EB1">
              <w:rPr>
                <w:rFonts w:ascii="Times New Roman" w:hAnsi="Times New Roman" w:cs="Times New Roman"/>
                <w:sz w:val="16"/>
              </w:rPr>
              <w:t>Особенностипсихолого-педагогической</w:t>
            </w:r>
            <w:proofErr w:type="spellEnd"/>
            <w:r w:rsidRPr="006D5EB1">
              <w:rPr>
                <w:rFonts w:ascii="Times New Roman" w:hAnsi="Times New Roman" w:cs="Times New Roman"/>
                <w:sz w:val="16"/>
              </w:rPr>
              <w:t>, методической и консультативной помощи родителям», 72 ч. 2020г.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«Особенности инклюзивного образования в</w:t>
            </w:r>
            <w:r w:rsidR="00116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дошкольном учреждении»,72 ч.,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Эффективная концепция менеджмента в образовательной организации: управление, ориентированн</w:t>
            </w:r>
            <w:r w:rsidR="00116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 на результат",72 часа, 2017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"Эффективная концепция менеджмента в образовательной организации: управление, ориентированное на результат",</w:t>
            </w:r>
            <w:r w:rsidR="00116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 работник  общего образования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B04087">
        <w:trPr>
          <w:trHeight w:hRule="exact" w:val="5568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Кулябина</w:t>
            </w:r>
            <w:proofErr w:type="spell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 по воспитательной и методической работе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 психологии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одист по дошкольному воспитанию</w:t>
            </w: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 2006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Психолого-педагогическая, методическая и консультативная помощь родителям. 72 ч. 2020г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«Методическая работа в дошкольном образовательном учреждении», 72 ч., 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и хранение персональных данных (152 –ФЗ). Обеспечение безопасности информации на предприятиях и на общероссийских сайтах, 72 ч., 2017г.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"Создание эффективного механизма управления процессом внедрения ФГОС ДО", 2015г.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деятельности педагогических работников в соответствии с требованиями профессионального стандарта (уровень дошкольного образования)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 работник  общего образования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4B157E">
        <w:trPr>
          <w:trHeight w:hRule="exact" w:val="5548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Павлив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 логопед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огопед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Pr="00EE3916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ГПИ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1993 </w:t>
            </w: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9B6" w:rsidRDefault="003619B6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  <w:r w:rsidRPr="003619B6">
              <w:rPr>
                <w:b w:val="0"/>
                <w:sz w:val="16"/>
                <w:szCs w:val="28"/>
              </w:rPr>
              <w:t xml:space="preserve">Организация образования </w:t>
            </w:r>
            <w:proofErr w:type="gramStart"/>
            <w:r w:rsidRPr="003619B6">
              <w:rPr>
                <w:b w:val="0"/>
                <w:sz w:val="16"/>
                <w:szCs w:val="28"/>
              </w:rPr>
              <w:t>обучающихся</w:t>
            </w:r>
            <w:proofErr w:type="gramEnd"/>
            <w:r w:rsidRPr="003619B6">
              <w:rPr>
                <w:b w:val="0"/>
                <w:sz w:val="16"/>
                <w:szCs w:val="28"/>
              </w:rPr>
              <w:t xml:space="preserve"> с ограниченными возможностями здоровья и инвалидностью", </w:t>
            </w:r>
            <w:r>
              <w:rPr>
                <w:b w:val="0"/>
                <w:sz w:val="16"/>
                <w:szCs w:val="28"/>
              </w:rPr>
              <w:t>72 часа, 2020г</w:t>
            </w:r>
            <w:r w:rsidR="004B157E">
              <w:rPr>
                <w:b w:val="0"/>
                <w:sz w:val="16"/>
                <w:szCs w:val="28"/>
              </w:rPr>
              <w:t>.</w:t>
            </w:r>
          </w:p>
          <w:p w:rsidR="004B157E" w:rsidRDefault="004B157E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</w:p>
          <w:p w:rsidR="004B157E" w:rsidRDefault="004B157E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  <w:r>
              <w:rPr>
                <w:b w:val="0"/>
                <w:sz w:val="16"/>
                <w:szCs w:val="28"/>
              </w:rPr>
              <w:t xml:space="preserve"> Диагностика и ранняя помощь детям с ограниченными возможностями здоровья от 0 до 3-х дет, 72 ч., 2019г.</w:t>
            </w:r>
          </w:p>
          <w:p w:rsidR="004B157E" w:rsidRPr="003619B6" w:rsidRDefault="004B157E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Обучение чтению детей дошкольного возраста в соответствии с учебным планом, 2019г., 72 ч.   </w:t>
            </w:r>
          </w:p>
          <w:p w:rsidR="004B157E" w:rsidRDefault="004B157E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проблемы логопедии 36 часов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Логопедическая работа при моторной алалии в соответствии с требованиями ФГОС ДО, 2017г., 144 часа, </w:t>
            </w:r>
          </w:p>
          <w:p w:rsidR="008C54C1" w:rsidRPr="00E64AF7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Переподготовка по специальности "учитель- дефектолог </w:t>
            </w:r>
            <w:proofErr w:type="spellStart"/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олигофренопедагог</w:t>
            </w:r>
            <w:proofErr w:type="spellEnd"/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)", Организация деятельности педагога - дефектолога: специальная педагогика и</w:t>
            </w:r>
            <w:r w:rsidR="00CD3D00"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психология»,</w:t>
            </w:r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2017г., 300ч.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64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C4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 науки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777DAF">
        <w:trPr>
          <w:trHeight w:hRule="exact" w:val="2698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РангуловаА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образование</w:t>
            </w:r>
          </w:p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НГГ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Pr="00EE3916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62E9" w:rsidRPr="00DB62E9" w:rsidRDefault="00DB62E9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B62E9">
              <w:rPr>
                <w:rFonts w:ascii="Times New Roman" w:hAnsi="Times New Roman" w:cs="Times New Roman"/>
                <w:sz w:val="18"/>
              </w:rPr>
              <w:t>Цифровая грамотность педагогического работника, 18. 04. 2021г. 285 ч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танцевальных способностей и танцевального творчества детей дошкольного возраст, 2019г., 72 ч.</w:t>
            </w:r>
          </w:p>
          <w:tbl>
            <w:tblPr>
              <w:tblW w:w="41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0"/>
            </w:tblGrid>
            <w:tr w:rsidR="008C54C1" w:rsidRPr="00B16C0F" w:rsidTr="00CD3D00">
              <w:trPr>
                <w:tblCellSpacing w:w="0" w:type="dxa"/>
              </w:trPr>
              <w:tc>
                <w:tcPr>
                  <w:tcW w:w="4150" w:type="dxa"/>
                  <w:hideMark/>
                </w:tcPr>
                <w:p w:rsidR="008C54C1" w:rsidRPr="00B16C0F" w:rsidRDefault="008C54C1" w:rsidP="008C5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16C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Развитию вокальных способностей детей дошкольного возраста, 2019г., 72ч.</w:t>
                  </w:r>
                </w:p>
              </w:tc>
            </w:tr>
          </w:tbl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Современные подходы в художественно-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эстетическом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 дошкольного возраста в условиях ФГОС ДО</w:t>
            </w:r>
            <w:r w:rsidR="00D95307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2019г., 72ч.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4C1" w:rsidRPr="00B16C0F" w:rsidTr="00777DAF">
        <w:trPr>
          <w:trHeight w:hRule="exact" w:val="113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Высоцкая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</w:t>
            </w:r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НВГУ, 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мониторинга состояния физического развития в рамках реализации ФГОС ДО", 2015г.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Физкультурные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531B18">
        <w:trPr>
          <w:trHeight w:hRule="exact" w:val="398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Большухина</w:t>
            </w:r>
            <w:proofErr w:type="spell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возраста, руководите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 изобразительной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образование </w:t>
            </w: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Нижегородский педагогический колледж 2006, </w:t>
            </w:r>
          </w:p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робототехники»,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«Кружковая работа в ДОУ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 техники изобразительной деятельности, декоративно-прикладное искусство)»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ч., 2019г.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педагогическая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старшего воспитателя дошкольной образовательной организации в условиях реализации ФГОС ДО/ воспитатели, 2018г., 16ч.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"Театрализованная деятельность по программе "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Кукляндия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контексте ФГОС ДО",2018 г.</w:t>
            </w:r>
          </w:p>
          <w:p w:rsidR="00531B18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1B18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1B18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педагогическая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старшего воспитателя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в условиях ФГОС ДО", 2018г.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0">
              <w:rPr>
                <w:rFonts w:ascii="Times New Roman" w:hAnsi="Times New Roman"/>
                <w:sz w:val="16"/>
                <w:szCs w:val="18"/>
              </w:rPr>
              <w:t>Сертифицированная няня (работник по присмотру и уходу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за детьми), </w:t>
            </w:r>
            <w:r w:rsidRPr="00A82F20">
              <w:rPr>
                <w:rFonts w:ascii="Times New Roman" w:hAnsi="Times New Roman"/>
                <w:sz w:val="16"/>
                <w:szCs w:val="18"/>
              </w:rPr>
              <w:t xml:space="preserve">2020г.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8C54C1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218" w:rsidRPr="00B16C0F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 </w:t>
            </w:r>
          </w:p>
        </w:tc>
      </w:tr>
      <w:tr w:rsidR="008C54C1" w:rsidRPr="00B16C0F" w:rsidTr="00777DAF">
        <w:trPr>
          <w:trHeight w:hRule="exact" w:val="426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6D5EB1" w:rsidRDefault="008C54C1" w:rsidP="008C54C1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/>
              <w:rPr>
                <w:rFonts w:ascii="Times New Roman" w:hAnsi="Times New Roman" w:cs="Times New Roman"/>
                <w:color w:val="152B43"/>
                <w:sz w:val="16"/>
                <w:szCs w:val="21"/>
                <w:shd w:val="clear" w:color="auto" w:fill="FFFFFF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 xml:space="preserve">Переподготовка по теме </w:t>
            </w:r>
            <w:r w:rsidRPr="006D5EB1"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  <w:t>«Педагог – психолог в дошкольном образовании»</w:t>
            </w:r>
            <w:r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  <w:t>, 256 ч. 2020г.</w:t>
            </w:r>
            <w:r w:rsidRPr="006D5EB1"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  <w:t> </w:t>
            </w:r>
          </w:p>
          <w:p w:rsidR="008C54C1" w:rsidRPr="006D5EB1" w:rsidRDefault="008C54C1" w:rsidP="008C54C1">
            <w:pPr>
              <w:spacing w:after="0"/>
              <w:rPr>
                <w:rFonts w:ascii="Times New Roman" w:hAnsi="Times New Roman" w:cs="Times New Roman"/>
                <w:color w:val="152B43"/>
                <w:sz w:val="16"/>
                <w:szCs w:val="21"/>
                <w:shd w:val="clear" w:color="auto" w:fill="FFFFFF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«Проектная деятельность в детском саду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средство реализации ФГОС ДО»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«Основы формирования финансовой грамотности у детей дошкольного возраста»/ воспитатели 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 учреждений", 2019г.,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"Педагогическая поддержка позитивной социализации  и индивидуализации развития детей в услови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   реализации ФГОС ДО, 2016г.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777DAF">
        <w:trPr>
          <w:trHeight w:hRule="exact" w:val="4258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2F3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Голованова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2550DF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Нижнетагильское педагогическое училище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«Кружковая работа в ДОУ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нетрадиционные техники изобразительной деятельности, декоративно-прикладное искусство)», 2019г., 72 часа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Социокультурные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истоки» в дошкольном образовании» для педагогов дошкольных образовательных организаций", 2019г., 72ч.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"Построение партнерских взаимоотношений между семьей и педагогами: реализация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ДО",2016г.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работник общего образования РФ.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777DAF">
        <w:trPr>
          <w:trHeight w:hRule="exact" w:val="639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11423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 2008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AF7" w:rsidRDefault="00E64AF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«Образование детей с ограниченными возможностями здоровья в условиях реализации ФГОС», 2020г, 72 ч.</w:t>
            </w:r>
          </w:p>
          <w:p w:rsidR="008C54C1" w:rsidRPr="00B16C0F" w:rsidRDefault="001161C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"Ментальная арифметика" (к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 "Умножение.</w:t>
            </w:r>
            <w:proofErr w:type="gramEnd"/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Деление"), 72ч., 2019г.</w:t>
            </w:r>
            <w:proofErr w:type="gram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"Ментальная арифметика" (Курс "Сложение.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Вычитание"), 72ч., 2019г.</w:t>
            </w:r>
            <w:proofErr w:type="gram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чтению детей дошкольного возраста в соответствии с учебным планом, 2019г.,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Коррекционная педагогика, проектирование и реализация образовательного процесса для детей с ограниченными возможностями здоровья в общеобразовательных организациях, 2018г., 280ч.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Теоретико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Методологические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основы организации непосредственной образовательной деятельности дошкольников с ОВЗ (ФГОС ДО)",2017г.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"Компьютерная графика в практике педагогов образовательных учреждений в соответствии с требованиями ФГОС ДО"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,2017г.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777DAF">
        <w:trPr>
          <w:trHeight w:hRule="exact" w:val="2979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Данилевская С.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дошкольной 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педагогики и 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методист </w:t>
            </w: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дошкольному </w:t>
            </w: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</w:t>
            </w:r>
          </w:p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2550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прикладное искусство), 2019г.,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науки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2019г.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3216E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</w:tr>
      <w:tr w:rsidR="008C54C1" w:rsidRPr="00B16C0F" w:rsidTr="00777DAF">
        <w:trPr>
          <w:trHeight w:val="4380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Качакаева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</w:t>
            </w: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педагогика и психология 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1161CF" w:rsidRDefault="008C54C1" w:rsidP="008C54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</w:pPr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 xml:space="preserve">«От </w:t>
            </w:r>
            <w:proofErr w:type="spellStart"/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>Фрёбеля</w:t>
            </w:r>
            <w:proofErr w:type="spellEnd"/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 xml:space="preserve"> до </w:t>
            </w:r>
            <w:r w:rsidRPr="001161CF">
              <w:rPr>
                <w:rFonts w:ascii="Times New Roman" w:eastAsia="Times New Roman" w:hAnsi="Times New Roman" w:cs="Times New Roman"/>
                <w:color w:val="000000"/>
                <w:sz w:val="17"/>
                <w:szCs w:val="23"/>
                <w:lang w:eastAsia="ru-RU"/>
              </w:rPr>
              <w:t>робота: растим будущих инженеров»</w:t>
            </w:r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>72 часа, 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реализации дополнительного образования для детей в дошкольной образовательной организации (познавательное, художественно- эстетическое, физическое, речевое, социально- коммуникативное развитие), 2019г., 72ч.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логического мышления у детей дошкольного возраста через разные образовательные тех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нологии», 72 ч., 2019г.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777DAF">
        <w:trPr>
          <w:trHeight w:val="281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5307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Завертайло</w:t>
            </w:r>
            <w:proofErr w:type="spellEnd"/>
          </w:p>
          <w:p w:rsidR="008C54C1" w:rsidRPr="00B16C0F" w:rsidRDefault="001161C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итатель детских садов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Серовское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ище, 1970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D95307" w:rsidRDefault="00B044B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5" w:history="1">
              <w:r w:rsidR="008C54C1" w:rsidRPr="00D95307">
                <w:rPr>
                  <w:rFonts w:ascii="Times New Roman" w:hAnsi="Times New Roman" w:cs="Times New Roman"/>
                  <w:sz w:val="16"/>
                  <w:szCs w:val="27"/>
                  <w:shd w:val="clear" w:color="auto" w:fill="FFFFFF"/>
                </w:rPr>
                <w:t>Образовательная робототехника в дошкольном образовательном учреждении в соответствии с ФГОС дошкольного образования</w:t>
              </w:r>
            </w:hyperlink>
            <w:r w:rsidR="00E64AF7">
              <w:rPr>
                <w:rFonts w:ascii="Times New Roman" w:hAnsi="Times New Roman" w:cs="Times New Roman"/>
                <w:sz w:val="16"/>
                <w:szCs w:val="27"/>
                <w:shd w:val="clear" w:color="auto" w:fill="FFFFFF"/>
              </w:rPr>
              <w:t>», 72 ч.</w:t>
            </w:r>
            <w:r w:rsidR="008C54C1" w:rsidRPr="00D95307">
              <w:rPr>
                <w:rFonts w:ascii="Times New Roman" w:hAnsi="Times New Roman" w:cs="Times New Roman"/>
                <w:sz w:val="16"/>
                <w:szCs w:val="27"/>
                <w:shd w:val="clear" w:color="auto" w:fill="FFFFFF"/>
              </w:rPr>
              <w:t>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 дошкольном 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нетрадиционные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техники   изобразительной деятельности, декоративно- прикладное искусство), </w:t>
            </w:r>
            <w:r w:rsidR="00E64AF7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интеллектуальных способностей детей дошкольного возраста через обучение игре в шахматы», 72 ч., 2019г.  </w:t>
            </w:r>
          </w:p>
          <w:p w:rsidR="00777DA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ганизация обучения и воспитания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ОВЗ (тяжелыми нар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ушениями речи и ЗПР)", 2017г.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Гражданственность и патриотизм.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777DAF">
        <w:trPr>
          <w:trHeight w:val="1977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2F3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Сибиркина</w:t>
            </w:r>
            <w:proofErr w:type="spell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работа</w:t>
            </w:r>
          </w:p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1996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 основам дорожной безопасности, 2019г., 72ч.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обучения детей в образовательных   учреждениях мерам пожарной безопасности», 16ч., 2016г.       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предметной среды в группах раннего возраста», 72ч., 2019г.     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2015г.</w:t>
            </w:r>
          </w:p>
          <w:p w:rsidR="00777DAF" w:rsidRPr="002550D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531B18">
        <w:trPr>
          <w:trHeight w:val="4242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Санина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"Башкирский  государственный университет", 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«Теоретические и методические основы организации игровой деятельности в группах раннего возраста»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часа,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Раннее развитие и воспитание детей младенческого и раннего возраста/ воспитатели дошкольных учреждений, 2018г., 16ч.</w:t>
            </w:r>
          </w:p>
          <w:p w:rsidR="008C54C1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</w:t>
            </w:r>
            <w:r w:rsid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ная переподготовка по программе</w:t>
            </w:r>
            <w:proofErr w:type="gramStart"/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</w:t>
            </w:r>
            <w:proofErr w:type="gramEnd"/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оспитатель дошкольного образования", 2014г.,550 ч</w:t>
            </w:r>
            <w:r w:rsid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77DAF" w:rsidRPr="002550DF" w:rsidRDefault="00777DA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777DAF">
        <w:trPr>
          <w:trHeight w:val="2823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Смоль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Н.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воспитание </w:t>
            </w: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НПУ,</w:t>
            </w:r>
            <w:r w:rsidR="00395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FF" w:rsidRDefault="000A5EF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Раннее развитие и воспитание детей младенческого и раннего возраста, 2020г.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</w:t>
            </w:r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учреждении (</w:t>
            </w:r>
            <w:proofErr w:type="spellStart"/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 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 прикладное искусство), 2019г.,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 детей дошкольного возраста в программе «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Социокультурные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истоки», 2017г. 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"Особенности и технологии социально- бытовой адаптации, обучающихся с ОВЗ в рамках реализации адаптированных образовательных программ",2017г.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FF" w:rsidRPr="00AB1218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0A5EFF" w:rsidRPr="00AB1218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Ориентировка в окружающем.</w:t>
            </w:r>
          </w:p>
          <w:p w:rsidR="000A5EFF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Сенсорное развитие.</w:t>
            </w:r>
          </w:p>
          <w:p w:rsidR="000A5EFF" w:rsidRPr="00AB1218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движений.</w:t>
            </w:r>
          </w:p>
          <w:p w:rsidR="008C54C1" w:rsidRPr="00B16C0F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науки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531B18">
        <w:trPr>
          <w:trHeight w:val="5660"/>
          <w:tblHeader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Файззулина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Стерлитамакская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педагогическая академия</w:t>
            </w:r>
            <w:r w:rsidR="0068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«</w:t>
            </w:r>
            <w:hyperlink r:id="rId6" w:history="1">
              <w:r w:rsidRPr="006D5EB1">
                <w:rPr>
                  <w:rFonts w:ascii="Times New Roman" w:hAnsi="Times New Roman" w:cs="Times New Roman"/>
                  <w:sz w:val="16"/>
                  <w:shd w:val="clear" w:color="auto" w:fill="FFFFFF"/>
                </w:rPr>
                <w:t>Современные методики развития и психолого-педагогической диагностики детей раннего возраста в условиях реализации ФГОС ДО</w:t>
              </w:r>
            </w:hyperlink>
            <w:r w:rsidRPr="006D5EB1">
              <w:rPr>
                <w:rFonts w:ascii="Times New Roman" w:hAnsi="Times New Roman" w:cs="Times New Roman"/>
                <w:sz w:val="16"/>
              </w:rPr>
              <w:t>», 72 ч. 2020г.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«Интерактивная песочница для обучения и развития дошкольников», 72 ч., сент. 2020г.</w:t>
            </w:r>
          </w:p>
          <w:p w:rsidR="008C54C1" w:rsidRPr="006D5EB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82F20">
              <w:rPr>
                <w:rFonts w:ascii="Times New Roman" w:hAnsi="Times New Roman"/>
                <w:sz w:val="16"/>
                <w:szCs w:val="18"/>
              </w:rPr>
              <w:t>Сертифицированная няня (работник по присмотру и уходу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за детьми), июнь </w:t>
            </w:r>
            <w:r w:rsidRPr="00A82F20">
              <w:rPr>
                <w:rFonts w:ascii="Times New Roman" w:hAnsi="Times New Roman"/>
                <w:sz w:val="16"/>
                <w:szCs w:val="18"/>
              </w:rPr>
              <w:t>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«Обучение чтению детей дошкольного возраста в соответствии с учебным планом», 2019г., 72 ч</w:t>
            </w:r>
            <w:r w:rsidR="000A5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Предметно-развивающая среда в организации сотрудничества педагога и детей: реализация ФГОС дошкольного образования», 72 ч</w:t>
            </w:r>
            <w:r w:rsidR="000A5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  <w:p w:rsidR="008C54C1" w:rsidRPr="00115CCD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2015г.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работы воспитателя с детьми дошкольного возр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 с нарушениями речи", 2015г.</w:t>
            </w:r>
          </w:p>
          <w:p w:rsidR="00777DAF" w:rsidRPr="00B16C0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0A5EFF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Ориентировка в окружающем</w:t>
            </w:r>
            <w:r w:rsidR="00D8700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0A5EFF" w:rsidRDefault="000A5EFF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Сенсорное развитие.</w:t>
            </w:r>
          </w:p>
          <w:p w:rsidR="00D87002" w:rsidRPr="00AB1218" w:rsidRDefault="000A5EFF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движений.</w:t>
            </w:r>
          </w:p>
          <w:p w:rsidR="008C54C1" w:rsidRPr="00B16C0F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531B18">
        <w:trPr>
          <w:trHeight w:val="1690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Луцевич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 Ю.</w:t>
            </w: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Восточно-Казахстанский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осударственный университет, 1996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AC2CCC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CCC">
              <w:rPr>
                <w:rFonts w:ascii="Times New Roman" w:hAnsi="Times New Roman" w:cs="Times New Roman"/>
                <w:sz w:val="16"/>
              </w:rPr>
              <w:t>«Интерактивная песочница для обучения и развития дошкольников»</w:t>
            </w:r>
            <w:r w:rsidRPr="006D5EB1">
              <w:rPr>
                <w:rFonts w:ascii="Times New Roman" w:hAnsi="Times New Roman" w:cs="Times New Roman"/>
                <w:sz w:val="16"/>
              </w:rPr>
              <w:t>72 ч., сент. 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"Теоретические и методические основы организации   деятельности группы раннего возраста", 2019г., 72 часа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интеллектуальных способностей детей дошкольного возраста через обучение игре в шахматы»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2019г., 72 часа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формирования финансовой грамотности у детей дошкольного возраста»/ воспитатели дошкольных учреждений", 2019г.,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"Духовно- нравственное образование в рамках стратегии развития воспитания Российской Федерации до 2025 года", 72ч., 2017г.</w:t>
            </w:r>
          </w:p>
          <w:p w:rsidR="008C54C1" w:rsidRPr="00115CCD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2016г.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"Организация обучения детей в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учреждениях мерам пожарной безопасности" 2016г.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работы воспитателя с детьми дошкольного возраста с нарушениями речи", 2015г.</w:t>
            </w:r>
          </w:p>
          <w:p w:rsidR="00777DAF" w:rsidRPr="00B16C0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37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D87002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777DAF">
        <w:trPr>
          <w:trHeight w:val="2127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 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Гусейнли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Л. 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СГК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2017г.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851C06" w:rsidRDefault="008C54C1" w:rsidP="00115CCD">
            <w:pPr>
              <w:rPr>
                <w:rFonts w:ascii="Times New Roman" w:hAnsi="Times New Roman" w:cs="Times New Roman"/>
                <w:lang w:eastAsia="ru-RU"/>
              </w:rPr>
            </w:pPr>
            <w:r w:rsidRPr="00851C06">
              <w:rPr>
                <w:rFonts w:ascii="Times New Roman" w:hAnsi="Times New Roman" w:cs="Times New Roman"/>
                <w:sz w:val="18"/>
                <w:lang w:eastAsia="ru-RU"/>
              </w:rPr>
              <w:t>Познавательное и речевое развитие детей дошкольного возраста (</w:t>
            </w:r>
            <w:r w:rsidR="00115CCD">
              <w:rPr>
                <w:rFonts w:ascii="Times New Roman" w:hAnsi="Times New Roman" w:cs="Times New Roman"/>
                <w:sz w:val="18"/>
                <w:lang w:eastAsia="ru-RU"/>
              </w:rPr>
              <w:t>ФГОС ДО),2019г.,72ч.</w:t>
            </w:r>
            <w:r w:rsidR="0039515C">
              <w:rPr>
                <w:rFonts w:ascii="Times New Roman" w:hAnsi="Times New Roman" w:cs="Times New Roman"/>
                <w:sz w:val="18"/>
                <w:lang w:eastAsia="ru-RU"/>
              </w:rPr>
              <w:t>            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531B18">
        <w:trPr>
          <w:trHeight w:val="4527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CCD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Нестерова </w:t>
            </w:r>
          </w:p>
          <w:p w:rsidR="008C54C1" w:rsidRPr="00B16C0F" w:rsidRDefault="001161CF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  <w:p w:rsidR="008C54C1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калавр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НГУ</w:t>
            </w:r>
            <w:proofErr w:type="gram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2017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нетрадиционные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техники   изобразительной деятельности, дек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оративно- прикладное искусство),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г.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Экологическое образование дошкольников в условиях реализации ФГОС ДО, 2019г., 72 часа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«Театрализованная деятельность по программе «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Кукляндия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 контексте ФГОС ДО», 2018г., 24 ч.</w:t>
            </w:r>
          </w:p>
          <w:p w:rsidR="00FA7AB5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</w:t>
            </w:r>
            <w:r w:rsid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ная переподготовка по программе</w:t>
            </w:r>
            <w:proofErr w:type="gramStart"/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</w:t>
            </w:r>
            <w:proofErr w:type="gramEnd"/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 образование",</w:t>
            </w:r>
          </w:p>
          <w:p w:rsidR="00777DAF" w:rsidRPr="00115CCD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2017г.</w:t>
            </w:r>
            <w:r w:rsid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550 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Гражданственность и патриотизм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8C54C1" w:rsidRPr="00B16C0F" w:rsidTr="00777DAF"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CCD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ЗубаиловаД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А.</w:t>
            </w: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Декретный отпуск</w:t>
            </w:r>
          </w:p>
          <w:p w:rsidR="008C54C1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EF591C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Буйнакский</w:t>
            </w:r>
            <w:proofErr w:type="gram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</w:t>
            </w: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колледжимени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Гамзатова, 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2008г.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робототехники», 2019г.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ч.;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777DAF" w:rsidRPr="00531B18" w:rsidRDefault="008C54C1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Занимательная робототехника в дошкольном образовательном учреждении в соответствии с ФГОС ДО, 2019г., 72ч.                  </w:t>
            </w:r>
            <w:r w:rsidR="00531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</w:t>
            </w:r>
            <w:r w:rsidR="00531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           </w:t>
            </w:r>
          </w:p>
          <w:p w:rsidR="008C54C1" w:rsidRDefault="008C54C1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</w:t>
            </w:r>
            <w:r w:rsid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ная переподготовка по программе </w:t>
            </w:r>
            <w:r w:rsidRP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"Воспитатель дошкольного образования", 2017г.550 ч</w:t>
            </w:r>
            <w:r w:rsid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77DAF" w:rsidRPr="00EF591C" w:rsidRDefault="00777DAF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8C54C1" w:rsidRPr="00B16C0F" w:rsidTr="00777DAF">
        <w:trPr>
          <w:trHeight w:val="1021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412D77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Педагогическое образование </w:t>
            </w:r>
          </w:p>
          <w:p w:rsidR="008C54C1" w:rsidRPr="00412D77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"НГУ</w:t>
            </w:r>
            <w:proofErr w:type="gramEnd"/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г. Нижневартовск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2019г.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412D77" w:rsidRDefault="008C54C1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AC2CCC" w:rsidRDefault="008C54C1" w:rsidP="008C54C1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AC2CCC" w:rsidRDefault="008C54C1" w:rsidP="008C54C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C2CCC">
              <w:rPr>
                <w:rFonts w:ascii="Times New Roman" w:hAnsi="Times New Roman" w:cs="Times New Roman"/>
                <w:sz w:val="16"/>
              </w:rPr>
              <w:t>«</w:t>
            </w:r>
            <w:hyperlink r:id="rId7" w:history="1">
              <w:r w:rsidRPr="00AC2CCC">
                <w:rPr>
                  <w:rFonts w:ascii="Times New Roman" w:hAnsi="Times New Roman" w:cs="Times New Roman"/>
                  <w:sz w:val="16"/>
                  <w:shd w:val="clear" w:color="auto" w:fill="FFFFFF"/>
                </w:rPr>
                <w:t>Образовательная робототехника  и конструирование в дошкольном образовательном учреждении»</w:t>
              </w:r>
              <w:r w:rsidR="00FA7AB5">
                <w:rPr>
                  <w:rFonts w:ascii="Times New Roman" w:hAnsi="Times New Roman" w:cs="Times New Roman"/>
                  <w:sz w:val="16"/>
                  <w:shd w:val="clear" w:color="auto" w:fill="FFFFFF"/>
                </w:rPr>
                <w:t>,</w:t>
              </w:r>
            </w:hyperlink>
            <w:r w:rsidRPr="00AC2CCC">
              <w:rPr>
                <w:rFonts w:ascii="Times New Roman" w:hAnsi="Times New Roman" w:cs="Times New Roman"/>
                <w:sz w:val="16"/>
                <w:shd w:val="clear" w:color="auto" w:fill="FFFFFF"/>
              </w:rPr>
              <w:t>72 ч.</w:t>
            </w:r>
            <w:r>
              <w:rPr>
                <w:rFonts w:ascii="Times New Roman" w:hAnsi="Times New Roman" w:cs="Times New Roman"/>
                <w:sz w:val="16"/>
                <w:shd w:val="clear" w:color="auto" w:fill="FFFFFF"/>
              </w:rPr>
              <w:t>,</w:t>
            </w:r>
            <w:r w:rsidRPr="00AC2CCC">
              <w:rPr>
                <w:rFonts w:ascii="Times New Roman" w:hAnsi="Times New Roman" w:cs="Times New Roman"/>
                <w:sz w:val="16"/>
                <w:shd w:val="clear" w:color="auto" w:fill="FFFFFF"/>
              </w:rPr>
              <w:t>2020 г.</w:t>
            </w:r>
            <w:r w:rsidRPr="00AC2CCC"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  <w:t> </w:t>
            </w:r>
          </w:p>
          <w:p w:rsidR="008C54C1" w:rsidRPr="00AC2CCC" w:rsidRDefault="008C54C1" w:rsidP="008C54C1">
            <w:pPr>
              <w:spacing w:after="0" w:line="240" w:lineRule="auto"/>
              <w:ind w:left="31"/>
              <w:rPr>
                <w:rFonts w:ascii="Times New Roman" w:hAnsi="Times New Roman"/>
                <w:sz w:val="16"/>
                <w:szCs w:val="18"/>
              </w:rPr>
            </w:pPr>
            <w:r w:rsidRPr="00E11423">
              <w:rPr>
                <w:rFonts w:ascii="Times New Roman" w:hAnsi="Times New Roman"/>
                <w:sz w:val="16"/>
                <w:szCs w:val="18"/>
              </w:rPr>
              <w:t xml:space="preserve">Работа педагога с современными родителями как обязательное требование </w:t>
            </w:r>
            <w:proofErr w:type="spellStart"/>
            <w:r w:rsidRPr="00E11423">
              <w:rPr>
                <w:rFonts w:ascii="Times New Roman" w:hAnsi="Times New Roman"/>
                <w:sz w:val="16"/>
                <w:szCs w:val="18"/>
              </w:rPr>
              <w:t>профстандарта</w:t>
            </w:r>
            <w:proofErr w:type="spellEnd"/>
            <w:r w:rsidR="0039515C">
              <w:rPr>
                <w:rFonts w:ascii="Times New Roman" w:hAnsi="Times New Roman"/>
                <w:sz w:val="16"/>
                <w:szCs w:val="18"/>
              </w:rPr>
              <w:t xml:space="preserve"> «Педагог»,</w:t>
            </w:r>
            <w:r w:rsidRPr="00E11423">
              <w:rPr>
                <w:rFonts w:ascii="Times New Roman" w:hAnsi="Times New Roman"/>
                <w:sz w:val="16"/>
                <w:szCs w:val="18"/>
              </w:rPr>
              <w:t xml:space="preserve"> 2020г.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777DAF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54C1" w:rsidRPr="00B16C0F" w:rsidTr="00531B18">
        <w:trPr>
          <w:trHeight w:val="2472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Гарагезова</w:t>
            </w:r>
            <w:proofErr w:type="spellEnd"/>
          </w:p>
          <w:p w:rsidR="008C54C1" w:rsidRPr="00B16C0F" w:rsidRDefault="0039515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</w:t>
            </w:r>
            <w:r w:rsidR="0068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D92F3F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F5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едагогическое образование</w:t>
            </w:r>
          </w:p>
          <w:p w:rsidR="008C54C1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НВГУ,2015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412D77" w:rsidRDefault="008C54C1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686195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6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 по программе «Воспитатель дошкольного учреждения», 2020г.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777DAF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4C1" w:rsidRPr="00B16C0F" w:rsidTr="00531B18">
        <w:trPr>
          <w:trHeight w:val="865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Е.Ф.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D92F3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F3F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8C54C1" w:rsidRDefault="00EF591C" w:rsidP="00D92F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2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Профессиональная </w:t>
            </w:r>
            <w:r w:rsidR="00777DAF" w:rsidRPr="00D92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переподготовка по</w:t>
            </w:r>
            <w:r w:rsidRPr="00D92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программе «Воспитатель дошкольного учреждения», 2019 г.</w:t>
            </w:r>
          </w:p>
          <w:p w:rsidR="00777DAF" w:rsidRPr="00D92F3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195" w:rsidRPr="00B16C0F" w:rsidTr="00531B18">
        <w:trPr>
          <w:trHeight w:val="273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Н.М.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  <w:p w:rsidR="00686195" w:rsidRPr="00EE3916" w:rsidRDefault="00686195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НГПИ,2000г.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6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«Воспитатель дошкольного учреждения», 2020г.</w:t>
            </w:r>
            <w:r w:rsidR="000A5E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556ч.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  <w:p w:rsidR="00686195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«Шахматы» 2017г.,72 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3216E0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3216E0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777DAF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B16C0F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B16C0F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686195" w:rsidRPr="00B16C0F" w:rsidTr="00777DAF">
        <w:trPr>
          <w:trHeight w:val="628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F87DB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F87DB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11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образования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3663" w:rsidRDefault="00A3401C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образование </w:t>
            </w:r>
          </w:p>
          <w:p w:rsidR="00686195" w:rsidRDefault="00A3401C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НСГК 2017г.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3663" w:rsidRPr="00AB1218" w:rsidRDefault="00A83663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Методика преподавания курса «Шахматы» в ДОУ в рамках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86195" w:rsidRPr="00686195" w:rsidRDefault="00A83663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«Шахматы» 2018</w:t>
            </w:r>
            <w:r w:rsidRPr="00AB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г.,72 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686195" w:rsidRPr="00B16C0F" w:rsidRDefault="00D87002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B16C0F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777DA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1B18" w:rsidRDefault="00531B18" w:rsidP="00531B18"/>
    <w:tbl>
      <w:tblPr>
        <w:tblStyle w:val="1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08"/>
        <w:gridCol w:w="3831"/>
        <w:gridCol w:w="2883"/>
      </w:tblGrid>
      <w:tr w:rsidR="00531B18" w:rsidRPr="00EA0A1D" w:rsidTr="003619B6">
        <w:trPr>
          <w:trHeight w:val="1443"/>
        </w:trPr>
        <w:tc>
          <w:tcPr>
            <w:tcW w:w="3408" w:type="dxa"/>
          </w:tcPr>
          <w:p w:rsidR="00531B18" w:rsidRPr="00EA0A1D" w:rsidRDefault="00B044BC" w:rsidP="003619B6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EdsBorder"/>
            <w:r w:rsidRPr="00B044BC">
              <w:rPr>
                <w:rFonts w:asciiTheme="minorHAnsi" w:hAnsiTheme="minorHAnsi"/>
                <w:noProof/>
                <w:sz w:val="28"/>
                <w:szCs w:val="24"/>
                <w:lang w:eastAsia="en-US"/>
              </w:rPr>
              <w:pict>
                <v:roundrect id="Скругленный прямоугольник 2" o:spid="_x0000_s1026" style="position:absolute;margin-left:158.5pt;margin-top:2.35pt;width:218.75pt;height:70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" filled="f" strokecolor="#a6a6a6" strokeweight="1pt">
                  <v:stroke joinstyle="miter"/>
                </v:roundrect>
              </w:pict>
            </w:r>
            <w:bookmarkEnd w:id="1"/>
            <w:r w:rsidR="00531B18" w:rsidRPr="00EA0A1D">
              <w:rPr>
                <w:rFonts w:ascii="Times New Roman" w:hAnsi="Times New Roman"/>
                <w:noProof/>
                <w:sz w:val="28"/>
                <w:lang w:val="en-US"/>
              </w:rPr>
              <w:t>Заведующий</w:t>
            </w:r>
            <w:r w:rsidR="00531B18" w:rsidRPr="00EA0A1D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831" w:type="dxa"/>
            <w:vAlign w:val="center"/>
          </w:tcPr>
          <w:p w:rsidR="00531B18" w:rsidRPr="008503AD" w:rsidRDefault="00531B18" w:rsidP="003619B6">
            <w:pPr>
              <w:jc w:val="center"/>
              <w:rPr>
                <w:b/>
                <w:color w:val="808080"/>
                <w:lang w:eastAsia="en-US"/>
              </w:rPr>
            </w:pPr>
            <w:bookmarkStart w:id="2" w:name="EdsText"/>
            <w:r w:rsidRPr="008503AD">
              <w:rPr>
                <w:b/>
                <w:color w:val="808080"/>
                <w:lang w:eastAsia="en-US"/>
              </w:rPr>
              <w:t>ДОКУМЕНТ ПОДПИСАН</w:t>
            </w:r>
          </w:p>
          <w:p w:rsidR="00531B18" w:rsidRPr="008503AD" w:rsidRDefault="00531B18" w:rsidP="003619B6">
            <w:pPr>
              <w:jc w:val="center"/>
              <w:rPr>
                <w:b/>
                <w:color w:val="808080"/>
                <w:lang w:eastAsia="en-US"/>
              </w:rPr>
            </w:pPr>
            <w:r w:rsidRPr="008503AD">
              <w:rPr>
                <w:b/>
                <w:color w:val="808080"/>
                <w:lang w:eastAsia="en-US"/>
              </w:rPr>
              <w:t>ЭЛЕКТРОННОЙ ПОДПИСЬЮ</w:t>
            </w:r>
          </w:p>
          <w:p w:rsidR="00531B18" w:rsidRPr="008503AD" w:rsidRDefault="00531B18" w:rsidP="003619B6">
            <w:pPr>
              <w:autoSpaceDE w:val="0"/>
              <w:autoSpaceDN w:val="0"/>
              <w:adjustRightInd w:val="0"/>
              <w:rPr>
                <w:color w:val="808080"/>
                <w:sz w:val="8"/>
                <w:szCs w:val="8"/>
              </w:rPr>
            </w:pPr>
          </w:p>
          <w:p w:rsidR="00531B18" w:rsidRPr="008503AD" w:rsidRDefault="00531B18" w:rsidP="003619B6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8503AD">
              <w:rPr>
                <w:color w:val="808080"/>
                <w:sz w:val="18"/>
                <w:szCs w:val="18"/>
              </w:rPr>
              <w:t>Сертификат [Номер сертификата 1]</w:t>
            </w:r>
          </w:p>
          <w:p w:rsidR="00531B18" w:rsidRPr="008503AD" w:rsidRDefault="00531B18" w:rsidP="003619B6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8503AD">
              <w:rPr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531B18" w:rsidRPr="008503AD" w:rsidRDefault="00531B18" w:rsidP="003619B6">
            <w:pPr>
              <w:rPr>
                <w:sz w:val="10"/>
                <w:szCs w:val="10"/>
                <w:lang w:eastAsia="en-US"/>
              </w:rPr>
            </w:pPr>
            <w:proofErr w:type="spellStart"/>
            <w:r w:rsidRPr="008503AD">
              <w:rPr>
                <w:color w:val="808080"/>
                <w:sz w:val="18"/>
                <w:szCs w:val="18"/>
                <w:lang w:eastAsia="en-US"/>
              </w:rPr>
              <w:t>Действителен</w:t>
            </w:r>
            <w:r>
              <w:rPr>
                <w:color w:val="808080"/>
                <w:sz w:val="18"/>
                <w:szCs w:val="18"/>
                <w:lang w:eastAsia="en-US"/>
              </w:rPr>
              <w:t>с</w:t>
            </w:r>
            <w:proofErr w:type="spellEnd"/>
            <w:r w:rsidRPr="008503AD">
              <w:rPr>
                <w:color w:val="808080"/>
                <w:sz w:val="18"/>
                <w:szCs w:val="18"/>
                <w:lang w:eastAsia="en-US"/>
              </w:rPr>
              <w:t xml:space="preserve"> [</w:t>
            </w:r>
            <w:proofErr w:type="spellStart"/>
            <w:r w:rsidRPr="008503AD">
              <w:rPr>
                <w:color w:val="808080"/>
                <w:sz w:val="18"/>
                <w:szCs w:val="18"/>
                <w:lang w:eastAsia="en-US"/>
              </w:rPr>
              <w:t>ДатаС</w:t>
            </w:r>
            <w:proofErr w:type="spellEnd"/>
            <w:r w:rsidRPr="008503AD">
              <w:rPr>
                <w:color w:val="808080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8503AD">
              <w:rPr>
                <w:color w:val="808080"/>
                <w:sz w:val="18"/>
                <w:szCs w:val="18"/>
                <w:lang w:eastAsia="en-US"/>
              </w:rPr>
              <w:t>ДатаПо</w:t>
            </w:r>
            <w:proofErr w:type="spellEnd"/>
            <w:r w:rsidRPr="008503AD">
              <w:rPr>
                <w:color w:val="808080"/>
                <w:sz w:val="18"/>
                <w:szCs w:val="18"/>
                <w:lang w:eastAsia="en-US"/>
              </w:rPr>
              <w:t xml:space="preserve"> 1]</w:t>
            </w:r>
            <w:bookmarkEnd w:id="2"/>
          </w:p>
        </w:tc>
        <w:tc>
          <w:tcPr>
            <w:tcW w:w="2883" w:type="dxa"/>
          </w:tcPr>
          <w:p w:rsidR="00531B18" w:rsidRPr="00EA0A1D" w:rsidRDefault="00531B18" w:rsidP="003619B6">
            <w:pPr>
              <w:ind w:left="9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1D">
              <w:rPr>
                <w:rFonts w:ascii="Times New Roman" w:hAnsi="Times New Roman"/>
                <w:sz w:val="28"/>
                <w:szCs w:val="28"/>
              </w:rPr>
              <w:t>Т.Н.</w:t>
            </w:r>
            <w:r w:rsidRPr="00EA0A1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A0A1D">
              <w:rPr>
                <w:rFonts w:ascii="Times New Roman" w:hAnsi="Times New Roman"/>
                <w:sz w:val="28"/>
                <w:szCs w:val="28"/>
              </w:rPr>
              <w:t>Гаманистова</w:t>
            </w:r>
            <w:proofErr w:type="spellEnd"/>
          </w:p>
        </w:tc>
      </w:tr>
    </w:tbl>
    <w:p w:rsidR="00531B18" w:rsidRPr="00531B18" w:rsidRDefault="00531B18" w:rsidP="00531B18"/>
    <w:sectPr w:rsidR="00531B18" w:rsidRPr="00531B18" w:rsidSect="004A3E87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A3"/>
    <w:rsid w:val="0007725E"/>
    <w:rsid w:val="00080B3E"/>
    <w:rsid w:val="000A5DC3"/>
    <w:rsid w:val="000A5EFF"/>
    <w:rsid w:val="00115CCD"/>
    <w:rsid w:val="001161CF"/>
    <w:rsid w:val="00137240"/>
    <w:rsid w:val="00160FB3"/>
    <w:rsid w:val="0018557D"/>
    <w:rsid w:val="00186920"/>
    <w:rsid w:val="001C5529"/>
    <w:rsid w:val="002550DF"/>
    <w:rsid w:val="002B719B"/>
    <w:rsid w:val="002C4812"/>
    <w:rsid w:val="002F0CA3"/>
    <w:rsid w:val="0031371F"/>
    <w:rsid w:val="003216E0"/>
    <w:rsid w:val="0035193F"/>
    <w:rsid w:val="003619B6"/>
    <w:rsid w:val="0039515C"/>
    <w:rsid w:val="00401C06"/>
    <w:rsid w:val="00407C40"/>
    <w:rsid w:val="00412D77"/>
    <w:rsid w:val="00440AC5"/>
    <w:rsid w:val="00464134"/>
    <w:rsid w:val="004A3E87"/>
    <w:rsid w:val="004A5513"/>
    <w:rsid w:val="004B157E"/>
    <w:rsid w:val="004B3BF9"/>
    <w:rsid w:val="004E32C6"/>
    <w:rsid w:val="00531B18"/>
    <w:rsid w:val="0053212D"/>
    <w:rsid w:val="005839FB"/>
    <w:rsid w:val="0059731E"/>
    <w:rsid w:val="005B7C6A"/>
    <w:rsid w:val="00676482"/>
    <w:rsid w:val="00683EE3"/>
    <w:rsid w:val="00686195"/>
    <w:rsid w:val="006B0DD2"/>
    <w:rsid w:val="006D2C8C"/>
    <w:rsid w:val="006D5EB1"/>
    <w:rsid w:val="00777DAF"/>
    <w:rsid w:val="00851C06"/>
    <w:rsid w:val="008C4F38"/>
    <w:rsid w:val="008C54C1"/>
    <w:rsid w:val="008D1E39"/>
    <w:rsid w:val="0091430F"/>
    <w:rsid w:val="00962D1D"/>
    <w:rsid w:val="00A15746"/>
    <w:rsid w:val="00A3401C"/>
    <w:rsid w:val="00A42383"/>
    <w:rsid w:val="00A82F20"/>
    <w:rsid w:val="00A83663"/>
    <w:rsid w:val="00AB1218"/>
    <w:rsid w:val="00AC2CCC"/>
    <w:rsid w:val="00B00E71"/>
    <w:rsid w:val="00B04087"/>
    <w:rsid w:val="00B044BC"/>
    <w:rsid w:val="00B16C0F"/>
    <w:rsid w:val="00B43C1F"/>
    <w:rsid w:val="00B7681C"/>
    <w:rsid w:val="00B76ACC"/>
    <w:rsid w:val="00BA7169"/>
    <w:rsid w:val="00BD312C"/>
    <w:rsid w:val="00CD3D00"/>
    <w:rsid w:val="00D87002"/>
    <w:rsid w:val="00D92F3F"/>
    <w:rsid w:val="00D95307"/>
    <w:rsid w:val="00DB62E9"/>
    <w:rsid w:val="00E11423"/>
    <w:rsid w:val="00E61893"/>
    <w:rsid w:val="00E64AF7"/>
    <w:rsid w:val="00EE3916"/>
    <w:rsid w:val="00EF591C"/>
    <w:rsid w:val="00F51AE8"/>
    <w:rsid w:val="00F87DBA"/>
    <w:rsid w:val="00FA7AB5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D"/>
  </w:style>
  <w:style w:type="paragraph" w:styleId="2">
    <w:name w:val="heading 2"/>
    <w:basedOn w:val="a"/>
    <w:link w:val="20"/>
    <w:uiPriority w:val="9"/>
    <w:qFormat/>
    <w:rsid w:val="0036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9143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A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D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76482"/>
    <w:pPr>
      <w:spacing w:line="256" w:lineRule="auto"/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531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3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1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-distance.ru/program/povysenie-kvalifikacii-udostoverenie-o-povysenii-kvalifikacii/obrazovatelnaa-robototehnika-v-dou-v-sootvetstvii-s-fgos-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-distance.ru/program/povysenie-kvalifikacii-udostoverenie-o-povysenii-kvalifikacii/sovremennye-metodiki-razvitia-i-psihologo-pedagogiceskoj-diagnostiki-detej-rannego-vozrasta-v-usloviah-realizacii-fgos-do" TargetMode="External"/><Relationship Id="rId5" Type="http://schemas.openxmlformats.org/officeDocument/2006/relationships/hyperlink" Target="https://edu-distance.ru/program/povysenie-kvalifikacii-udostoverenie-o-povysenii-kvalifikacii/obrazovatelnaa-robototehnika-v-dou-v-sootvetstvii-s-fgos-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9AD9-E36E-456D-9028-17433FEA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cp:lastPrinted>2021-02-03T13:00:00Z</cp:lastPrinted>
  <dcterms:created xsi:type="dcterms:W3CDTF">2020-03-25T07:12:00Z</dcterms:created>
  <dcterms:modified xsi:type="dcterms:W3CDTF">2021-04-19T09:56:00Z</dcterms:modified>
</cp:coreProperties>
</file>